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F116D" w14:textId="77777777" w:rsidR="008348F4" w:rsidRDefault="00493466" w:rsidP="008348F4">
      <w:pPr>
        <w:pStyle w:val="Title"/>
        <w:tabs>
          <w:tab w:val="right" w:pos="7650"/>
        </w:tabs>
        <w:ind w:left="0"/>
        <w:rPr>
          <w:rFonts w:ascii="Helvetica" w:hAnsi="Helvetica"/>
          <w:sz w:val="20"/>
        </w:rPr>
      </w:pPr>
      <w:r>
        <w:rPr>
          <w:rFonts w:ascii="Helvetica" w:hAnsi="Helvetica"/>
          <w:sz w:val="20"/>
        </w:rPr>
        <w:t>CHE 310</w:t>
      </w:r>
      <w:r w:rsidR="008348F4">
        <w:rPr>
          <w:rFonts w:ascii="Helvetica" w:hAnsi="Helvetica"/>
          <w:sz w:val="20"/>
        </w:rPr>
        <w:t>L</w:t>
      </w:r>
    </w:p>
    <w:p w14:paraId="325C5AA4" w14:textId="77777777" w:rsidR="008348F4" w:rsidRDefault="008348F4">
      <w:pPr>
        <w:pStyle w:val="Title"/>
        <w:ind w:left="0"/>
        <w:rPr>
          <w:rFonts w:ascii="Helvetica" w:hAnsi="Helvetica"/>
          <w:sz w:val="20"/>
        </w:rPr>
      </w:pPr>
    </w:p>
    <w:p w14:paraId="1C0E0977" w14:textId="77777777" w:rsidR="008348F4" w:rsidRDefault="008348F4">
      <w:pPr>
        <w:pStyle w:val="Title"/>
        <w:ind w:left="0"/>
        <w:rPr>
          <w:rFonts w:ascii="Helvetica" w:hAnsi="Helvetica"/>
          <w:sz w:val="20"/>
        </w:rPr>
      </w:pPr>
      <w:r>
        <w:rPr>
          <w:rFonts w:ascii="Helvetica" w:hAnsi="Helvetica"/>
          <w:sz w:val="20"/>
        </w:rPr>
        <w:t>ORGANIC CHEMISTRY LABORATORY</w:t>
      </w:r>
    </w:p>
    <w:p w14:paraId="618DE36F" w14:textId="77777777" w:rsidR="008348F4" w:rsidRDefault="008348F4">
      <w:pPr>
        <w:pStyle w:val="Title"/>
        <w:ind w:left="0"/>
        <w:rPr>
          <w:rFonts w:ascii="Helvetica" w:hAnsi="Helvetica"/>
          <w:sz w:val="20"/>
        </w:rPr>
      </w:pPr>
    </w:p>
    <w:p w14:paraId="1B5B04EC" w14:textId="77777777" w:rsidR="008348F4" w:rsidRDefault="008348F4" w:rsidP="008348F4">
      <w:pPr>
        <w:pStyle w:val="Title"/>
        <w:ind w:left="0"/>
        <w:jc w:val="both"/>
        <w:rPr>
          <w:rFonts w:ascii="Helvetica" w:hAnsi="Helvetica"/>
          <w:sz w:val="20"/>
        </w:rPr>
      </w:pPr>
    </w:p>
    <w:p w14:paraId="0DD8A548" w14:textId="77777777" w:rsidR="008348F4" w:rsidRDefault="008348F4" w:rsidP="008348F4">
      <w:pPr>
        <w:pStyle w:val="Title"/>
        <w:ind w:left="0"/>
        <w:jc w:val="both"/>
        <w:rPr>
          <w:rFonts w:ascii="Helvetica" w:hAnsi="Helvetica"/>
          <w:sz w:val="20"/>
        </w:rPr>
      </w:pPr>
      <w:r>
        <w:rPr>
          <w:rFonts w:ascii="Helvetica" w:hAnsi="Helvetica"/>
          <w:sz w:val="20"/>
        </w:rPr>
        <w:t>Table of Contents</w:t>
      </w:r>
    </w:p>
    <w:p w14:paraId="4B4982F0" w14:textId="77777777" w:rsidR="008348F4" w:rsidRDefault="008348F4" w:rsidP="008348F4">
      <w:pPr>
        <w:pStyle w:val="Title"/>
        <w:ind w:left="0"/>
        <w:jc w:val="both"/>
        <w:rPr>
          <w:rFonts w:ascii="Helvetica" w:hAnsi="Helvetica"/>
          <w:sz w:val="20"/>
        </w:rPr>
      </w:pPr>
    </w:p>
    <w:p w14:paraId="5E310B79" w14:textId="042E35BB" w:rsidR="008348F4" w:rsidRDefault="008348F4" w:rsidP="008348F4">
      <w:pPr>
        <w:pStyle w:val="Title"/>
        <w:tabs>
          <w:tab w:val="left" w:pos="450"/>
          <w:tab w:val="right" w:leader="dot" w:pos="9360"/>
        </w:tabs>
        <w:spacing w:line="360" w:lineRule="auto"/>
        <w:ind w:left="0"/>
        <w:jc w:val="both"/>
        <w:rPr>
          <w:rFonts w:ascii="Helvetica" w:hAnsi="Helvetica"/>
          <w:sz w:val="20"/>
        </w:rPr>
      </w:pPr>
      <w:r>
        <w:rPr>
          <w:rFonts w:ascii="Helvetica" w:hAnsi="Helvetica"/>
          <w:sz w:val="20"/>
        </w:rPr>
        <w:t>I.</w:t>
      </w:r>
      <w:r w:rsidR="00E1026A">
        <w:rPr>
          <w:rFonts w:ascii="Helvetica" w:hAnsi="Helvetica"/>
          <w:sz w:val="20"/>
        </w:rPr>
        <w:t xml:space="preserve"> </w:t>
      </w:r>
      <w:r>
        <w:rPr>
          <w:rFonts w:ascii="Helvetica" w:hAnsi="Helvetica"/>
          <w:sz w:val="20"/>
        </w:rPr>
        <w:tab/>
        <w:t>Introduction</w:t>
      </w:r>
      <w:r>
        <w:rPr>
          <w:rFonts w:ascii="Helvetica" w:hAnsi="Helvetica"/>
          <w:sz w:val="20"/>
        </w:rPr>
        <w:tab/>
        <w:t>1</w:t>
      </w:r>
    </w:p>
    <w:p w14:paraId="1A921C71" w14:textId="77777777" w:rsidR="008348F4" w:rsidRDefault="008348F4" w:rsidP="008348F4">
      <w:pPr>
        <w:pStyle w:val="Title"/>
        <w:tabs>
          <w:tab w:val="left" w:pos="450"/>
          <w:tab w:val="right" w:leader="dot" w:pos="9360"/>
        </w:tabs>
        <w:spacing w:line="360" w:lineRule="auto"/>
        <w:ind w:left="0"/>
        <w:jc w:val="both"/>
        <w:rPr>
          <w:rFonts w:ascii="Helvetica" w:hAnsi="Helvetica"/>
          <w:sz w:val="20"/>
        </w:rPr>
      </w:pPr>
      <w:r>
        <w:rPr>
          <w:rFonts w:ascii="Helvetica" w:hAnsi="Helvetica"/>
          <w:sz w:val="20"/>
        </w:rPr>
        <w:t xml:space="preserve">II. </w:t>
      </w:r>
      <w:r>
        <w:rPr>
          <w:rFonts w:ascii="Helvetica" w:hAnsi="Helvetica"/>
          <w:sz w:val="20"/>
        </w:rPr>
        <w:tab/>
        <w:t>Safety</w:t>
      </w:r>
      <w:r>
        <w:rPr>
          <w:rFonts w:ascii="Helvetica" w:hAnsi="Helvetica"/>
          <w:sz w:val="20"/>
        </w:rPr>
        <w:tab/>
        <w:t>2</w:t>
      </w:r>
    </w:p>
    <w:p w14:paraId="7259DBB6" w14:textId="77777777" w:rsidR="008348F4" w:rsidRDefault="008348F4" w:rsidP="008348F4">
      <w:pPr>
        <w:pStyle w:val="Title"/>
        <w:tabs>
          <w:tab w:val="left" w:pos="450"/>
          <w:tab w:val="right" w:leader="dot" w:pos="9360"/>
        </w:tabs>
        <w:spacing w:line="360" w:lineRule="auto"/>
        <w:ind w:left="0"/>
        <w:jc w:val="both"/>
        <w:rPr>
          <w:rFonts w:ascii="Helvetica" w:hAnsi="Helvetica"/>
          <w:sz w:val="20"/>
        </w:rPr>
      </w:pPr>
      <w:r>
        <w:rPr>
          <w:rFonts w:ascii="Helvetica" w:hAnsi="Helvetica"/>
          <w:sz w:val="20"/>
        </w:rPr>
        <w:t>III.</w:t>
      </w:r>
      <w:r>
        <w:rPr>
          <w:rFonts w:ascii="Helvetica" w:hAnsi="Helvetica"/>
          <w:sz w:val="20"/>
        </w:rPr>
        <w:tab/>
        <w:t>Experimental Reporting</w:t>
      </w:r>
      <w:r>
        <w:rPr>
          <w:rFonts w:ascii="Helvetica" w:hAnsi="Helvetica"/>
          <w:sz w:val="20"/>
        </w:rPr>
        <w:tab/>
        <w:t>4</w:t>
      </w:r>
    </w:p>
    <w:p w14:paraId="7C4ECBF3" w14:textId="77777777" w:rsidR="008348F4" w:rsidRDefault="008348F4" w:rsidP="008348F4">
      <w:pPr>
        <w:pStyle w:val="Title"/>
        <w:tabs>
          <w:tab w:val="left" w:pos="450"/>
          <w:tab w:val="left" w:pos="720"/>
          <w:tab w:val="right" w:leader="dot" w:pos="9360"/>
        </w:tabs>
        <w:spacing w:line="360" w:lineRule="auto"/>
        <w:ind w:left="0"/>
        <w:jc w:val="both"/>
        <w:rPr>
          <w:rFonts w:ascii="Helvetica" w:hAnsi="Helvetica"/>
          <w:sz w:val="20"/>
        </w:rPr>
      </w:pPr>
      <w:r>
        <w:rPr>
          <w:rFonts w:ascii="Helvetica" w:hAnsi="Helvetica"/>
          <w:sz w:val="20"/>
        </w:rPr>
        <w:tab/>
        <w:t>1.</w:t>
      </w:r>
      <w:r>
        <w:rPr>
          <w:rFonts w:ascii="Helvetica" w:hAnsi="Helvetica"/>
          <w:sz w:val="20"/>
        </w:rPr>
        <w:tab/>
        <w:t>Before Coming to Lab</w:t>
      </w:r>
      <w:r>
        <w:rPr>
          <w:rFonts w:ascii="Helvetica" w:hAnsi="Helvetica"/>
          <w:sz w:val="20"/>
        </w:rPr>
        <w:tab/>
        <w:t>4</w:t>
      </w:r>
    </w:p>
    <w:p w14:paraId="75F32CC6" w14:textId="7758A233" w:rsidR="008348F4" w:rsidRDefault="008348F4" w:rsidP="008348F4">
      <w:pPr>
        <w:pStyle w:val="Title"/>
        <w:tabs>
          <w:tab w:val="left" w:pos="450"/>
          <w:tab w:val="left" w:pos="720"/>
          <w:tab w:val="right" w:leader="dot" w:pos="9360"/>
        </w:tabs>
        <w:spacing w:line="360" w:lineRule="auto"/>
        <w:ind w:left="0"/>
        <w:jc w:val="both"/>
        <w:rPr>
          <w:rFonts w:ascii="Helvetica" w:hAnsi="Helvetica"/>
          <w:sz w:val="20"/>
        </w:rPr>
      </w:pPr>
      <w:r>
        <w:rPr>
          <w:rFonts w:ascii="Helvetica" w:hAnsi="Helvetica"/>
          <w:sz w:val="20"/>
        </w:rPr>
        <w:tab/>
      </w:r>
      <w:r>
        <w:rPr>
          <w:rFonts w:ascii="Helvetica" w:hAnsi="Helvetica"/>
          <w:sz w:val="20"/>
        </w:rPr>
        <w:tab/>
        <w:t>a.</w:t>
      </w:r>
      <w:r w:rsidR="00E1026A">
        <w:rPr>
          <w:rFonts w:ascii="Helvetica" w:hAnsi="Helvetica"/>
          <w:sz w:val="20"/>
        </w:rPr>
        <w:t xml:space="preserve"> </w:t>
      </w:r>
      <w:r>
        <w:rPr>
          <w:rFonts w:ascii="Helvetica" w:hAnsi="Helvetica"/>
          <w:sz w:val="20"/>
        </w:rPr>
        <w:t>The pre-lab protocol</w:t>
      </w:r>
      <w:r>
        <w:rPr>
          <w:rFonts w:ascii="Helvetica" w:hAnsi="Helvetica"/>
          <w:sz w:val="20"/>
        </w:rPr>
        <w:tab/>
        <w:t>4</w:t>
      </w:r>
    </w:p>
    <w:p w14:paraId="0D099FBE" w14:textId="00B0C609" w:rsidR="008348F4" w:rsidRDefault="008348F4" w:rsidP="008348F4">
      <w:pPr>
        <w:pStyle w:val="Title"/>
        <w:tabs>
          <w:tab w:val="left" w:pos="450"/>
          <w:tab w:val="left" w:pos="720"/>
          <w:tab w:val="right" w:leader="dot" w:pos="9360"/>
        </w:tabs>
        <w:spacing w:line="360" w:lineRule="auto"/>
        <w:ind w:left="0"/>
        <w:jc w:val="both"/>
        <w:rPr>
          <w:rFonts w:ascii="Helvetica" w:hAnsi="Helvetica"/>
          <w:sz w:val="20"/>
        </w:rPr>
      </w:pPr>
      <w:r>
        <w:rPr>
          <w:rFonts w:ascii="Helvetica" w:hAnsi="Helvetica"/>
          <w:sz w:val="20"/>
        </w:rPr>
        <w:tab/>
      </w:r>
      <w:r>
        <w:rPr>
          <w:rFonts w:ascii="Helvetica" w:hAnsi="Helvetica"/>
          <w:sz w:val="20"/>
        </w:rPr>
        <w:tab/>
        <w:t>b.</w:t>
      </w:r>
      <w:r w:rsidR="00E1026A">
        <w:rPr>
          <w:rFonts w:ascii="Helvetica" w:hAnsi="Helvetica"/>
          <w:sz w:val="20"/>
        </w:rPr>
        <w:t xml:space="preserve"> </w:t>
      </w:r>
      <w:r>
        <w:rPr>
          <w:rFonts w:ascii="Helvetica" w:hAnsi="Helvetica"/>
          <w:sz w:val="20"/>
        </w:rPr>
        <w:t>A sample protocol</w:t>
      </w:r>
      <w:r>
        <w:rPr>
          <w:rFonts w:ascii="Helvetica" w:hAnsi="Helvetica"/>
          <w:sz w:val="20"/>
        </w:rPr>
        <w:tab/>
        <w:t>4</w:t>
      </w:r>
    </w:p>
    <w:p w14:paraId="45420095" w14:textId="77777777" w:rsidR="008348F4" w:rsidRDefault="008348F4" w:rsidP="008348F4">
      <w:pPr>
        <w:pStyle w:val="Title"/>
        <w:tabs>
          <w:tab w:val="left" w:pos="450"/>
          <w:tab w:val="left" w:pos="720"/>
          <w:tab w:val="right" w:leader="dot" w:pos="9360"/>
        </w:tabs>
        <w:spacing w:line="360" w:lineRule="auto"/>
        <w:ind w:left="0"/>
        <w:jc w:val="both"/>
        <w:rPr>
          <w:rFonts w:ascii="Helvetica" w:hAnsi="Helvetica"/>
          <w:sz w:val="20"/>
        </w:rPr>
      </w:pPr>
      <w:r>
        <w:rPr>
          <w:rFonts w:ascii="Helvetica" w:hAnsi="Helvetica"/>
          <w:sz w:val="20"/>
        </w:rPr>
        <w:tab/>
        <w:t>2</w:t>
      </w:r>
      <w:r>
        <w:rPr>
          <w:rFonts w:ascii="Helvetica" w:hAnsi="Helvetica"/>
          <w:sz w:val="20"/>
        </w:rPr>
        <w:tab/>
        <w:t>During Lab</w:t>
      </w:r>
      <w:r>
        <w:rPr>
          <w:rFonts w:ascii="Helvetica" w:hAnsi="Helvetica"/>
          <w:sz w:val="20"/>
        </w:rPr>
        <w:tab/>
        <w:t>5</w:t>
      </w:r>
    </w:p>
    <w:p w14:paraId="101D35B0" w14:textId="4A3677E2" w:rsidR="008348F4" w:rsidRDefault="008348F4" w:rsidP="008348F4">
      <w:pPr>
        <w:pStyle w:val="Title"/>
        <w:tabs>
          <w:tab w:val="left" w:pos="450"/>
          <w:tab w:val="left" w:pos="720"/>
          <w:tab w:val="right" w:leader="dot" w:pos="9360"/>
        </w:tabs>
        <w:spacing w:line="360" w:lineRule="auto"/>
        <w:ind w:left="0"/>
        <w:jc w:val="both"/>
        <w:rPr>
          <w:rFonts w:ascii="Helvetica" w:hAnsi="Helvetica"/>
          <w:sz w:val="20"/>
        </w:rPr>
      </w:pPr>
      <w:r>
        <w:rPr>
          <w:rFonts w:ascii="Helvetica" w:hAnsi="Helvetica"/>
          <w:sz w:val="20"/>
        </w:rPr>
        <w:tab/>
      </w:r>
      <w:r>
        <w:rPr>
          <w:rFonts w:ascii="Helvetica" w:hAnsi="Helvetica"/>
          <w:sz w:val="20"/>
        </w:rPr>
        <w:tab/>
        <w:t>a.</w:t>
      </w:r>
      <w:r w:rsidR="00E1026A">
        <w:rPr>
          <w:rFonts w:ascii="Helvetica" w:hAnsi="Helvetica"/>
          <w:sz w:val="20"/>
        </w:rPr>
        <w:t xml:space="preserve"> </w:t>
      </w:r>
      <w:r>
        <w:rPr>
          <w:rFonts w:ascii="Helvetica" w:hAnsi="Helvetica"/>
          <w:sz w:val="20"/>
        </w:rPr>
        <w:t>The experimental procedure (your Lab Notebook)</w:t>
      </w:r>
      <w:r>
        <w:rPr>
          <w:rFonts w:ascii="Helvetica" w:hAnsi="Helvetica"/>
          <w:sz w:val="20"/>
        </w:rPr>
        <w:tab/>
        <w:t>5</w:t>
      </w:r>
    </w:p>
    <w:p w14:paraId="4BA16772" w14:textId="2B8C24CC" w:rsidR="008348F4" w:rsidRDefault="008348F4" w:rsidP="008348F4">
      <w:pPr>
        <w:pStyle w:val="Title"/>
        <w:tabs>
          <w:tab w:val="left" w:pos="450"/>
          <w:tab w:val="left" w:pos="720"/>
          <w:tab w:val="right" w:leader="dot" w:pos="9360"/>
        </w:tabs>
        <w:spacing w:line="360" w:lineRule="auto"/>
        <w:ind w:left="0"/>
        <w:jc w:val="both"/>
        <w:rPr>
          <w:rFonts w:ascii="Helvetica" w:hAnsi="Helvetica"/>
          <w:sz w:val="20"/>
        </w:rPr>
      </w:pPr>
      <w:r>
        <w:rPr>
          <w:rFonts w:ascii="Helvetica" w:hAnsi="Helvetica"/>
          <w:sz w:val="20"/>
        </w:rPr>
        <w:tab/>
      </w:r>
      <w:r>
        <w:rPr>
          <w:rFonts w:ascii="Helvetica" w:hAnsi="Helvetica"/>
          <w:sz w:val="20"/>
        </w:rPr>
        <w:tab/>
        <w:t>b.</w:t>
      </w:r>
      <w:r w:rsidR="00E1026A">
        <w:rPr>
          <w:rFonts w:ascii="Helvetica" w:hAnsi="Helvetica"/>
          <w:sz w:val="20"/>
        </w:rPr>
        <w:t xml:space="preserve"> </w:t>
      </w:r>
      <w:r>
        <w:rPr>
          <w:rFonts w:ascii="Helvetica" w:hAnsi="Helvetica"/>
          <w:sz w:val="20"/>
        </w:rPr>
        <w:t>The sample procedure</w:t>
      </w:r>
      <w:r>
        <w:rPr>
          <w:rFonts w:ascii="Helvetica" w:hAnsi="Helvetica"/>
          <w:sz w:val="20"/>
        </w:rPr>
        <w:tab/>
        <w:t>6</w:t>
      </w:r>
    </w:p>
    <w:p w14:paraId="0A0A5756" w14:textId="6E7E2A12" w:rsidR="008348F4" w:rsidRDefault="008348F4" w:rsidP="008348F4">
      <w:pPr>
        <w:pStyle w:val="Title"/>
        <w:tabs>
          <w:tab w:val="left" w:pos="450"/>
          <w:tab w:val="left" w:pos="720"/>
          <w:tab w:val="right" w:leader="dot" w:pos="9360"/>
        </w:tabs>
        <w:spacing w:line="360" w:lineRule="auto"/>
        <w:ind w:left="0"/>
        <w:jc w:val="both"/>
        <w:rPr>
          <w:rFonts w:ascii="Helvetica" w:hAnsi="Helvetica"/>
          <w:sz w:val="20"/>
        </w:rPr>
      </w:pPr>
      <w:r>
        <w:rPr>
          <w:rFonts w:ascii="Helvetica" w:hAnsi="Helvetica"/>
          <w:sz w:val="20"/>
        </w:rPr>
        <w:tab/>
      </w:r>
      <w:r>
        <w:rPr>
          <w:rFonts w:ascii="Helvetica" w:hAnsi="Helvetica"/>
          <w:sz w:val="20"/>
        </w:rPr>
        <w:tab/>
        <w:t>c.</w:t>
      </w:r>
      <w:r w:rsidR="00E1026A">
        <w:rPr>
          <w:rFonts w:ascii="Helvetica" w:hAnsi="Helvetica"/>
          <w:sz w:val="20"/>
        </w:rPr>
        <w:t xml:space="preserve"> </w:t>
      </w:r>
      <w:r>
        <w:rPr>
          <w:rFonts w:ascii="Helvetica" w:hAnsi="Helvetica"/>
          <w:sz w:val="20"/>
        </w:rPr>
        <w:t>Helpful hints</w:t>
      </w:r>
      <w:r>
        <w:rPr>
          <w:rFonts w:ascii="Helvetica" w:hAnsi="Helvetica"/>
          <w:sz w:val="20"/>
        </w:rPr>
        <w:tab/>
        <w:t>7</w:t>
      </w:r>
    </w:p>
    <w:p w14:paraId="49C52654" w14:textId="77777777" w:rsidR="008348F4" w:rsidRDefault="008348F4" w:rsidP="008348F4">
      <w:pPr>
        <w:pStyle w:val="Title"/>
        <w:tabs>
          <w:tab w:val="left" w:pos="450"/>
          <w:tab w:val="left" w:pos="720"/>
          <w:tab w:val="right" w:leader="dot" w:pos="9360"/>
        </w:tabs>
        <w:spacing w:line="360" w:lineRule="auto"/>
        <w:ind w:left="0"/>
        <w:jc w:val="both"/>
        <w:rPr>
          <w:rFonts w:ascii="Helvetica" w:hAnsi="Helvetica"/>
          <w:sz w:val="20"/>
        </w:rPr>
      </w:pPr>
      <w:r>
        <w:rPr>
          <w:rFonts w:ascii="Helvetica" w:hAnsi="Helvetica"/>
          <w:sz w:val="20"/>
        </w:rPr>
        <w:tab/>
        <w:t>3.</w:t>
      </w:r>
      <w:r>
        <w:rPr>
          <w:rFonts w:ascii="Helvetica" w:hAnsi="Helvetica"/>
          <w:sz w:val="20"/>
        </w:rPr>
        <w:tab/>
        <w:t>Your report</w:t>
      </w:r>
      <w:r>
        <w:rPr>
          <w:rFonts w:ascii="Helvetica" w:hAnsi="Helvetica"/>
          <w:sz w:val="20"/>
        </w:rPr>
        <w:tab/>
        <w:t>7</w:t>
      </w:r>
    </w:p>
    <w:p w14:paraId="2B5C452D" w14:textId="7BE7A1FB" w:rsidR="008348F4" w:rsidRDefault="008348F4" w:rsidP="008348F4">
      <w:pPr>
        <w:pStyle w:val="Title"/>
        <w:tabs>
          <w:tab w:val="left" w:pos="450"/>
          <w:tab w:val="left" w:pos="720"/>
          <w:tab w:val="right" w:leader="dot" w:pos="9360"/>
        </w:tabs>
        <w:spacing w:line="360" w:lineRule="auto"/>
        <w:ind w:left="0"/>
        <w:jc w:val="both"/>
        <w:rPr>
          <w:rFonts w:ascii="Helvetica" w:hAnsi="Helvetica"/>
          <w:sz w:val="20"/>
        </w:rPr>
      </w:pPr>
      <w:r>
        <w:rPr>
          <w:rFonts w:ascii="Helvetica" w:hAnsi="Helvetica"/>
          <w:sz w:val="20"/>
        </w:rPr>
        <w:tab/>
      </w:r>
      <w:r>
        <w:rPr>
          <w:rFonts w:ascii="Helvetica" w:hAnsi="Helvetica"/>
          <w:sz w:val="20"/>
        </w:rPr>
        <w:tab/>
        <w:t>a.</w:t>
      </w:r>
      <w:r w:rsidR="00E1026A">
        <w:rPr>
          <w:rFonts w:ascii="Helvetica" w:hAnsi="Helvetica"/>
          <w:sz w:val="20"/>
        </w:rPr>
        <w:t xml:space="preserve"> </w:t>
      </w:r>
      <w:r>
        <w:rPr>
          <w:rFonts w:ascii="Helvetica" w:hAnsi="Helvetica"/>
          <w:sz w:val="20"/>
        </w:rPr>
        <w:t>What you need to turn in</w:t>
      </w:r>
      <w:r>
        <w:rPr>
          <w:rFonts w:ascii="Helvetica" w:hAnsi="Helvetica"/>
          <w:sz w:val="20"/>
        </w:rPr>
        <w:tab/>
        <w:t>7</w:t>
      </w:r>
    </w:p>
    <w:p w14:paraId="0DD68EF7" w14:textId="67DDACDA" w:rsidR="008348F4" w:rsidRDefault="008348F4" w:rsidP="008348F4">
      <w:pPr>
        <w:pStyle w:val="Title"/>
        <w:tabs>
          <w:tab w:val="left" w:pos="450"/>
          <w:tab w:val="left" w:pos="720"/>
          <w:tab w:val="right" w:leader="dot" w:pos="9360"/>
        </w:tabs>
        <w:spacing w:line="360" w:lineRule="auto"/>
        <w:ind w:left="0"/>
        <w:jc w:val="both"/>
        <w:rPr>
          <w:rFonts w:ascii="Helvetica" w:hAnsi="Helvetica"/>
          <w:sz w:val="20"/>
        </w:rPr>
      </w:pPr>
      <w:r>
        <w:rPr>
          <w:rFonts w:ascii="Helvetica" w:hAnsi="Helvetica"/>
          <w:sz w:val="20"/>
        </w:rPr>
        <w:tab/>
      </w:r>
      <w:r>
        <w:rPr>
          <w:rFonts w:ascii="Helvetica" w:hAnsi="Helvetica"/>
          <w:sz w:val="20"/>
        </w:rPr>
        <w:tab/>
        <w:t>b.</w:t>
      </w:r>
      <w:r w:rsidR="00E1026A">
        <w:rPr>
          <w:rFonts w:ascii="Helvetica" w:hAnsi="Helvetica"/>
          <w:sz w:val="20"/>
        </w:rPr>
        <w:t xml:space="preserve"> </w:t>
      </w:r>
      <w:r>
        <w:rPr>
          <w:rFonts w:ascii="Helvetica" w:hAnsi="Helvetica"/>
          <w:sz w:val="20"/>
        </w:rPr>
        <w:t>Sample calculation format for reports</w:t>
      </w:r>
      <w:r>
        <w:rPr>
          <w:rFonts w:ascii="Helvetica" w:hAnsi="Helvetica"/>
          <w:sz w:val="20"/>
        </w:rPr>
        <w:tab/>
        <w:t>8</w:t>
      </w:r>
    </w:p>
    <w:p w14:paraId="7B37555F" w14:textId="77777777" w:rsidR="008348F4" w:rsidRDefault="008348F4" w:rsidP="008348F4">
      <w:pPr>
        <w:pStyle w:val="Title"/>
        <w:tabs>
          <w:tab w:val="left" w:pos="450"/>
          <w:tab w:val="right" w:leader="dot" w:pos="9360"/>
        </w:tabs>
        <w:spacing w:line="360" w:lineRule="auto"/>
        <w:ind w:left="0"/>
        <w:jc w:val="both"/>
        <w:rPr>
          <w:rFonts w:ascii="Helvetica" w:hAnsi="Helvetica"/>
          <w:sz w:val="20"/>
        </w:rPr>
      </w:pPr>
      <w:r>
        <w:rPr>
          <w:rFonts w:ascii="Helvetica" w:hAnsi="Helvetica"/>
          <w:sz w:val="20"/>
        </w:rPr>
        <w:t>IV.</w:t>
      </w:r>
      <w:r>
        <w:rPr>
          <w:rFonts w:ascii="Helvetica" w:hAnsi="Helvetica"/>
          <w:sz w:val="20"/>
        </w:rPr>
        <w:tab/>
        <w:t>Appendix</w:t>
      </w:r>
      <w:r>
        <w:rPr>
          <w:rFonts w:ascii="Helvetica" w:hAnsi="Helvetica"/>
          <w:sz w:val="20"/>
        </w:rPr>
        <w:tab/>
        <w:t>9</w:t>
      </w:r>
    </w:p>
    <w:p w14:paraId="14D30DD5" w14:textId="77777777" w:rsidR="008348F4" w:rsidRDefault="008348F4" w:rsidP="008348F4">
      <w:pPr>
        <w:pStyle w:val="Title"/>
        <w:tabs>
          <w:tab w:val="left" w:pos="450"/>
          <w:tab w:val="left" w:pos="720"/>
          <w:tab w:val="right" w:leader="dot" w:pos="9360"/>
        </w:tabs>
        <w:spacing w:line="360" w:lineRule="auto"/>
        <w:ind w:left="0"/>
        <w:jc w:val="both"/>
        <w:rPr>
          <w:rFonts w:ascii="Helvetica" w:hAnsi="Helvetica"/>
          <w:sz w:val="20"/>
        </w:rPr>
      </w:pPr>
      <w:r>
        <w:rPr>
          <w:rFonts w:ascii="Helvetica" w:hAnsi="Helvetica"/>
          <w:sz w:val="20"/>
        </w:rPr>
        <w:tab/>
        <w:t>1.</w:t>
      </w:r>
      <w:r>
        <w:rPr>
          <w:rFonts w:ascii="Helvetica" w:hAnsi="Helvetica"/>
          <w:sz w:val="20"/>
        </w:rPr>
        <w:tab/>
        <w:t>Data Analysis</w:t>
      </w:r>
      <w:r>
        <w:rPr>
          <w:rFonts w:ascii="Helvetica" w:hAnsi="Helvetica"/>
          <w:sz w:val="20"/>
        </w:rPr>
        <w:tab/>
        <w:t>9</w:t>
      </w:r>
    </w:p>
    <w:p w14:paraId="7FC662A4" w14:textId="77777777" w:rsidR="008348F4" w:rsidRDefault="008348F4" w:rsidP="008348F4">
      <w:pPr>
        <w:pStyle w:val="Title"/>
        <w:tabs>
          <w:tab w:val="left" w:pos="450"/>
          <w:tab w:val="left" w:pos="720"/>
          <w:tab w:val="left" w:pos="1080"/>
          <w:tab w:val="right" w:leader="dot" w:pos="9360"/>
        </w:tabs>
        <w:spacing w:line="360" w:lineRule="auto"/>
        <w:ind w:left="0"/>
        <w:jc w:val="both"/>
        <w:rPr>
          <w:rFonts w:ascii="Helvetica" w:hAnsi="Helvetica"/>
          <w:sz w:val="20"/>
        </w:rPr>
      </w:pPr>
      <w:r>
        <w:rPr>
          <w:rFonts w:ascii="Helvetica" w:hAnsi="Helvetica"/>
          <w:sz w:val="20"/>
        </w:rPr>
        <w:tab/>
      </w:r>
      <w:r>
        <w:rPr>
          <w:rFonts w:ascii="Helvetica" w:hAnsi="Helvetica"/>
          <w:sz w:val="20"/>
        </w:rPr>
        <w:tab/>
        <w:t>a.</w:t>
      </w:r>
      <w:r>
        <w:rPr>
          <w:rFonts w:ascii="Helvetica" w:hAnsi="Helvetica"/>
          <w:sz w:val="20"/>
        </w:rPr>
        <w:tab/>
        <w:t>Measurements</w:t>
      </w:r>
      <w:r>
        <w:rPr>
          <w:rFonts w:ascii="Helvetica" w:hAnsi="Helvetica"/>
          <w:sz w:val="20"/>
        </w:rPr>
        <w:tab/>
        <w:t>9</w:t>
      </w:r>
    </w:p>
    <w:p w14:paraId="78C32B9B" w14:textId="77777777" w:rsidR="008348F4" w:rsidRDefault="008348F4" w:rsidP="008348F4">
      <w:pPr>
        <w:pStyle w:val="Title"/>
        <w:tabs>
          <w:tab w:val="left" w:pos="450"/>
          <w:tab w:val="left" w:pos="720"/>
          <w:tab w:val="left" w:pos="1080"/>
          <w:tab w:val="right" w:leader="dot" w:pos="9360"/>
        </w:tabs>
        <w:spacing w:line="360" w:lineRule="auto"/>
        <w:ind w:left="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proofErr w:type="spellStart"/>
      <w:r>
        <w:rPr>
          <w:rFonts w:ascii="Helvetica" w:hAnsi="Helvetica"/>
          <w:sz w:val="20"/>
        </w:rPr>
        <w:t>i</w:t>
      </w:r>
      <w:proofErr w:type="spellEnd"/>
      <w:r>
        <w:rPr>
          <w:rFonts w:ascii="Helvetica" w:hAnsi="Helvetica"/>
          <w:sz w:val="20"/>
        </w:rPr>
        <w:t>. Introduction</w:t>
      </w:r>
      <w:r>
        <w:rPr>
          <w:rFonts w:ascii="Helvetica" w:hAnsi="Helvetica"/>
          <w:sz w:val="20"/>
        </w:rPr>
        <w:tab/>
        <w:t>9</w:t>
      </w:r>
    </w:p>
    <w:p w14:paraId="726CC73A" w14:textId="77777777" w:rsidR="008348F4" w:rsidRDefault="008348F4" w:rsidP="008348F4">
      <w:pPr>
        <w:pStyle w:val="Title"/>
        <w:tabs>
          <w:tab w:val="left" w:pos="450"/>
          <w:tab w:val="left" w:pos="720"/>
          <w:tab w:val="left" w:pos="1080"/>
          <w:tab w:val="right" w:leader="dot" w:pos="9360"/>
        </w:tabs>
        <w:spacing w:line="360" w:lineRule="auto"/>
        <w:ind w:left="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ii. Instruments with markings not based on powers of 10</w:t>
      </w:r>
      <w:r>
        <w:rPr>
          <w:rFonts w:ascii="Helvetica" w:hAnsi="Helvetica"/>
          <w:sz w:val="20"/>
        </w:rPr>
        <w:tab/>
        <w:t>9</w:t>
      </w:r>
    </w:p>
    <w:p w14:paraId="5223E7E4" w14:textId="77777777" w:rsidR="008348F4" w:rsidRDefault="008348F4" w:rsidP="008348F4">
      <w:pPr>
        <w:pStyle w:val="Title"/>
        <w:tabs>
          <w:tab w:val="left" w:pos="450"/>
          <w:tab w:val="left" w:pos="720"/>
          <w:tab w:val="left" w:pos="1080"/>
          <w:tab w:val="right" w:leader="dot" w:pos="9360"/>
        </w:tabs>
        <w:spacing w:line="360" w:lineRule="auto"/>
        <w:ind w:left="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iii. Digital readouts</w:t>
      </w:r>
      <w:r>
        <w:rPr>
          <w:rFonts w:ascii="Helvetica" w:hAnsi="Helvetica"/>
          <w:sz w:val="20"/>
        </w:rPr>
        <w:tab/>
        <w:t>10</w:t>
      </w:r>
    </w:p>
    <w:p w14:paraId="4683FE5A" w14:textId="77777777" w:rsidR="008348F4" w:rsidRDefault="008348F4" w:rsidP="008348F4">
      <w:pPr>
        <w:pStyle w:val="Title"/>
        <w:tabs>
          <w:tab w:val="left" w:pos="450"/>
          <w:tab w:val="left" w:pos="720"/>
          <w:tab w:val="left" w:pos="1080"/>
          <w:tab w:val="right" w:leader="dot" w:pos="9360"/>
        </w:tabs>
        <w:spacing w:line="360" w:lineRule="auto"/>
        <w:ind w:left="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iv. Volumetric pipettes</w:t>
      </w:r>
      <w:r>
        <w:rPr>
          <w:rFonts w:ascii="Helvetica" w:hAnsi="Helvetica"/>
          <w:sz w:val="20"/>
        </w:rPr>
        <w:tab/>
        <w:t>10</w:t>
      </w:r>
    </w:p>
    <w:p w14:paraId="50C1AB72" w14:textId="77777777" w:rsidR="008348F4" w:rsidRDefault="008348F4" w:rsidP="008348F4">
      <w:pPr>
        <w:pStyle w:val="Title"/>
        <w:tabs>
          <w:tab w:val="left" w:pos="450"/>
          <w:tab w:val="left" w:pos="720"/>
          <w:tab w:val="left" w:pos="1080"/>
          <w:tab w:val="right" w:leader="dot" w:pos="9360"/>
        </w:tabs>
        <w:spacing w:line="360" w:lineRule="auto"/>
        <w:ind w:left="0"/>
        <w:jc w:val="both"/>
        <w:rPr>
          <w:rFonts w:ascii="Helvetica" w:hAnsi="Helvetica"/>
          <w:sz w:val="20"/>
        </w:rPr>
      </w:pPr>
      <w:r>
        <w:rPr>
          <w:rFonts w:ascii="Helvetica" w:hAnsi="Helvetica"/>
          <w:sz w:val="20"/>
        </w:rPr>
        <w:tab/>
      </w:r>
      <w:r>
        <w:rPr>
          <w:rFonts w:ascii="Helvetica" w:hAnsi="Helvetica"/>
          <w:sz w:val="20"/>
        </w:rPr>
        <w:tab/>
        <w:t>b.</w:t>
      </w:r>
      <w:r>
        <w:rPr>
          <w:rFonts w:ascii="Helvetica" w:hAnsi="Helvetica"/>
          <w:sz w:val="20"/>
        </w:rPr>
        <w:tab/>
        <w:t>Significant Figures</w:t>
      </w:r>
      <w:r>
        <w:rPr>
          <w:rFonts w:ascii="Helvetica" w:hAnsi="Helvetica"/>
          <w:sz w:val="20"/>
        </w:rPr>
        <w:tab/>
        <w:t>10</w:t>
      </w:r>
    </w:p>
    <w:p w14:paraId="30DB0BB5" w14:textId="77777777" w:rsidR="008348F4" w:rsidRDefault="008348F4" w:rsidP="008348F4">
      <w:pPr>
        <w:pStyle w:val="Title"/>
        <w:tabs>
          <w:tab w:val="left" w:pos="450"/>
          <w:tab w:val="left" w:pos="720"/>
          <w:tab w:val="left" w:pos="1080"/>
          <w:tab w:val="right" w:leader="dot" w:pos="9360"/>
        </w:tabs>
        <w:spacing w:line="360" w:lineRule="auto"/>
        <w:ind w:left="0"/>
        <w:jc w:val="both"/>
        <w:rPr>
          <w:rFonts w:ascii="Helvetica" w:hAnsi="Helvetica"/>
          <w:sz w:val="20"/>
        </w:rPr>
      </w:pPr>
      <w:r>
        <w:rPr>
          <w:rFonts w:ascii="Helvetica" w:hAnsi="Helvetica"/>
          <w:sz w:val="20"/>
        </w:rPr>
        <w:tab/>
      </w:r>
      <w:r>
        <w:rPr>
          <w:rFonts w:ascii="Helvetica" w:hAnsi="Helvetica"/>
          <w:sz w:val="20"/>
        </w:rPr>
        <w:tab/>
        <w:t>c.</w:t>
      </w:r>
      <w:r>
        <w:rPr>
          <w:rFonts w:ascii="Helvetica" w:hAnsi="Helvetica"/>
          <w:sz w:val="20"/>
        </w:rPr>
        <w:tab/>
        <w:t>Error</w:t>
      </w:r>
      <w:r>
        <w:rPr>
          <w:rFonts w:ascii="Helvetica" w:hAnsi="Helvetica"/>
          <w:sz w:val="20"/>
        </w:rPr>
        <w:tab/>
        <w:t>10</w:t>
      </w:r>
    </w:p>
    <w:p w14:paraId="5E5CE9AE" w14:textId="77777777" w:rsidR="008348F4" w:rsidRDefault="008348F4" w:rsidP="008348F4">
      <w:pPr>
        <w:pStyle w:val="Title"/>
        <w:tabs>
          <w:tab w:val="left" w:pos="450"/>
          <w:tab w:val="left" w:pos="720"/>
          <w:tab w:val="right" w:leader="dot" w:pos="9360"/>
        </w:tabs>
        <w:spacing w:line="360" w:lineRule="auto"/>
        <w:ind w:left="0"/>
        <w:jc w:val="both"/>
        <w:rPr>
          <w:rFonts w:ascii="Helvetica" w:hAnsi="Helvetica"/>
          <w:sz w:val="20"/>
        </w:rPr>
      </w:pPr>
      <w:r>
        <w:rPr>
          <w:rFonts w:ascii="Helvetica" w:hAnsi="Helvetica"/>
          <w:sz w:val="20"/>
        </w:rPr>
        <w:tab/>
        <w:t>2.</w:t>
      </w:r>
      <w:r>
        <w:rPr>
          <w:rFonts w:ascii="Helvetica" w:hAnsi="Helvetica"/>
          <w:sz w:val="20"/>
        </w:rPr>
        <w:tab/>
        <w:t>Calculation of theoretical and actual yields</w:t>
      </w:r>
      <w:r>
        <w:rPr>
          <w:rFonts w:ascii="Helvetica" w:hAnsi="Helvetica"/>
          <w:sz w:val="20"/>
        </w:rPr>
        <w:tab/>
        <w:t>13</w:t>
      </w:r>
    </w:p>
    <w:p w14:paraId="2D7DAAA1" w14:textId="77777777" w:rsidR="008348F4" w:rsidRDefault="008348F4" w:rsidP="008348F4">
      <w:pPr>
        <w:pStyle w:val="Title"/>
        <w:tabs>
          <w:tab w:val="left" w:pos="450"/>
          <w:tab w:val="left" w:pos="720"/>
          <w:tab w:val="right" w:leader="dot" w:pos="9360"/>
        </w:tabs>
        <w:spacing w:line="360" w:lineRule="auto"/>
        <w:ind w:left="0"/>
        <w:jc w:val="both"/>
        <w:rPr>
          <w:rFonts w:ascii="Helvetica" w:hAnsi="Helvetica"/>
          <w:sz w:val="20"/>
        </w:rPr>
      </w:pPr>
      <w:r>
        <w:rPr>
          <w:rFonts w:ascii="Helvetica" w:hAnsi="Helvetica"/>
          <w:sz w:val="20"/>
        </w:rPr>
        <w:tab/>
        <w:t>3.</w:t>
      </w:r>
      <w:r>
        <w:rPr>
          <w:rFonts w:ascii="Helvetica" w:hAnsi="Helvetica"/>
          <w:sz w:val="20"/>
        </w:rPr>
        <w:tab/>
        <w:t>Conversion calculations</w:t>
      </w:r>
      <w:r>
        <w:rPr>
          <w:rFonts w:ascii="Helvetica" w:hAnsi="Helvetica"/>
          <w:sz w:val="20"/>
        </w:rPr>
        <w:tab/>
        <w:t>14</w:t>
      </w:r>
    </w:p>
    <w:p w14:paraId="4907A3FA" w14:textId="77777777" w:rsidR="008348F4" w:rsidRDefault="008348F4" w:rsidP="008348F4">
      <w:pPr>
        <w:pStyle w:val="Title"/>
        <w:tabs>
          <w:tab w:val="left" w:pos="450"/>
          <w:tab w:val="left" w:pos="720"/>
          <w:tab w:val="left" w:pos="1080"/>
          <w:tab w:val="right" w:leader="dot" w:pos="9360"/>
        </w:tabs>
        <w:spacing w:line="360" w:lineRule="auto"/>
        <w:ind w:left="0"/>
        <w:jc w:val="both"/>
        <w:rPr>
          <w:rFonts w:ascii="Helvetica" w:hAnsi="Helvetica"/>
          <w:sz w:val="20"/>
        </w:rPr>
      </w:pPr>
      <w:r>
        <w:rPr>
          <w:rFonts w:ascii="Helvetica" w:hAnsi="Helvetica"/>
          <w:sz w:val="20"/>
        </w:rPr>
        <w:tab/>
      </w:r>
      <w:r>
        <w:rPr>
          <w:rFonts w:ascii="Helvetica" w:hAnsi="Helvetica"/>
          <w:sz w:val="20"/>
        </w:rPr>
        <w:tab/>
        <w:t>a.</w:t>
      </w:r>
      <w:r>
        <w:rPr>
          <w:rFonts w:ascii="Helvetica" w:hAnsi="Helvetica"/>
          <w:sz w:val="20"/>
        </w:rPr>
        <w:tab/>
      </w:r>
      <w:proofErr w:type="spellStart"/>
      <w:proofErr w:type="gramStart"/>
      <w:r>
        <w:rPr>
          <w:rFonts w:ascii="Helvetica" w:hAnsi="Helvetica"/>
          <w:sz w:val="20"/>
        </w:rPr>
        <w:t>mmol</w:t>
      </w:r>
      <w:proofErr w:type="spellEnd"/>
      <w:proofErr w:type="gramEnd"/>
      <w:r>
        <w:rPr>
          <w:rFonts w:ascii="Helvetica" w:hAnsi="Helvetica"/>
          <w:sz w:val="20"/>
        </w:rPr>
        <w:t xml:space="preserve"> to g</w:t>
      </w:r>
      <w:r>
        <w:rPr>
          <w:rFonts w:ascii="Helvetica" w:hAnsi="Helvetica"/>
          <w:sz w:val="20"/>
        </w:rPr>
        <w:tab/>
        <w:t>14</w:t>
      </w:r>
    </w:p>
    <w:p w14:paraId="452A7E38" w14:textId="77777777" w:rsidR="008348F4" w:rsidRDefault="008348F4" w:rsidP="008348F4">
      <w:pPr>
        <w:pStyle w:val="Title"/>
        <w:tabs>
          <w:tab w:val="left" w:pos="450"/>
          <w:tab w:val="left" w:pos="720"/>
          <w:tab w:val="left" w:pos="1080"/>
          <w:tab w:val="right" w:leader="dot" w:pos="9360"/>
        </w:tabs>
        <w:spacing w:line="360" w:lineRule="auto"/>
        <w:ind w:left="0"/>
        <w:jc w:val="both"/>
        <w:rPr>
          <w:rFonts w:ascii="Helvetica" w:hAnsi="Helvetica"/>
          <w:sz w:val="20"/>
        </w:rPr>
      </w:pPr>
      <w:r>
        <w:rPr>
          <w:rFonts w:ascii="Helvetica" w:hAnsi="Helvetica"/>
          <w:sz w:val="20"/>
        </w:rPr>
        <w:tab/>
      </w:r>
      <w:r>
        <w:rPr>
          <w:rFonts w:ascii="Helvetica" w:hAnsi="Helvetica"/>
          <w:sz w:val="20"/>
        </w:rPr>
        <w:tab/>
        <w:t>b.</w:t>
      </w:r>
      <w:r>
        <w:rPr>
          <w:rFonts w:ascii="Helvetica" w:hAnsi="Helvetica"/>
          <w:sz w:val="20"/>
        </w:rPr>
        <w:tab/>
      </w:r>
      <w:proofErr w:type="gramStart"/>
      <w:r>
        <w:rPr>
          <w:rFonts w:ascii="Helvetica" w:hAnsi="Helvetica"/>
          <w:sz w:val="20"/>
        </w:rPr>
        <w:t>theoretical</w:t>
      </w:r>
      <w:proofErr w:type="gramEnd"/>
      <w:r>
        <w:rPr>
          <w:rFonts w:ascii="Helvetica" w:hAnsi="Helvetica"/>
          <w:sz w:val="20"/>
        </w:rPr>
        <w:t xml:space="preserve"> yield</w:t>
      </w:r>
      <w:r>
        <w:rPr>
          <w:rFonts w:ascii="Helvetica" w:hAnsi="Helvetica"/>
          <w:sz w:val="20"/>
        </w:rPr>
        <w:tab/>
        <w:t>14</w:t>
      </w:r>
    </w:p>
    <w:p w14:paraId="0A39005D" w14:textId="77777777" w:rsidR="008348F4" w:rsidRDefault="008348F4" w:rsidP="008348F4">
      <w:pPr>
        <w:pStyle w:val="Title"/>
        <w:tabs>
          <w:tab w:val="left" w:pos="450"/>
          <w:tab w:val="left" w:pos="720"/>
          <w:tab w:val="left" w:pos="1080"/>
          <w:tab w:val="right" w:leader="dot" w:pos="9360"/>
        </w:tabs>
        <w:spacing w:line="360" w:lineRule="auto"/>
        <w:ind w:left="0"/>
        <w:jc w:val="both"/>
        <w:rPr>
          <w:rFonts w:ascii="Helvetica" w:hAnsi="Helvetica"/>
          <w:sz w:val="20"/>
        </w:rPr>
      </w:pPr>
      <w:r>
        <w:rPr>
          <w:rFonts w:ascii="Helvetica" w:hAnsi="Helvetica"/>
          <w:sz w:val="20"/>
        </w:rPr>
        <w:tab/>
      </w:r>
      <w:r>
        <w:rPr>
          <w:rFonts w:ascii="Helvetica" w:hAnsi="Helvetica"/>
          <w:sz w:val="20"/>
        </w:rPr>
        <w:tab/>
        <w:t>c.</w:t>
      </w:r>
      <w:r>
        <w:rPr>
          <w:rFonts w:ascii="Helvetica" w:hAnsi="Helvetica"/>
          <w:sz w:val="20"/>
        </w:rPr>
        <w:tab/>
      </w:r>
      <w:proofErr w:type="gramStart"/>
      <w:r>
        <w:rPr>
          <w:rFonts w:ascii="Helvetica" w:hAnsi="Helvetica"/>
          <w:sz w:val="20"/>
        </w:rPr>
        <w:t>volume</w:t>
      </w:r>
      <w:proofErr w:type="gramEnd"/>
      <w:r>
        <w:rPr>
          <w:rFonts w:ascii="Helvetica" w:hAnsi="Helvetica"/>
          <w:sz w:val="20"/>
        </w:rPr>
        <w:t xml:space="preserve"> to </w:t>
      </w:r>
      <w:proofErr w:type="spellStart"/>
      <w:r>
        <w:rPr>
          <w:rFonts w:ascii="Helvetica" w:hAnsi="Helvetica"/>
          <w:sz w:val="20"/>
        </w:rPr>
        <w:t>mol</w:t>
      </w:r>
      <w:proofErr w:type="spellEnd"/>
      <w:r>
        <w:rPr>
          <w:rFonts w:ascii="Helvetica" w:hAnsi="Helvetica"/>
          <w:sz w:val="20"/>
        </w:rPr>
        <w:tab/>
        <w:t>14</w:t>
      </w:r>
    </w:p>
    <w:p w14:paraId="47CFB757" w14:textId="77777777" w:rsidR="008348F4" w:rsidRDefault="008348F4" w:rsidP="008348F4">
      <w:pPr>
        <w:pStyle w:val="Title"/>
        <w:tabs>
          <w:tab w:val="left" w:pos="450"/>
          <w:tab w:val="left" w:pos="720"/>
          <w:tab w:val="left" w:pos="1080"/>
          <w:tab w:val="right" w:leader="dot" w:pos="9360"/>
        </w:tabs>
        <w:spacing w:line="360" w:lineRule="auto"/>
        <w:ind w:left="0"/>
        <w:jc w:val="both"/>
        <w:rPr>
          <w:rFonts w:ascii="Helvetica" w:hAnsi="Helvetica"/>
          <w:sz w:val="20"/>
        </w:rPr>
      </w:pPr>
      <w:r>
        <w:rPr>
          <w:rFonts w:ascii="Helvetica" w:hAnsi="Helvetica"/>
          <w:sz w:val="20"/>
        </w:rPr>
        <w:tab/>
      </w:r>
      <w:r>
        <w:rPr>
          <w:rFonts w:ascii="Helvetica" w:hAnsi="Helvetica"/>
          <w:sz w:val="20"/>
        </w:rPr>
        <w:tab/>
        <w:t>d.</w:t>
      </w:r>
      <w:r>
        <w:rPr>
          <w:rFonts w:ascii="Helvetica" w:hAnsi="Helvetica"/>
          <w:sz w:val="20"/>
        </w:rPr>
        <w:tab/>
      </w:r>
      <w:proofErr w:type="gramStart"/>
      <w:r>
        <w:rPr>
          <w:rFonts w:ascii="Helvetica" w:hAnsi="Helvetica"/>
          <w:sz w:val="20"/>
        </w:rPr>
        <w:t>moles</w:t>
      </w:r>
      <w:proofErr w:type="gramEnd"/>
      <w:r>
        <w:rPr>
          <w:rFonts w:ascii="Helvetica" w:hAnsi="Helvetica"/>
          <w:sz w:val="20"/>
        </w:rPr>
        <w:t xml:space="preserve"> from concentration percentage</w:t>
      </w:r>
      <w:r>
        <w:rPr>
          <w:rFonts w:ascii="Helvetica" w:hAnsi="Helvetica"/>
          <w:sz w:val="20"/>
        </w:rPr>
        <w:tab/>
        <w:t>14</w:t>
      </w:r>
    </w:p>
    <w:p w14:paraId="06B9705B" w14:textId="77777777" w:rsidR="008348F4" w:rsidRDefault="008348F4" w:rsidP="008348F4">
      <w:pPr>
        <w:pStyle w:val="Title"/>
        <w:tabs>
          <w:tab w:val="left" w:pos="450"/>
          <w:tab w:val="left" w:pos="720"/>
          <w:tab w:val="left" w:pos="1080"/>
          <w:tab w:val="right" w:leader="dot" w:pos="9360"/>
        </w:tabs>
        <w:spacing w:line="360" w:lineRule="auto"/>
        <w:ind w:left="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proofErr w:type="spellStart"/>
      <w:r>
        <w:rPr>
          <w:rFonts w:ascii="Helvetica" w:hAnsi="Helvetica"/>
          <w:sz w:val="20"/>
        </w:rPr>
        <w:t>i</w:t>
      </w:r>
      <w:proofErr w:type="spellEnd"/>
      <w:r>
        <w:rPr>
          <w:rFonts w:ascii="Helvetica" w:hAnsi="Helvetica"/>
          <w:sz w:val="20"/>
        </w:rPr>
        <w:t xml:space="preserve">. % </w:t>
      </w:r>
      <w:proofErr w:type="gramStart"/>
      <w:r>
        <w:rPr>
          <w:rFonts w:ascii="Helvetica" w:hAnsi="Helvetica"/>
          <w:sz w:val="20"/>
        </w:rPr>
        <w:t>solution</w:t>
      </w:r>
      <w:proofErr w:type="gramEnd"/>
      <w:r>
        <w:rPr>
          <w:rFonts w:ascii="Helvetica" w:hAnsi="Helvetica"/>
          <w:sz w:val="20"/>
        </w:rPr>
        <w:t xml:space="preserve"> (w/v)</w:t>
      </w:r>
      <w:r>
        <w:rPr>
          <w:rFonts w:ascii="Helvetica" w:hAnsi="Helvetica"/>
          <w:sz w:val="20"/>
        </w:rPr>
        <w:tab/>
        <w:t>14</w:t>
      </w:r>
    </w:p>
    <w:p w14:paraId="13180E2E" w14:textId="77777777" w:rsidR="008348F4" w:rsidRDefault="008348F4" w:rsidP="008348F4">
      <w:pPr>
        <w:pStyle w:val="Title"/>
        <w:tabs>
          <w:tab w:val="left" w:pos="450"/>
          <w:tab w:val="left" w:pos="720"/>
          <w:tab w:val="left" w:pos="1080"/>
          <w:tab w:val="right" w:leader="dot" w:pos="9360"/>
        </w:tabs>
        <w:spacing w:line="360" w:lineRule="auto"/>
        <w:ind w:left="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 xml:space="preserve">ii. % </w:t>
      </w:r>
      <w:proofErr w:type="gramStart"/>
      <w:r>
        <w:rPr>
          <w:rFonts w:ascii="Helvetica" w:hAnsi="Helvetica"/>
          <w:sz w:val="20"/>
        </w:rPr>
        <w:t>solution</w:t>
      </w:r>
      <w:proofErr w:type="gramEnd"/>
      <w:r>
        <w:rPr>
          <w:rFonts w:ascii="Helvetica" w:hAnsi="Helvetica"/>
          <w:sz w:val="20"/>
        </w:rPr>
        <w:t xml:space="preserve"> (v/v)</w:t>
      </w:r>
      <w:r>
        <w:rPr>
          <w:rFonts w:ascii="Helvetica" w:hAnsi="Helvetica"/>
          <w:sz w:val="20"/>
        </w:rPr>
        <w:tab/>
        <w:t>15</w:t>
      </w:r>
    </w:p>
    <w:p w14:paraId="1CE4BA41" w14:textId="77777777" w:rsidR="008348F4" w:rsidRDefault="008348F4" w:rsidP="008348F4">
      <w:pPr>
        <w:pStyle w:val="Title"/>
        <w:ind w:left="0"/>
        <w:jc w:val="both"/>
        <w:rPr>
          <w:rFonts w:ascii="Helvetica" w:hAnsi="Helvetica"/>
          <w:sz w:val="20"/>
        </w:rPr>
      </w:pPr>
    </w:p>
    <w:p w14:paraId="0DCA044B" w14:textId="77777777" w:rsidR="008348F4" w:rsidRDefault="008348F4" w:rsidP="008348F4">
      <w:pPr>
        <w:pStyle w:val="Title"/>
        <w:ind w:left="0"/>
        <w:jc w:val="both"/>
        <w:rPr>
          <w:rFonts w:ascii="Helvetica" w:hAnsi="Helvetica"/>
          <w:sz w:val="20"/>
        </w:rPr>
      </w:pPr>
    </w:p>
    <w:p w14:paraId="1A1358F6" w14:textId="77777777" w:rsidR="008348F4" w:rsidRDefault="008348F4" w:rsidP="008348F4">
      <w:pPr>
        <w:pStyle w:val="Title"/>
        <w:ind w:left="0"/>
        <w:jc w:val="both"/>
        <w:rPr>
          <w:rFonts w:ascii="Helvetica" w:hAnsi="Helvetica"/>
          <w:sz w:val="20"/>
        </w:rPr>
      </w:pPr>
    </w:p>
    <w:p w14:paraId="7348932E" w14:textId="77777777" w:rsidR="008348F4" w:rsidRDefault="008348F4">
      <w:pPr>
        <w:pStyle w:val="Title"/>
        <w:ind w:left="0"/>
        <w:rPr>
          <w:rFonts w:ascii="Helvetica" w:hAnsi="Helvetica"/>
          <w:sz w:val="20"/>
        </w:rPr>
        <w:sectPr w:rsidR="008348F4" w:rsidSect="008348F4">
          <w:footerReference w:type="even" r:id="rId8"/>
          <w:footerReference w:type="default" r:id="rId9"/>
          <w:pgSz w:w="12240" w:h="15840"/>
          <w:pgMar w:top="1008" w:right="1440" w:bottom="1123" w:left="1440" w:header="720" w:footer="720" w:gutter="0"/>
          <w:cols w:space="720"/>
          <w:titlePg/>
        </w:sectPr>
      </w:pPr>
    </w:p>
    <w:p w14:paraId="4243464B" w14:textId="77777777" w:rsidR="008348F4" w:rsidRDefault="008348F4">
      <w:pPr>
        <w:pStyle w:val="Title"/>
        <w:ind w:left="0"/>
        <w:rPr>
          <w:rFonts w:ascii="Helvetica" w:hAnsi="Helvetica"/>
          <w:sz w:val="20"/>
        </w:rPr>
      </w:pPr>
      <w:r>
        <w:rPr>
          <w:rFonts w:ascii="Helvetica" w:hAnsi="Helvetica"/>
          <w:sz w:val="20"/>
        </w:rPr>
        <w:lastRenderedPageBreak/>
        <w:t>I. INTRODUCTION</w:t>
      </w:r>
    </w:p>
    <w:p w14:paraId="29EC8B61" w14:textId="77777777" w:rsidR="008348F4" w:rsidRDefault="008348F4">
      <w:pPr>
        <w:jc w:val="center"/>
        <w:rPr>
          <w:b/>
          <w:sz w:val="20"/>
        </w:rPr>
      </w:pPr>
    </w:p>
    <w:p w14:paraId="72ABE3CC" w14:textId="77777777" w:rsidR="008348F4" w:rsidRDefault="008348F4">
      <w:pPr>
        <w:jc w:val="center"/>
        <w:rPr>
          <w:b/>
          <w:sz w:val="20"/>
        </w:rPr>
      </w:pPr>
    </w:p>
    <w:p w14:paraId="474F07F6" w14:textId="77777777" w:rsidR="00523A89" w:rsidRDefault="00523A89" w:rsidP="00523A89">
      <w:pPr>
        <w:pStyle w:val="BodyTextIndent"/>
        <w:ind w:left="0" w:firstLine="360"/>
      </w:pPr>
      <w:r>
        <w:t>The goal of Chemistry 310L is to provide you with a foundation in general laboratory skills required for practical work in organic chemistry.</w:t>
      </w:r>
    </w:p>
    <w:p w14:paraId="3DF15623" w14:textId="77777777" w:rsidR="00523A89" w:rsidRDefault="00523A89" w:rsidP="00523A89">
      <w:pPr>
        <w:jc w:val="both"/>
        <w:rPr>
          <w:sz w:val="20"/>
        </w:rPr>
      </w:pPr>
    </w:p>
    <w:p w14:paraId="6E825A86" w14:textId="45C231CD" w:rsidR="00523A89" w:rsidRDefault="00523A89" w:rsidP="00523A89">
      <w:pPr>
        <w:pStyle w:val="BodyTextIndent3"/>
      </w:pPr>
      <w:r>
        <w:t>This is probably your first laboratory experience that will have a strong relationship to procedures and operations common in the health professions such as pharmacy, biochemistry, medicine, medical technology and nursing.</w:t>
      </w:r>
      <w:r w:rsidR="00E1026A">
        <w:t xml:space="preserve"> </w:t>
      </w:r>
      <w:r>
        <w:t>Furthermore, all research in organic chemistry builds on the techniques in this course.</w:t>
      </w:r>
    </w:p>
    <w:p w14:paraId="19D7B068" w14:textId="77777777" w:rsidR="00523A89" w:rsidRDefault="00523A89" w:rsidP="00523A89">
      <w:pPr>
        <w:jc w:val="both"/>
        <w:rPr>
          <w:sz w:val="20"/>
        </w:rPr>
      </w:pPr>
    </w:p>
    <w:p w14:paraId="029744A6" w14:textId="245332E9" w:rsidR="00523A89" w:rsidRDefault="00523A89" w:rsidP="00523A89">
      <w:pPr>
        <w:ind w:firstLine="360"/>
        <w:jc w:val="both"/>
        <w:rPr>
          <w:sz w:val="20"/>
        </w:rPr>
      </w:pPr>
      <w:r>
        <w:rPr>
          <w:sz w:val="20"/>
        </w:rPr>
        <w:t>In the experiments you perform this semester, it is very important to learn the basic skills introduced in each experiment and perform them well since you will use these skills over and over again in the subsequent semester.</w:t>
      </w:r>
      <w:r w:rsidR="00E1026A">
        <w:rPr>
          <w:sz w:val="20"/>
        </w:rPr>
        <w:t xml:space="preserve"> </w:t>
      </w:r>
      <w:r>
        <w:rPr>
          <w:sz w:val="20"/>
        </w:rPr>
        <w:t>Because this is the first time you are exposed to organic chemistry, some experiments will correlate well with the lecture material while others may not.</w:t>
      </w:r>
      <w:r w:rsidR="00E1026A">
        <w:rPr>
          <w:sz w:val="20"/>
        </w:rPr>
        <w:t xml:space="preserve"> </w:t>
      </w:r>
      <w:r>
        <w:rPr>
          <w:sz w:val="20"/>
        </w:rPr>
        <w:t>Thus, in these cases, you will learn fundamental organic techniques as well as the chemistry.</w:t>
      </w:r>
    </w:p>
    <w:p w14:paraId="003156FF" w14:textId="77777777" w:rsidR="008348F4" w:rsidRPr="00630EE3" w:rsidRDefault="008348F4" w:rsidP="008348F4">
      <w:pPr>
        <w:jc w:val="both"/>
        <w:rPr>
          <w:sz w:val="20"/>
        </w:rPr>
      </w:pPr>
    </w:p>
    <w:p w14:paraId="7FE31B13" w14:textId="77777777" w:rsidR="008348F4" w:rsidRDefault="008348F4" w:rsidP="008348F4">
      <w:pPr>
        <w:jc w:val="center"/>
        <w:rPr>
          <w:b/>
          <w:sz w:val="20"/>
        </w:rPr>
      </w:pPr>
      <w:r>
        <w:rPr>
          <w:b/>
          <w:sz w:val="20"/>
        </w:rPr>
        <w:br w:type="page"/>
      </w:r>
      <w:r>
        <w:rPr>
          <w:b/>
          <w:sz w:val="20"/>
        </w:rPr>
        <w:lastRenderedPageBreak/>
        <w:t>II. Safety</w:t>
      </w:r>
    </w:p>
    <w:p w14:paraId="46929FB5" w14:textId="77777777" w:rsidR="008348F4" w:rsidRDefault="008348F4" w:rsidP="008348F4">
      <w:pPr>
        <w:jc w:val="center"/>
        <w:rPr>
          <w:b/>
          <w:sz w:val="20"/>
        </w:rPr>
      </w:pPr>
      <w:r>
        <w:rPr>
          <w:b/>
          <w:sz w:val="20"/>
        </w:rPr>
        <w:t>(</w:t>
      </w:r>
      <w:proofErr w:type="spellStart"/>
      <w:r w:rsidR="00BE7AD2">
        <w:rPr>
          <w:b/>
          <w:sz w:val="20"/>
        </w:rPr>
        <w:t>Padias</w:t>
      </w:r>
      <w:proofErr w:type="spellEnd"/>
      <w:r>
        <w:rPr>
          <w:b/>
          <w:sz w:val="20"/>
        </w:rPr>
        <w:t xml:space="preserve">, </w:t>
      </w:r>
      <w:r w:rsidR="00BE7AD2">
        <w:rPr>
          <w:b/>
          <w:sz w:val="20"/>
        </w:rPr>
        <w:t>pages 1-4</w:t>
      </w:r>
      <w:r>
        <w:rPr>
          <w:b/>
          <w:sz w:val="20"/>
        </w:rPr>
        <w:t>)</w:t>
      </w:r>
    </w:p>
    <w:p w14:paraId="0205BD7F" w14:textId="77777777" w:rsidR="008348F4" w:rsidRDefault="008348F4" w:rsidP="008348F4">
      <w:pPr>
        <w:jc w:val="center"/>
        <w:rPr>
          <w:b/>
          <w:sz w:val="20"/>
        </w:rPr>
      </w:pPr>
    </w:p>
    <w:p w14:paraId="31436357" w14:textId="77777777" w:rsidR="008348F4" w:rsidRPr="005C44BD" w:rsidRDefault="008348F4" w:rsidP="008348F4">
      <w:pPr>
        <w:rPr>
          <w:b/>
          <w:sz w:val="20"/>
        </w:rPr>
      </w:pPr>
    </w:p>
    <w:p w14:paraId="0146CEE9" w14:textId="77777777" w:rsidR="008348F4" w:rsidRPr="005C44BD" w:rsidRDefault="008348F4" w:rsidP="008348F4">
      <w:pPr>
        <w:pStyle w:val="Default"/>
        <w:jc w:val="center"/>
        <w:rPr>
          <w:sz w:val="20"/>
        </w:rPr>
      </w:pPr>
      <w:r w:rsidRPr="005C44BD">
        <w:rPr>
          <w:b/>
          <w:bCs/>
          <w:sz w:val="20"/>
        </w:rPr>
        <w:t>Northern Kentucky University Department of Chemistry</w:t>
      </w:r>
    </w:p>
    <w:p w14:paraId="147C8402" w14:textId="77777777" w:rsidR="008348F4" w:rsidRPr="005C44BD" w:rsidRDefault="008348F4" w:rsidP="008348F4">
      <w:pPr>
        <w:pStyle w:val="Default"/>
        <w:jc w:val="center"/>
        <w:rPr>
          <w:b/>
          <w:bCs/>
          <w:sz w:val="20"/>
        </w:rPr>
      </w:pPr>
      <w:r w:rsidRPr="005C44BD">
        <w:rPr>
          <w:b/>
          <w:bCs/>
          <w:sz w:val="20"/>
        </w:rPr>
        <w:t>Safety Regulations</w:t>
      </w:r>
    </w:p>
    <w:p w14:paraId="07E0FF85" w14:textId="77777777" w:rsidR="008348F4" w:rsidRPr="005C44BD" w:rsidRDefault="008348F4" w:rsidP="008348F4">
      <w:pPr>
        <w:pStyle w:val="Default"/>
        <w:jc w:val="center"/>
        <w:rPr>
          <w:sz w:val="20"/>
        </w:rPr>
      </w:pPr>
    </w:p>
    <w:p w14:paraId="5DB75889" w14:textId="77777777" w:rsidR="008348F4" w:rsidRPr="005C44BD" w:rsidRDefault="008348F4" w:rsidP="008348F4">
      <w:pPr>
        <w:pStyle w:val="Default"/>
        <w:rPr>
          <w:b/>
          <w:bCs/>
          <w:sz w:val="20"/>
        </w:rPr>
      </w:pPr>
      <w:r w:rsidRPr="005C44BD">
        <w:rPr>
          <w:b/>
          <w:bCs/>
          <w:sz w:val="20"/>
        </w:rPr>
        <w:t>The Chemistry Department at Northern Kentucky University takes safety extremely seriously. For your own safety and the safety of those around you, you must be aware of your surrounding at all times. Students who fail to comply with the safety rules outlined below may be dismissed from class.</w:t>
      </w:r>
    </w:p>
    <w:p w14:paraId="5DCC5F57" w14:textId="77777777" w:rsidR="008348F4" w:rsidRPr="005C44BD" w:rsidRDefault="008348F4" w:rsidP="008348F4">
      <w:pPr>
        <w:pStyle w:val="Default"/>
        <w:rPr>
          <w:sz w:val="20"/>
        </w:rPr>
      </w:pPr>
    </w:p>
    <w:p w14:paraId="04726D6B" w14:textId="77777777" w:rsidR="008348F4" w:rsidRPr="005C44BD" w:rsidRDefault="008348F4" w:rsidP="008348F4">
      <w:pPr>
        <w:pStyle w:val="Default"/>
        <w:numPr>
          <w:ilvl w:val="0"/>
          <w:numId w:val="4"/>
        </w:numPr>
        <w:ind w:left="360"/>
        <w:rPr>
          <w:sz w:val="20"/>
        </w:rPr>
      </w:pPr>
      <w:r w:rsidRPr="005C44BD">
        <w:rPr>
          <w:sz w:val="20"/>
        </w:rPr>
        <w:t xml:space="preserve">Personal Safety Requirements </w:t>
      </w:r>
    </w:p>
    <w:p w14:paraId="34DC490F" w14:textId="77777777" w:rsidR="008348F4" w:rsidRPr="005C44BD" w:rsidRDefault="008348F4" w:rsidP="008348F4">
      <w:pPr>
        <w:pStyle w:val="Default"/>
        <w:numPr>
          <w:ilvl w:val="1"/>
          <w:numId w:val="4"/>
        </w:numPr>
        <w:ind w:left="720"/>
        <w:rPr>
          <w:sz w:val="20"/>
        </w:rPr>
      </w:pPr>
      <w:r w:rsidRPr="005C44BD">
        <w:rPr>
          <w:sz w:val="20"/>
        </w:rPr>
        <w:t xml:space="preserve">Safety glasses must be worn in lab at all times. </w:t>
      </w:r>
    </w:p>
    <w:p w14:paraId="01EB9E38" w14:textId="77777777" w:rsidR="008348F4" w:rsidRPr="005C44BD" w:rsidRDefault="008348F4" w:rsidP="008348F4">
      <w:pPr>
        <w:pStyle w:val="Default"/>
        <w:numPr>
          <w:ilvl w:val="1"/>
          <w:numId w:val="4"/>
        </w:numPr>
        <w:ind w:left="720"/>
        <w:rPr>
          <w:sz w:val="20"/>
        </w:rPr>
      </w:pPr>
      <w:r w:rsidRPr="005C44BD">
        <w:rPr>
          <w:sz w:val="20"/>
        </w:rPr>
        <w:t xml:space="preserve">Closed toed shoes must be worn while in the lab. </w:t>
      </w:r>
    </w:p>
    <w:p w14:paraId="47216EAF" w14:textId="77777777" w:rsidR="008348F4" w:rsidRPr="005C44BD" w:rsidRDefault="008348F4" w:rsidP="008348F4">
      <w:pPr>
        <w:pStyle w:val="Default"/>
        <w:numPr>
          <w:ilvl w:val="1"/>
          <w:numId w:val="4"/>
        </w:numPr>
        <w:ind w:left="720"/>
        <w:rPr>
          <w:sz w:val="20"/>
        </w:rPr>
      </w:pPr>
      <w:r w:rsidRPr="005C44BD">
        <w:rPr>
          <w:sz w:val="20"/>
        </w:rPr>
        <w:t xml:space="preserve">Students are required to know the location and use of the following safety equipment if available in the lab: fire extinguishers, safety blankets, eye washes, safety showers, the fire alarm and the emergency gas shut off. </w:t>
      </w:r>
    </w:p>
    <w:p w14:paraId="68A00D16" w14:textId="77777777" w:rsidR="008348F4" w:rsidRPr="005C44BD" w:rsidRDefault="008348F4" w:rsidP="008348F4">
      <w:pPr>
        <w:pStyle w:val="Default"/>
        <w:numPr>
          <w:ilvl w:val="1"/>
          <w:numId w:val="4"/>
        </w:numPr>
        <w:ind w:left="720"/>
        <w:rPr>
          <w:sz w:val="20"/>
        </w:rPr>
      </w:pPr>
      <w:r w:rsidRPr="005C44BD">
        <w:rPr>
          <w:sz w:val="20"/>
        </w:rPr>
        <w:t xml:space="preserve">All accidents must be immediately reported to the instructor. </w:t>
      </w:r>
    </w:p>
    <w:p w14:paraId="5F22E9D8" w14:textId="77777777" w:rsidR="008348F4" w:rsidRPr="005C44BD" w:rsidRDefault="008348F4" w:rsidP="008348F4">
      <w:pPr>
        <w:pStyle w:val="Default"/>
        <w:numPr>
          <w:ilvl w:val="1"/>
          <w:numId w:val="4"/>
        </w:numPr>
        <w:ind w:left="720"/>
        <w:rPr>
          <w:sz w:val="20"/>
        </w:rPr>
      </w:pPr>
      <w:r w:rsidRPr="005C44BD">
        <w:rPr>
          <w:sz w:val="20"/>
        </w:rPr>
        <w:t xml:space="preserve">Eating and drinking are not permitted in the lab. </w:t>
      </w:r>
    </w:p>
    <w:p w14:paraId="5971F00A" w14:textId="77777777" w:rsidR="008348F4" w:rsidRPr="005C44BD" w:rsidRDefault="008348F4" w:rsidP="008348F4">
      <w:pPr>
        <w:pStyle w:val="Default"/>
        <w:numPr>
          <w:ilvl w:val="1"/>
          <w:numId w:val="4"/>
        </w:numPr>
        <w:ind w:left="720"/>
        <w:rPr>
          <w:sz w:val="20"/>
        </w:rPr>
      </w:pPr>
      <w:r w:rsidRPr="005C44BD">
        <w:rPr>
          <w:sz w:val="20"/>
        </w:rPr>
        <w:t xml:space="preserve">Never taste chemicals. </w:t>
      </w:r>
    </w:p>
    <w:p w14:paraId="0312910B" w14:textId="77777777" w:rsidR="008348F4" w:rsidRPr="005C44BD" w:rsidRDefault="008348F4" w:rsidP="008348F4">
      <w:pPr>
        <w:pStyle w:val="Default"/>
        <w:numPr>
          <w:ilvl w:val="1"/>
          <w:numId w:val="4"/>
        </w:numPr>
        <w:ind w:left="720"/>
        <w:rPr>
          <w:sz w:val="20"/>
        </w:rPr>
      </w:pPr>
      <w:r w:rsidRPr="005C44BD">
        <w:rPr>
          <w:sz w:val="20"/>
        </w:rPr>
        <w:t>If an experiment has you smell vapors, do not directly inhale them. Waft the vapors towards your nose instead.</w:t>
      </w:r>
    </w:p>
    <w:p w14:paraId="7A530B90" w14:textId="77777777" w:rsidR="008348F4" w:rsidRPr="005C44BD" w:rsidRDefault="008348F4" w:rsidP="008348F4">
      <w:pPr>
        <w:pStyle w:val="Default"/>
        <w:numPr>
          <w:ilvl w:val="1"/>
          <w:numId w:val="4"/>
        </w:numPr>
        <w:ind w:left="720"/>
        <w:rPr>
          <w:sz w:val="20"/>
        </w:rPr>
      </w:pPr>
      <w:r w:rsidRPr="005C44BD">
        <w:rPr>
          <w:sz w:val="20"/>
        </w:rPr>
        <w:t xml:space="preserve">Experiments are to be performed in fume hoods unless otherwise instructed. </w:t>
      </w:r>
    </w:p>
    <w:p w14:paraId="5EEF98D6" w14:textId="77777777" w:rsidR="008348F4" w:rsidRPr="005C44BD" w:rsidRDefault="008348F4" w:rsidP="008348F4">
      <w:pPr>
        <w:pStyle w:val="Default"/>
        <w:numPr>
          <w:ilvl w:val="1"/>
          <w:numId w:val="4"/>
        </w:numPr>
        <w:ind w:left="720"/>
        <w:rPr>
          <w:sz w:val="20"/>
        </w:rPr>
      </w:pPr>
      <w:r w:rsidRPr="005C44BD">
        <w:rPr>
          <w:sz w:val="20"/>
        </w:rPr>
        <w:t xml:space="preserve">Do not carry stock bottles to your workspace. </w:t>
      </w:r>
    </w:p>
    <w:p w14:paraId="28C72E86" w14:textId="77777777" w:rsidR="008348F4" w:rsidRPr="005C44BD" w:rsidRDefault="008348F4" w:rsidP="008348F4">
      <w:pPr>
        <w:pStyle w:val="Default"/>
        <w:numPr>
          <w:ilvl w:val="1"/>
          <w:numId w:val="4"/>
        </w:numPr>
        <w:ind w:left="720"/>
        <w:rPr>
          <w:sz w:val="20"/>
        </w:rPr>
      </w:pPr>
      <w:r w:rsidRPr="005C44BD">
        <w:rPr>
          <w:sz w:val="20"/>
        </w:rPr>
        <w:t xml:space="preserve">Keep your workspace clean! Clean up spills immediately. Consult with your instructor for instructions on how to clean up your spill. </w:t>
      </w:r>
    </w:p>
    <w:p w14:paraId="7C5089EA" w14:textId="77777777" w:rsidR="008348F4" w:rsidRPr="005C44BD" w:rsidRDefault="008348F4" w:rsidP="008348F4">
      <w:pPr>
        <w:pStyle w:val="Default"/>
        <w:numPr>
          <w:ilvl w:val="1"/>
          <w:numId w:val="4"/>
        </w:numPr>
        <w:ind w:left="720"/>
        <w:rPr>
          <w:sz w:val="20"/>
        </w:rPr>
      </w:pPr>
      <w:r w:rsidRPr="005C44BD">
        <w:rPr>
          <w:sz w:val="20"/>
        </w:rPr>
        <w:t xml:space="preserve">Your workspace must be clean before you leave the lab. </w:t>
      </w:r>
    </w:p>
    <w:p w14:paraId="38C7E1E6" w14:textId="77777777" w:rsidR="008348F4" w:rsidRPr="005C44BD" w:rsidRDefault="008348F4" w:rsidP="008348F4">
      <w:pPr>
        <w:pStyle w:val="Default"/>
        <w:numPr>
          <w:ilvl w:val="1"/>
          <w:numId w:val="4"/>
        </w:numPr>
        <w:ind w:left="720"/>
        <w:rPr>
          <w:sz w:val="20"/>
        </w:rPr>
      </w:pPr>
      <w:r w:rsidRPr="005C44BD">
        <w:rPr>
          <w:sz w:val="20"/>
        </w:rPr>
        <w:t>Students with health concerns that could possibly impact the lab (seizure disorders, diabetes, etc.) are strongly encouraged to notify the instructor before beginning any experiments.</w:t>
      </w:r>
    </w:p>
    <w:p w14:paraId="67321330" w14:textId="77777777" w:rsidR="008348F4" w:rsidRPr="005C44BD" w:rsidRDefault="008348F4" w:rsidP="008348F4">
      <w:pPr>
        <w:pStyle w:val="Default"/>
        <w:numPr>
          <w:ilvl w:val="1"/>
          <w:numId w:val="4"/>
        </w:numPr>
        <w:ind w:left="720"/>
        <w:rPr>
          <w:sz w:val="20"/>
        </w:rPr>
      </w:pPr>
      <w:r w:rsidRPr="005C44BD">
        <w:rPr>
          <w:sz w:val="20"/>
        </w:rPr>
        <w:t>Your faculty instructor may impose additional safety requirements beyond those listed here.</w:t>
      </w:r>
    </w:p>
    <w:p w14:paraId="07170217" w14:textId="77777777" w:rsidR="008348F4" w:rsidRPr="005C44BD" w:rsidRDefault="008348F4" w:rsidP="008348F4">
      <w:pPr>
        <w:pStyle w:val="Default"/>
        <w:rPr>
          <w:sz w:val="20"/>
        </w:rPr>
      </w:pPr>
    </w:p>
    <w:p w14:paraId="18B7E42E" w14:textId="77777777" w:rsidR="008348F4" w:rsidRPr="005C44BD" w:rsidRDefault="008348F4" w:rsidP="008348F4">
      <w:pPr>
        <w:pStyle w:val="Default"/>
        <w:rPr>
          <w:b/>
          <w:bCs/>
          <w:sz w:val="20"/>
        </w:rPr>
      </w:pPr>
      <w:r w:rsidRPr="005C44BD">
        <w:rPr>
          <w:b/>
          <w:bCs/>
          <w:sz w:val="20"/>
        </w:rPr>
        <w:t>In the event of a fire alarm turn off any gas and immediately leave the building by the nearest exit. If you are the last one out of the lab make sure the door is closed behind you. Meet your instructor at the designated meeting place. Do not re-enter the lab until indicated to do so by the instructor.</w:t>
      </w:r>
    </w:p>
    <w:p w14:paraId="61B9788C" w14:textId="77777777" w:rsidR="008348F4" w:rsidRPr="005C44BD" w:rsidRDefault="008348F4" w:rsidP="008348F4">
      <w:pPr>
        <w:pStyle w:val="Default"/>
        <w:rPr>
          <w:sz w:val="20"/>
        </w:rPr>
      </w:pPr>
    </w:p>
    <w:p w14:paraId="235289C6" w14:textId="77777777" w:rsidR="008348F4" w:rsidRPr="005C44BD" w:rsidRDefault="008348F4" w:rsidP="008348F4">
      <w:pPr>
        <w:pStyle w:val="Default"/>
        <w:numPr>
          <w:ilvl w:val="0"/>
          <w:numId w:val="4"/>
        </w:numPr>
        <w:ind w:left="360"/>
        <w:rPr>
          <w:sz w:val="20"/>
        </w:rPr>
      </w:pPr>
      <w:r w:rsidRPr="005C44BD">
        <w:rPr>
          <w:sz w:val="20"/>
        </w:rPr>
        <w:t>Waste and Sample Management</w:t>
      </w:r>
    </w:p>
    <w:p w14:paraId="307C2E86" w14:textId="77777777" w:rsidR="008348F4" w:rsidRPr="005C44BD" w:rsidRDefault="008348F4" w:rsidP="008348F4">
      <w:pPr>
        <w:pStyle w:val="Default"/>
        <w:numPr>
          <w:ilvl w:val="1"/>
          <w:numId w:val="4"/>
        </w:numPr>
        <w:ind w:left="720"/>
        <w:rPr>
          <w:sz w:val="20"/>
        </w:rPr>
      </w:pPr>
      <w:r w:rsidRPr="005C44BD">
        <w:rPr>
          <w:sz w:val="20"/>
        </w:rPr>
        <w:t>Students should always follow the instructions of their instructor when disposing of waste generated during an experiment.</w:t>
      </w:r>
    </w:p>
    <w:p w14:paraId="271189FF" w14:textId="77777777" w:rsidR="008348F4" w:rsidRPr="005C44BD" w:rsidRDefault="008348F4" w:rsidP="008348F4">
      <w:pPr>
        <w:pStyle w:val="Default"/>
        <w:numPr>
          <w:ilvl w:val="1"/>
          <w:numId w:val="4"/>
        </w:numPr>
        <w:ind w:left="720"/>
        <w:rPr>
          <w:sz w:val="20"/>
        </w:rPr>
      </w:pPr>
      <w:r w:rsidRPr="005C44BD">
        <w:rPr>
          <w:sz w:val="20"/>
        </w:rPr>
        <w:t>Broken glass should always go into the provided broken glass boxes and never in the trash.</w:t>
      </w:r>
    </w:p>
    <w:p w14:paraId="66E7C1C4" w14:textId="77777777" w:rsidR="008348F4" w:rsidRPr="005C44BD" w:rsidRDefault="008348F4" w:rsidP="008348F4">
      <w:pPr>
        <w:pStyle w:val="Default"/>
        <w:numPr>
          <w:ilvl w:val="1"/>
          <w:numId w:val="4"/>
        </w:numPr>
        <w:ind w:left="720"/>
        <w:rPr>
          <w:sz w:val="20"/>
        </w:rPr>
      </w:pPr>
      <w:r w:rsidRPr="005C44BD">
        <w:rPr>
          <w:sz w:val="20"/>
        </w:rPr>
        <w:t>Only waste approved by the instructor should go down the drain or in the trash – most waste generated in the department cannot be disposed in this manner.</w:t>
      </w:r>
    </w:p>
    <w:p w14:paraId="64017D01" w14:textId="77777777" w:rsidR="008348F4" w:rsidRPr="005C44BD" w:rsidRDefault="008348F4" w:rsidP="008348F4">
      <w:pPr>
        <w:pStyle w:val="Default"/>
        <w:numPr>
          <w:ilvl w:val="1"/>
          <w:numId w:val="4"/>
        </w:numPr>
        <w:ind w:left="720"/>
        <w:rPr>
          <w:sz w:val="20"/>
        </w:rPr>
      </w:pPr>
      <w:r w:rsidRPr="005C44BD">
        <w:rPr>
          <w:sz w:val="20"/>
        </w:rPr>
        <w:t xml:space="preserve">All waste must go into the correct waste container. In some labs waste may be separated by type (solid, liquid, halogenated, etc.), so follow the instructions of your instructor as to which container to use. </w:t>
      </w:r>
      <w:proofErr w:type="gramStart"/>
      <w:r w:rsidRPr="005C44BD">
        <w:rPr>
          <w:sz w:val="20"/>
        </w:rPr>
        <w:t>never</w:t>
      </w:r>
      <w:proofErr w:type="gramEnd"/>
      <w:r w:rsidRPr="005C44BD">
        <w:rPr>
          <w:sz w:val="20"/>
        </w:rPr>
        <w:t xml:space="preserve"> goes into the sink or the trash.</w:t>
      </w:r>
    </w:p>
    <w:p w14:paraId="2825726C" w14:textId="77777777" w:rsidR="008348F4" w:rsidRPr="005C44BD" w:rsidRDefault="008348F4" w:rsidP="008348F4">
      <w:pPr>
        <w:pStyle w:val="Default"/>
        <w:numPr>
          <w:ilvl w:val="1"/>
          <w:numId w:val="4"/>
        </w:numPr>
        <w:ind w:left="720"/>
        <w:rPr>
          <w:sz w:val="20"/>
        </w:rPr>
      </w:pPr>
      <w:r w:rsidRPr="005C44BD">
        <w:rPr>
          <w:sz w:val="20"/>
        </w:rPr>
        <w:t xml:space="preserve">Any chemical samples left in your drawer between experiments should be clearly </w:t>
      </w:r>
      <w:proofErr w:type="spellStart"/>
      <w:r w:rsidRPr="005C44BD">
        <w:rPr>
          <w:sz w:val="20"/>
        </w:rPr>
        <w:t>labelled</w:t>
      </w:r>
      <w:proofErr w:type="spellEnd"/>
      <w:r w:rsidRPr="005C44BD">
        <w:rPr>
          <w:sz w:val="20"/>
        </w:rPr>
        <w:t xml:space="preserve"> to ease in its eventual disposal.</w:t>
      </w:r>
    </w:p>
    <w:p w14:paraId="3FA351A8" w14:textId="77777777" w:rsidR="008348F4" w:rsidRPr="005C44BD" w:rsidRDefault="008348F4" w:rsidP="008348F4">
      <w:pPr>
        <w:pStyle w:val="Default"/>
        <w:rPr>
          <w:sz w:val="20"/>
        </w:rPr>
      </w:pPr>
    </w:p>
    <w:p w14:paraId="77806B40" w14:textId="77777777" w:rsidR="008348F4" w:rsidRPr="005C44BD" w:rsidRDefault="008348F4" w:rsidP="008348F4">
      <w:pPr>
        <w:pStyle w:val="Default"/>
        <w:numPr>
          <w:ilvl w:val="0"/>
          <w:numId w:val="4"/>
        </w:numPr>
        <w:ind w:left="360"/>
        <w:rPr>
          <w:sz w:val="20"/>
        </w:rPr>
      </w:pPr>
      <w:r w:rsidRPr="005C44BD">
        <w:rPr>
          <w:sz w:val="20"/>
        </w:rPr>
        <w:t xml:space="preserve">Additional recommendations for your safety. </w:t>
      </w:r>
    </w:p>
    <w:p w14:paraId="149F728F" w14:textId="77777777" w:rsidR="008348F4" w:rsidRPr="005C44BD" w:rsidRDefault="008348F4" w:rsidP="008348F4">
      <w:pPr>
        <w:pStyle w:val="Default"/>
        <w:numPr>
          <w:ilvl w:val="1"/>
          <w:numId w:val="5"/>
        </w:numPr>
        <w:ind w:left="720"/>
        <w:rPr>
          <w:sz w:val="20"/>
        </w:rPr>
      </w:pPr>
      <w:r w:rsidRPr="005C44BD">
        <w:rPr>
          <w:sz w:val="20"/>
        </w:rPr>
        <w:t xml:space="preserve">Wear an apron or lab coat when performing experiments. </w:t>
      </w:r>
    </w:p>
    <w:p w14:paraId="43FA989D" w14:textId="77777777" w:rsidR="008348F4" w:rsidRPr="005C44BD" w:rsidRDefault="008348F4" w:rsidP="008348F4">
      <w:pPr>
        <w:pStyle w:val="Default"/>
        <w:numPr>
          <w:ilvl w:val="1"/>
          <w:numId w:val="5"/>
        </w:numPr>
        <w:ind w:left="720"/>
        <w:rPr>
          <w:sz w:val="20"/>
        </w:rPr>
      </w:pPr>
      <w:r w:rsidRPr="005C44BD">
        <w:rPr>
          <w:sz w:val="20"/>
        </w:rPr>
        <w:t xml:space="preserve">Do not use your cell phone in the lab. </w:t>
      </w:r>
    </w:p>
    <w:p w14:paraId="7FBD8F81" w14:textId="77777777" w:rsidR="008348F4" w:rsidRPr="005C44BD" w:rsidRDefault="008348F4" w:rsidP="008348F4">
      <w:pPr>
        <w:pStyle w:val="Default"/>
        <w:numPr>
          <w:ilvl w:val="1"/>
          <w:numId w:val="5"/>
        </w:numPr>
        <w:ind w:left="720"/>
        <w:rPr>
          <w:sz w:val="20"/>
        </w:rPr>
      </w:pPr>
      <w:r w:rsidRPr="005C44BD">
        <w:rPr>
          <w:sz w:val="20"/>
        </w:rPr>
        <w:t xml:space="preserve">Wear gloves when using chemicals. If you are not transporting chemicals between labs where gloves are needed, you are encouraged to remove gloves before leaving the lab and entering common space. You should avoid touching </w:t>
      </w:r>
      <w:proofErr w:type="gramStart"/>
      <w:r w:rsidRPr="005C44BD">
        <w:rPr>
          <w:sz w:val="20"/>
        </w:rPr>
        <w:t>door knobs</w:t>
      </w:r>
      <w:proofErr w:type="gramEnd"/>
      <w:r w:rsidRPr="005C44BD">
        <w:rPr>
          <w:sz w:val="20"/>
        </w:rPr>
        <w:t>, your cell phone, etc. with your gloves on whenever possible.</w:t>
      </w:r>
    </w:p>
    <w:p w14:paraId="26374B37" w14:textId="77777777" w:rsidR="008348F4" w:rsidRPr="005C44BD" w:rsidRDefault="008348F4" w:rsidP="008348F4">
      <w:pPr>
        <w:pStyle w:val="Default"/>
        <w:numPr>
          <w:ilvl w:val="1"/>
          <w:numId w:val="5"/>
        </w:numPr>
        <w:ind w:left="720"/>
        <w:rPr>
          <w:sz w:val="20"/>
        </w:rPr>
      </w:pPr>
      <w:r w:rsidRPr="005C44BD">
        <w:rPr>
          <w:sz w:val="20"/>
        </w:rPr>
        <w:t xml:space="preserve">Whether or not you wear gloves you should wash your hands thoroughly before you leave the lab. </w:t>
      </w:r>
    </w:p>
    <w:p w14:paraId="324D407E" w14:textId="77777777" w:rsidR="008348F4" w:rsidRPr="005C44BD" w:rsidRDefault="008348F4" w:rsidP="008348F4">
      <w:pPr>
        <w:pStyle w:val="Default"/>
        <w:rPr>
          <w:sz w:val="20"/>
        </w:rPr>
      </w:pPr>
      <w:r w:rsidRPr="005C44BD">
        <w:rPr>
          <w:sz w:val="20"/>
        </w:rPr>
        <w:br w:type="page"/>
      </w:r>
    </w:p>
    <w:p w14:paraId="58AFEE80" w14:textId="77777777" w:rsidR="008348F4" w:rsidRPr="005C44BD" w:rsidRDefault="008348F4" w:rsidP="008348F4">
      <w:pPr>
        <w:pStyle w:val="Default"/>
        <w:numPr>
          <w:ilvl w:val="0"/>
          <w:numId w:val="4"/>
        </w:numPr>
        <w:ind w:left="360"/>
        <w:rPr>
          <w:sz w:val="20"/>
        </w:rPr>
      </w:pPr>
      <w:r w:rsidRPr="005C44BD">
        <w:rPr>
          <w:sz w:val="20"/>
        </w:rPr>
        <w:lastRenderedPageBreak/>
        <w:t xml:space="preserve">Best laboratory practices </w:t>
      </w:r>
    </w:p>
    <w:p w14:paraId="705D7E56" w14:textId="77777777" w:rsidR="008348F4" w:rsidRPr="005C44BD" w:rsidRDefault="008348F4" w:rsidP="008348F4">
      <w:pPr>
        <w:pStyle w:val="Default"/>
        <w:numPr>
          <w:ilvl w:val="1"/>
          <w:numId w:val="6"/>
        </w:numPr>
        <w:ind w:left="720"/>
        <w:rPr>
          <w:sz w:val="20"/>
        </w:rPr>
      </w:pPr>
      <w:r w:rsidRPr="005C44BD">
        <w:rPr>
          <w:sz w:val="20"/>
        </w:rPr>
        <w:t xml:space="preserve">Use only clean glassware. </w:t>
      </w:r>
    </w:p>
    <w:p w14:paraId="4DC4A147" w14:textId="77777777" w:rsidR="008348F4" w:rsidRPr="005C44BD" w:rsidRDefault="008348F4" w:rsidP="008348F4">
      <w:pPr>
        <w:pStyle w:val="Default"/>
        <w:numPr>
          <w:ilvl w:val="1"/>
          <w:numId w:val="6"/>
        </w:numPr>
        <w:ind w:left="720"/>
        <w:rPr>
          <w:sz w:val="20"/>
        </w:rPr>
      </w:pPr>
      <w:r w:rsidRPr="005C44BD">
        <w:rPr>
          <w:sz w:val="20"/>
        </w:rPr>
        <w:t xml:space="preserve">Do not use cracked or broken glassware. </w:t>
      </w:r>
    </w:p>
    <w:p w14:paraId="0B6BFA56" w14:textId="77777777" w:rsidR="008348F4" w:rsidRPr="005C44BD" w:rsidRDefault="008348F4" w:rsidP="008348F4">
      <w:pPr>
        <w:pStyle w:val="Default"/>
        <w:numPr>
          <w:ilvl w:val="1"/>
          <w:numId w:val="6"/>
        </w:numPr>
        <w:ind w:left="720"/>
        <w:rPr>
          <w:sz w:val="20"/>
        </w:rPr>
      </w:pPr>
      <w:r w:rsidRPr="005C44BD">
        <w:rPr>
          <w:sz w:val="20"/>
        </w:rPr>
        <w:t xml:space="preserve">Exercise caution when using glass tubing, especially when inserting it into rubber stoppers. </w:t>
      </w:r>
    </w:p>
    <w:p w14:paraId="486F6B0A" w14:textId="77777777" w:rsidR="008348F4" w:rsidRPr="005C44BD" w:rsidRDefault="008348F4" w:rsidP="008348F4">
      <w:pPr>
        <w:pStyle w:val="Default"/>
        <w:numPr>
          <w:ilvl w:val="1"/>
          <w:numId w:val="6"/>
        </w:numPr>
        <w:ind w:left="720"/>
        <w:rPr>
          <w:sz w:val="20"/>
        </w:rPr>
      </w:pPr>
      <w:r w:rsidRPr="005C44BD">
        <w:rPr>
          <w:sz w:val="20"/>
        </w:rPr>
        <w:t xml:space="preserve">When heating liquids in test tubes ensure that the open end of the tube points away from yourself and others. In general, avoid heating liquids in narrow containers that have small openings. For example, graduated cylinders, volumetric glassware, etc. </w:t>
      </w:r>
    </w:p>
    <w:p w14:paraId="756A4881" w14:textId="77777777" w:rsidR="008348F4" w:rsidRPr="005C44BD" w:rsidRDefault="008348F4" w:rsidP="008348F4">
      <w:pPr>
        <w:pStyle w:val="Default"/>
        <w:numPr>
          <w:ilvl w:val="1"/>
          <w:numId w:val="6"/>
        </w:numPr>
        <w:ind w:left="720"/>
        <w:rPr>
          <w:sz w:val="20"/>
        </w:rPr>
      </w:pPr>
      <w:r w:rsidRPr="005C44BD">
        <w:rPr>
          <w:sz w:val="20"/>
        </w:rPr>
        <w:t xml:space="preserve">Carefully read all labels on the reagent bottles before using them. Use only the quantities and concentrations required for the experiment. </w:t>
      </w:r>
    </w:p>
    <w:p w14:paraId="096C6FF5" w14:textId="77777777" w:rsidR="008348F4" w:rsidRPr="005C44BD" w:rsidRDefault="008348F4" w:rsidP="008348F4">
      <w:pPr>
        <w:pStyle w:val="Default"/>
        <w:numPr>
          <w:ilvl w:val="1"/>
          <w:numId w:val="6"/>
        </w:numPr>
        <w:ind w:left="720"/>
        <w:rPr>
          <w:sz w:val="20"/>
        </w:rPr>
      </w:pPr>
      <w:r w:rsidRPr="005C44BD">
        <w:rPr>
          <w:sz w:val="20"/>
        </w:rPr>
        <w:t xml:space="preserve">Never pour water into concentrated acid. Always add the acid slowly into the water while stirring the mixture constantly. </w:t>
      </w:r>
    </w:p>
    <w:p w14:paraId="200FBD7B" w14:textId="77777777" w:rsidR="008348F4" w:rsidRPr="005C44BD" w:rsidRDefault="008348F4" w:rsidP="008348F4">
      <w:pPr>
        <w:pStyle w:val="Default"/>
        <w:numPr>
          <w:ilvl w:val="1"/>
          <w:numId w:val="6"/>
        </w:numPr>
        <w:ind w:left="720"/>
        <w:rPr>
          <w:sz w:val="20"/>
        </w:rPr>
      </w:pPr>
      <w:r w:rsidRPr="005C44BD">
        <w:rPr>
          <w:sz w:val="20"/>
        </w:rPr>
        <w:t>Should your instructor permit it, always use a clean spatula or pipets when inserting them directly into reagent bottles. Some instructors restrict this practice, in which case you should transfer an approximate amount into another container (weighing paper, beaker, weighing boat, etc.), then use your own spatula or pipet.</w:t>
      </w:r>
    </w:p>
    <w:p w14:paraId="16E4E95C" w14:textId="77777777" w:rsidR="008348F4" w:rsidRPr="005C44BD" w:rsidRDefault="008348F4" w:rsidP="008348F4">
      <w:pPr>
        <w:pStyle w:val="Default"/>
        <w:numPr>
          <w:ilvl w:val="1"/>
          <w:numId w:val="6"/>
        </w:numPr>
        <w:ind w:left="720"/>
        <w:rPr>
          <w:sz w:val="20"/>
        </w:rPr>
      </w:pPr>
      <w:r w:rsidRPr="005C44BD">
        <w:rPr>
          <w:sz w:val="20"/>
        </w:rPr>
        <w:t xml:space="preserve">Do not return unused chemicals to the reagent bottles. </w:t>
      </w:r>
    </w:p>
    <w:p w14:paraId="66D92172" w14:textId="77777777" w:rsidR="008348F4" w:rsidRPr="005C44BD" w:rsidRDefault="008348F4" w:rsidP="008348F4">
      <w:pPr>
        <w:pStyle w:val="ListParagraph"/>
        <w:numPr>
          <w:ilvl w:val="1"/>
          <w:numId w:val="6"/>
        </w:numPr>
        <w:spacing w:after="0" w:line="240" w:lineRule="auto"/>
        <w:ind w:left="720"/>
        <w:rPr>
          <w:sz w:val="20"/>
          <w:szCs w:val="24"/>
        </w:rPr>
      </w:pPr>
      <w:r w:rsidRPr="005C44BD">
        <w:rPr>
          <w:sz w:val="20"/>
          <w:szCs w:val="24"/>
        </w:rPr>
        <w:t>Do not weigh chemicals directly on the balances. Use weighing paper, a weighing boat, a watch glass, test tube, etc.</w:t>
      </w:r>
    </w:p>
    <w:p w14:paraId="32E50701" w14:textId="77777777" w:rsidR="008348F4" w:rsidRDefault="008348F4" w:rsidP="008348F4">
      <w:pPr>
        <w:jc w:val="both"/>
        <w:rPr>
          <w:b/>
          <w:sz w:val="20"/>
        </w:rPr>
      </w:pPr>
      <w:r>
        <w:rPr>
          <w:sz w:val="20"/>
        </w:rPr>
        <w:br w:type="page"/>
      </w:r>
    </w:p>
    <w:p w14:paraId="174A7D1E" w14:textId="5077CC1C" w:rsidR="008348F4" w:rsidRDefault="008348F4">
      <w:pPr>
        <w:jc w:val="center"/>
        <w:rPr>
          <w:b/>
          <w:sz w:val="20"/>
        </w:rPr>
      </w:pPr>
      <w:r>
        <w:rPr>
          <w:b/>
          <w:sz w:val="20"/>
        </w:rPr>
        <w:lastRenderedPageBreak/>
        <w:t>III.</w:t>
      </w:r>
      <w:r w:rsidR="00E1026A">
        <w:rPr>
          <w:b/>
          <w:sz w:val="20"/>
        </w:rPr>
        <w:t xml:space="preserve"> </w:t>
      </w:r>
      <w:r>
        <w:rPr>
          <w:b/>
          <w:sz w:val="20"/>
        </w:rPr>
        <w:t>Experimental Reporting</w:t>
      </w:r>
    </w:p>
    <w:p w14:paraId="1FAEB3E1" w14:textId="77777777" w:rsidR="008348F4" w:rsidRDefault="008348F4">
      <w:pPr>
        <w:jc w:val="center"/>
        <w:rPr>
          <w:b/>
          <w:sz w:val="20"/>
        </w:rPr>
      </w:pPr>
    </w:p>
    <w:p w14:paraId="0C377943" w14:textId="74B69FBA" w:rsidR="008348F4" w:rsidRDefault="008348F4">
      <w:pPr>
        <w:jc w:val="both"/>
        <w:rPr>
          <w:sz w:val="20"/>
        </w:rPr>
      </w:pPr>
      <w:r>
        <w:rPr>
          <w:sz w:val="20"/>
        </w:rPr>
        <w:t>The organic chemistry laboratory experience is designed to teach you how an organic chemist learns the "facts" about organic chemistry.</w:t>
      </w:r>
      <w:r w:rsidR="00E1026A">
        <w:rPr>
          <w:sz w:val="20"/>
        </w:rPr>
        <w:t xml:space="preserve"> </w:t>
      </w:r>
      <w:r>
        <w:rPr>
          <w:sz w:val="20"/>
        </w:rPr>
        <w:t>This is done experimentally in the lab.</w:t>
      </w:r>
      <w:r w:rsidR="00E1026A">
        <w:rPr>
          <w:sz w:val="20"/>
        </w:rPr>
        <w:t xml:space="preserve"> </w:t>
      </w:r>
      <w:r>
        <w:rPr>
          <w:sz w:val="20"/>
        </w:rPr>
        <w:t xml:space="preserve">To do experiments in a proper fashion, </w:t>
      </w:r>
      <w:proofErr w:type="gramStart"/>
      <w:r>
        <w:rPr>
          <w:sz w:val="20"/>
        </w:rPr>
        <w:t>a chemist first know</w:t>
      </w:r>
      <w:proofErr w:type="gramEnd"/>
      <w:r>
        <w:rPr>
          <w:sz w:val="20"/>
        </w:rPr>
        <w:t xml:space="preserve"> how to approach an experiment, what goes on as they perform the experiment, and analyzing the data after the experiment.</w:t>
      </w:r>
      <w:r w:rsidR="00E1026A">
        <w:rPr>
          <w:sz w:val="20"/>
        </w:rPr>
        <w:t xml:space="preserve"> </w:t>
      </w:r>
      <w:proofErr w:type="gramStart"/>
      <w:r>
        <w:rPr>
          <w:sz w:val="20"/>
        </w:rPr>
        <w:t>This is accomplished by writing an experimental protocol, keeping a proper notebook and reporting the data</w:t>
      </w:r>
      <w:proofErr w:type="gramEnd"/>
      <w:r>
        <w:rPr>
          <w:sz w:val="20"/>
        </w:rPr>
        <w:t>.</w:t>
      </w:r>
    </w:p>
    <w:p w14:paraId="4733AD7F" w14:textId="77777777" w:rsidR="008348F4" w:rsidRDefault="008348F4">
      <w:pPr>
        <w:jc w:val="center"/>
        <w:rPr>
          <w:b/>
          <w:sz w:val="20"/>
        </w:rPr>
      </w:pPr>
    </w:p>
    <w:p w14:paraId="2493B6C8" w14:textId="77777777" w:rsidR="008348F4" w:rsidRDefault="008348F4" w:rsidP="008348F4">
      <w:pPr>
        <w:tabs>
          <w:tab w:val="left" w:pos="360"/>
        </w:tabs>
        <w:jc w:val="both"/>
        <w:rPr>
          <w:b/>
          <w:sz w:val="20"/>
        </w:rPr>
      </w:pPr>
      <w:r>
        <w:rPr>
          <w:b/>
          <w:sz w:val="20"/>
        </w:rPr>
        <w:t>1.</w:t>
      </w:r>
      <w:r>
        <w:rPr>
          <w:b/>
          <w:sz w:val="20"/>
        </w:rPr>
        <w:tab/>
        <w:t>Before coming to lab</w:t>
      </w:r>
    </w:p>
    <w:p w14:paraId="51D7E1BC" w14:textId="1EDB3A99" w:rsidR="008348F4" w:rsidRDefault="008348F4" w:rsidP="008348F4">
      <w:pPr>
        <w:tabs>
          <w:tab w:val="left" w:pos="360"/>
        </w:tabs>
        <w:jc w:val="both"/>
        <w:rPr>
          <w:b/>
          <w:sz w:val="20"/>
        </w:rPr>
      </w:pPr>
      <w:r>
        <w:rPr>
          <w:b/>
          <w:sz w:val="20"/>
        </w:rPr>
        <w:tab/>
        <w:t>a.</w:t>
      </w:r>
      <w:r w:rsidR="00E1026A">
        <w:rPr>
          <w:b/>
          <w:sz w:val="20"/>
        </w:rPr>
        <w:t xml:space="preserve"> </w:t>
      </w:r>
      <w:r>
        <w:rPr>
          <w:b/>
          <w:sz w:val="20"/>
        </w:rPr>
        <w:t>The pre-lab protocol</w:t>
      </w:r>
    </w:p>
    <w:p w14:paraId="61FBC349" w14:textId="77777777" w:rsidR="008348F4" w:rsidRDefault="008348F4" w:rsidP="008348F4">
      <w:pPr>
        <w:jc w:val="both"/>
        <w:rPr>
          <w:b/>
          <w:sz w:val="20"/>
        </w:rPr>
      </w:pPr>
    </w:p>
    <w:p w14:paraId="127FA722" w14:textId="1A68ACF7" w:rsidR="008348F4" w:rsidRPr="000B4D5B" w:rsidRDefault="008348F4">
      <w:pPr>
        <w:jc w:val="both"/>
        <w:rPr>
          <w:b/>
          <w:sz w:val="20"/>
        </w:rPr>
      </w:pPr>
      <w:r>
        <w:rPr>
          <w:sz w:val="20"/>
        </w:rPr>
        <w:t>A laboratory protocol is a step-by-step guide of instructions on how you will perform the experiment.</w:t>
      </w:r>
      <w:r w:rsidR="00E1026A">
        <w:rPr>
          <w:sz w:val="20"/>
        </w:rPr>
        <w:t xml:space="preserve"> </w:t>
      </w:r>
      <w:r>
        <w:rPr>
          <w:sz w:val="20"/>
        </w:rPr>
        <w:t>It is written in your own words; think of it as a “recipe" you will be following</w:t>
      </w:r>
      <w:proofErr w:type="gramStart"/>
      <w:r>
        <w:rPr>
          <w:sz w:val="20"/>
        </w:rPr>
        <w:t>;</w:t>
      </w:r>
      <w:proofErr w:type="gramEnd"/>
      <w:r>
        <w:rPr>
          <w:sz w:val="20"/>
        </w:rPr>
        <w:t xml:space="preserve"> all necessary information can be obtained from your book or in the supplementary on-line materials.</w:t>
      </w:r>
      <w:r w:rsidR="00E1026A">
        <w:rPr>
          <w:sz w:val="20"/>
        </w:rPr>
        <w:t xml:space="preserve"> </w:t>
      </w:r>
      <w:r>
        <w:rPr>
          <w:sz w:val="20"/>
        </w:rPr>
        <w:t>It should be complete, generally no longer than two pages.</w:t>
      </w:r>
      <w:r w:rsidR="00E1026A">
        <w:rPr>
          <w:sz w:val="20"/>
        </w:rPr>
        <w:t xml:space="preserve"> </w:t>
      </w:r>
      <w:r>
        <w:rPr>
          <w:sz w:val="20"/>
        </w:rPr>
        <w:t xml:space="preserve">You should make it understandable since you will be not be allowed to refer to the book or handout during the lab, the exception being tables of unknowns. </w:t>
      </w:r>
      <w:proofErr w:type="gramStart"/>
      <w:r>
        <w:rPr>
          <w:sz w:val="20"/>
        </w:rPr>
        <w:t>Those will be provided by your instructor</w:t>
      </w:r>
      <w:proofErr w:type="gramEnd"/>
      <w:r w:rsidR="00E1026A">
        <w:rPr>
          <w:sz w:val="20"/>
        </w:rPr>
        <w:t xml:space="preserve"> </w:t>
      </w:r>
      <w:r>
        <w:rPr>
          <w:sz w:val="20"/>
        </w:rPr>
        <w:t>If you have any questions about the lab, you should ask prior to beginning the experiment.</w:t>
      </w:r>
      <w:r w:rsidR="00E1026A">
        <w:rPr>
          <w:sz w:val="20"/>
        </w:rPr>
        <w:t xml:space="preserve"> </w:t>
      </w:r>
      <w:r w:rsidRPr="000B4D5B">
        <w:rPr>
          <w:b/>
          <w:i/>
          <w:sz w:val="20"/>
        </w:rPr>
        <w:t>Your protocol should be written in your lab notebook and will be checked and initialed by your instructor before you are allowed to begin the lab.</w:t>
      </w:r>
      <w:r w:rsidR="00E1026A">
        <w:rPr>
          <w:b/>
          <w:i/>
          <w:sz w:val="20"/>
        </w:rPr>
        <w:t xml:space="preserve"> </w:t>
      </w:r>
      <w:r>
        <w:rPr>
          <w:sz w:val="20"/>
        </w:rPr>
        <w:t>A sample protocol follows:</w:t>
      </w:r>
      <w:r w:rsidR="00E1026A">
        <w:rPr>
          <w:sz w:val="20"/>
        </w:rPr>
        <w:t xml:space="preserve"> </w:t>
      </w:r>
    </w:p>
    <w:p w14:paraId="463B6E23" w14:textId="77777777" w:rsidR="008348F4" w:rsidRDefault="008348F4" w:rsidP="008348F4">
      <w:pPr>
        <w:jc w:val="both"/>
        <w:rPr>
          <w:b/>
          <w:sz w:val="20"/>
        </w:rPr>
      </w:pPr>
    </w:p>
    <w:p w14:paraId="70FD03B0" w14:textId="77777777" w:rsidR="008348F4" w:rsidRDefault="008348F4" w:rsidP="008348F4">
      <w:pPr>
        <w:jc w:val="center"/>
        <w:rPr>
          <w:b/>
          <w:sz w:val="20"/>
        </w:rPr>
      </w:pPr>
      <w:r>
        <w:rPr>
          <w:b/>
          <w:sz w:val="20"/>
        </w:rPr>
        <w:t xml:space="preserve">SAMPLE PROTOCOL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348F4" w:rsidRPr="00963009" w14:paraId="0484E48F" w14:textId="77777777">
        <w:tc>
          <w:tcPr>
            <w:tcW w:w="9576" w:type="dxa"/>
          </w:tcPr>
          <w:p w14:paraId="35836203" w14:textId="77777777" w:rsidR="008348F4" w:rsidRPr="00963009" w:rsidRDefault="008348F4" w:rsidP="008348F4">
            <w:pPr>
              <w:jc w:val="center"/>
              <w:rPr>
                <w:b/>
                <w:sz w:val="20"/>
              </w:rPr>
            </w:pPr>
            <w:r w:rsidRPr="00963009">
              <w:rPr>
                <w:b/>
                <w:sz w:val="20"/>
              </w:rPr>
              <w:t>SYNTHESIS AND PURIFICATION OF ACETYLFERROCENE</w:t>
            </w:r>
          </w:p>
          <w:p w14:paraId="0C53D64C" w14:textId="77777777" w:rsidR="008348F4" w:rsidRPr="00963009" w:rsidRDefault="008348F4" w:rsidP="008348F4">
            <w:pPr>
              <w:jc w:val="both"/>
              <w:rPr>
                <w:b/>
                <w:sz w:val="20"/>
                <w:u w:val="single"/>
              </w:rPr>
            </w:pPr>
            <w:r w:rsidRPr="00963009">
              <w:rPr>
                <w:b/>
                <w:sz w:val="20"/>
                <w:u w:val="single"/>
              </w:rPr>
              <w:t>Synthesis:</w:t>
            </w:r>
          </w:p>
          <w:p w14:paraId="0750E6D9" w14:textId="77777777" w:rsidR="008348F4" w:rsidRPr="00963009" w:rsidRDefault="008348F4" w:rsidP="008348F4">
            <w:pPr>
              <w:tabs>
                <w:tab w:val="left" w:pos="360"/>
              </w:tabs>
              <w:jc w:val="both"/>
              <w:rPr>
                <w:sz w:val="20"/>
              </w:rPr>
            </w:pPr>
            <w:r w:rsidRPr="00963009">
              <w:rPr>
                <w:sz w:val="20"/>
              </w:rPr>
              <w:t>1.</w:t>
            </w:r>
            <w:r w:rsidRPr="00963009">
              <w:rPr>
                <w:sz w:val="20"/>
              </w:rPr>
              <w:tab/>
              <w:t>Heat water to 85-90</w:t>
            </w:r>
            <w:r w:rsidRPr="00963009">
              <w:rPr>
                <w:position w:val="6"/>
                <w:sz w:val="20"/>
              </w:rPr>
              <w:t>°</w:t>
            </w:r>
            <w:r w:rsidRPr="00963009">
              <w:rPr>
                <w:sz w:val="20"/>
              </w:rPr>
              <w:t>C.</w:t>
            </w:r>
          </w:p>
          <w:p w14:paraId="45B4C004" w14:textId="77777777" w:rsidR="008348F4" w:rsidRPr="00963009" w:rsidRDefault="008348F4" w:rsidP="008348F4">
            <w:pPr>
              <w:tabs>
                <w:tab w:val="left" w:pos="360"/>
              </w:tabs>
              <w:jc w:val="both"/>
              <w:rPr>
                <w:sz w:val="20"/>
              </w:rPr>
            </w:pPr>
            <w:r w:rsidRPr="00963009">
              <w:rPr>
                <w:sz w:val="20"/>
              </w:rPr>
              <w:t>2.</w:t>
            </w:r>
            <w:r w:rsidRPr="00963009">
              <w:rPr>
                <w:sz w:val="20"/>
              </w:rPr>
              <w:tab/>
              <w:t>Get ice bath.</w:t>
            </w:r>
          </w:p>
          <w:p w14:paraId="4237213C" w14:textId="77777777" w:rsidR="008348F4" w:rsidRPr="00963009" w:rsidRDefault="008348F4" w:rsidP="008348F4">
            <w:pPr>
              <w:tabs>
                <w:tab w:val="left" w:pos="360"/>
              </w:tabs>
              <w:jc w:val="both"/>
              <w:rPr>
                <w:sz w:val="20"/>
              </w:rPr>
            </w:pPr>
            <w:r w:rsidRPr="00963009">
              <w:rPr>
                <w:sz w:val="20"/>
              </w:rPr>
              <w:t>3.</w:t>
            </w:r>
            <w:r w:rsidRPr="00963009">
              <w:rPr>
                <w:sz w:val="20"/>
              </w:rPr>
              <w:tab/>
              <w:t xml:space="preserve">Put 0.50 g </w:t>
            </w:r>
            <w:proofErr w:type="spellStart"/>
            <w:r w:rsidRPr="00963009">
              <w:rPr>
                <w:sz w:val="20"/>
              </w:rPr>
              <w:t>ferrocene</w:t>
            </w:r>
            <w:proofErr w:type="spellEnd"/>
            <w:r w:rsidRPr="00963009">
              <w:rPr>
                <w:sz w:val="20"/>
              </w:rPr>
              <w:t xml:space="preserve"> in 50 mL </w:t>
            </w:r>
            <w:proofErr w:type="spellStart"/>
            <w:r w:rsidRPr="00963009">
              <w:rPr>
                <w:sz w:val="20"/>
              </w:rPr>
              <w:t>rb</w:t>
            </w:r>
            <w:proofErr w:type="spellEnd"/>
            <w:r w:rsidRPr="00963009">
              <w:rPr>
                <w:sz w:val="20"/>
              </w:rPr>
              <w:t xml:space="preserve"> flask.</w:t>
            </w:r>
          </w:p>
          <w:p w14:paraId="5802D516" w14:textId="369B715B" w:rsidR="008348F4" w:rsidRPr="00963009" w:rsidRDefault="008348F4" w:rsidP="008348F4">
            <w:pPr>
              <w:tabs>
                <w:tab w:val="left" w:pos="360"/>
              </w:tabs>
              <w:jc w:val="both"/>
              <w:rPr>
                <w:sz w:val="20"/>
              </w:rPr>
            </w:pPr>
            <w:r w:rsidRPr="00963009">
              <w:rPr>
                <w:sz w:val="20"/>
              </w:rPr>
              <w:t>4.</w:t>
            </w:r>
            <w:r w:rsidRPr="00963009">
              <w:rPr>
                <w:sz w:val="20"/>
              </w:rPr>
              <w:tab/>
              <w:t>Add</w:t>
            </w:r>
            <w:r w:rsidR="00E1026A">
              <w:rPr>
                <w:sz w:val="20"/>
              </w:rPr>
              <w:t xml:space="preserve"> </w:t>
            </w:r>
            <w:r w:rsidRPr="00963009">
              <w:rPr>
                <w:sz w:val="20"/>
              </w:rPr>
              <w:t xml:space="preserve">6.5 mL acetic anhydride to </w:t>
            </w:r>
            <w:proofErr w:type="spellStart"/>
            <w:r w:rsidRPr="00963009">
              <w:rPr>
                <w:sz w:val="20"/>
              </w:rPr>
              <w:t>rb</w:t>
            </w:r>
            <w:proofErr w:type="spellEnd"/>
            <w:r w:rsidRPr="00963009">
              <w:rPr>
                <w:sz w:val="20"/>
              </w:rPr>
              <w:t xml:space="preserve"> and cool in ice bath.</w:t>
            </w:r>
          </w:p>
          <w:p w14:paraId="7FB5821B" w14:textId="77777777" w:rsidR="008348F4" w:rsidRPr="00963009" w:rsidRDefault="008348F4" w:rsidP="008348F4">
            <w:pPr>
              <w:tabs>
                <w:tab w:val="left" w:pos="360"/>
              </w:tabs>
              <w:jc w:val="both"/>
              <w:rPr>
                <w:sz w:val="20"/>
              </w:rPr>
            </w:pPr>
            <w:r w:rsidRPr="00963009">
              <w:rPr>
                <w:sz w:val="20"/>
              </w:rPr>
              <w:t>5.</w:t>
            </w:r>
            <w:r w:rsidRPr="00963009">
              <w:rPr>
                <w:sz w:val="20"/>
              </w:rPr>
              <w:tab/>
              <w:t xml:space="preserve">Add 1.0 mL 85% phosphoric acid </w:t>
            </w:r>
            <w:proofErr w:type="spellStart"/>
            <w:r w:rsidRPr="00963009">
              <w:rPr>
                <w:sz w:val="20"/>
              </w:rPr>
              <w:t>dropwise</w:t>
            </w:r>
            <w:proofErr w:type="spellEnd"/>
            <w:r w:rsidRPr="00963009">
              <w:rPr>
                <w:sz w:val="20"/>
              </w:rPr>
              <w:t xml:space="preserve"> with stirring to </w:t>
            </w:r>
            <w:proofErr w:type="spellStart"/>
            <w:r w:rsidRPr="00963009">
              <w:rPr>
                <w:sz w:val="20"/>
              </w:rPr>
              <w:t>ferrocene</w:t>
            </w:r>
            <w:proofErr w:type="spellEnd"/>
            <w:r w:rsidRPr="00963009">
              <w:rPr>
                <w:sz w:val="20"/>
              </w:rPr>
              <w:t>.</w:t>
            </w:r>
          </w:p>
          <w:p w14:paraId="714D5332" w14:textId="77777777" w:rsidR="008348F4" w:rsidRPr="00963009" w:rsidRDefault="008348F4" w:rsidP="008348F4">
            <w:pPr>
              <w:tabs>
                <w:tab w:val="left" w:pos="360"/>
              </w:tabs>
              <w:jc w:val="both"/>
              <w:rPr>
                <w:sz w:val="20"/>
              </w:rPr>
            </w:pPr>
            <w:r w:rsidRPr="00963009">
              <w:rPr>
                <w:sz w:val="20"/>
              </w:rPr>
              <w:t>6.</w:t>
            </w:r>
            <w:r w:rsidRPr="00963009">
              <w:rPr>
                <w:sz w:val="20"/>
              </w:rPr>
              <w:tab/>
              <w:t>Put drying tube on flask and place in hot water for 5 min.</w:t>
            </w:r>
          </w:p>
          <w:p w14:paraId="3E7D9C13" w14:textId="77777777" w:rsidR="008348F4" w:rsidRPr="00963009" w:rsidRDefault="008348F4" w:rsidP="008348F4">
            <w:pPr>
              <w:tabs>
                <w:tab w:val="left" w:pos="360"/>
              </w:tabs>
              <w:jc w:val="both"/>
              <w:rPr>
                <w:sz w:val="20"/>
              </w:rPr>
            </w:pPr>
            <w:r w:rsidRPr="00963009">
              <w:rPr>
                <w:sz w:val="20"/>
              </w:rPr>
              <w:t>7.</w:t>
            </w:r>
            <w:r w:rsidRPr="00963009">
              <w:rPr>
                <w:sz w:val="20"/>
              </w:rPr>
              <w:tab/>
              <w:t>Pour reaction onto approximately 15 mL chipped ice in a 400 mL beaker.</w:t>
            </w:r>
          </w:p>
          <w:p w14:paraId="73D968EE" w14:textId="77777777" w:rsidR="008348F4" w:rsidRPr="00963009" w:rsidRDefault="008348F4" w:rsidP="008348F4">
            <w:pPr>
              <w:tabs>
                <w:tab w:val="left" w:pos="360"/>
              </w:tabs>
              <w:jc w:val="both"/>
              <w:rPr>
                <w:sz w:val="20"/>
              </w:rPr>
            </w:pPr>
            <w:r w:rsidRPr="00963009">
              <w:rPr>
                <w:sz w:val="20"/>
              </w:rPr>
              <w:t>8.</w:t>
            </w:r>
            <w:r w:rsidRPr="00963009">
              <w:rPr>
                <w:sz w:val="20"/>
              </w:rPr>
              <w:tab/>
              <w:t>When ice is melted, add 13 g NaHCO</w:t>
            </w:r>
            <w:r w:rsidRPr="00963009">
              <w:rPr>
                <w:sz w:val="20"/>
                <w:vertAlign w:val="subscript"/>
              </w:rPr>
              <w:t xml:space="preserve">3 </w:t>
            </w:r>
            <w:r w:rsidRPr="00963009">
              <w:rPr>
                <w:sz w:val="20"/>
              </w:rPr>
              <w:t>and stir constantly for 1 hr.</w:t>
            </w:r>
          </w:p>
          <w:p w14:paraId="769B5F1B" w14:textId="77777777" w:rsidR="008348F4" w:rsidRPr="00963009" w:rsidRDefault="008348F4" w:rsidP="008348F4">
            <w:pPr>
              <w:tabs>
                <w:tab w:val="left" w:pos="360"/>
              </w:tabs>
              <w:jc w:val="both"/>
              <w:rPr>
                <w:sz w:val="20"/>
              </w:rPr>
            </w:pPr>
            <w:r w:rsidRPr="00963009">
              <w:rPr>
                <w:sz w:val="20"/>
              </w:rPr>
              <w:t>9.</w:t>
            </w:r>
            <w:r w:rsidRPr="00963009">
              <w:rPr>
                <w:sz w:val="20"/>
              </w:rPr>
              <w:tab/>
              <w:t>Add 15 mL H</w:t>
            </w:r>
            <w:r w:rsidRPr="00963009">
              <w:rPr>
                <w:sz w:val="20"/>
                <w:vertAlign w:val="subscript"/>
              </w:rPr>
              <w:t>2</w:t>
            </w:r>
            <w:r w:rsidRPr="00963009">
              <w:rPr>
                <w:sz w:val="20"/>
              </w:rPr>
              <w:t>O and check pH of reaction mixture.</w:t>
            </w:r>
          </w:p>
          <w:p w14:paraId="419C7755" w14:textId="77777777" w:rsidR="008348F4" w:rsidRPr="00963009" w:rsidRDefault="008348F4" w:rsidP="008348F4">
            <w:pPr>
              <w:tabs>
                <w:tab w:val="left" w:pos="360"/>
              </w:tabs>
              <w:jc w:val="both"/>
              <w:rPr>
                <w:sz w:val="20"/>
              </w:rPr>
            </w:pPr>
            <w:r w:rsidRPr="00963009">
              <w:rPr>
                <w:sz w:val="20"/>
              </w:rPr>
              <w:t>10.</w:t>
            </w:r>
            <w:r w:rsidRPr="00963009">
              <w:rPr>
                <w:sz w:val="20"/>
              </w:rPr>
              <w:tab/>
              <w:t>Filter or Hirsch funnel, wash with 4 x 10 mL cold water and dry in bench overnight.</w:t>
            </w:r>
          </w:p>
          <w:p w14:paraId="2A9AE0B5" w14:textId="51422A29" w:rsidR="008348F4" w:rsidRPr="00963009" w:rsidRDefault="008348F4" w:rsidP="008348F4">
            <w:pPr>
              <w:tabs>
                <w:tab w:val="left" w:pos="360"/>
              </w:tabs>
              <w:jc w:val="both"/>
              <w:rPr>
                <w:sz w:val="20"/>
              </w:rPr>
            </w:pPr>
            <w:r w:rsidRPr="00963009">
              <w:rPr>
                <w:sz w:val="20"/>
              </w:rPr>
              <w:t>11.</w:t>
            </w:r>
            <w:r w:rsidRPr="00963009">
              <w:rPr>
                <w:sz w:val="20"/>
              </w:rPr>
              <w:tab/>
              <w:t>Weight of crude material</w:t>
            </w:r>
            <w:r w:rsidR="00E1026A">
              <w:rPr>
                <w:sz w:val="20"/>
              </w:rPr>
              <w:t xml:space="preserve"> </w:t>
            </w:r>
            <w:r w:rsidRPr="00963009">
              <w:rPr>
                <w:sz w:val="20"/>
              </w:rPr>
              <w:t>_____________g.</w:t>
            </w:r>
          </w:p>
          <w:p w14:paraId="12AB37A7" w14:textId="77777777" w:rsidR="008348F4" w:rsidRPr="00963009" w:rsidRDefault="008348F4" w:rsidP="008348F4">
            <w:pPr>
              <w:jc w:val="both"/>
              <w:rPr>
                <w:sz w:val="20"/>
              </w:rPr>
            </w:pPr>
          </w:p>
          <w:p w14:paraId="4D82C87A" w14:textId="3FD1F14C" w:rsidR="008348F4" w:rsidRPr="00963009" w:rsidRDefault="008348F4" w:rsidP="008348F4">
            <w:pPr>
              <w:jc w:val="center"/>
              <w:rPr>
                <w:b/>
                <w:sz w:val="20"/>
              </w:rPr>
            </w:pPr>
            <w:r w:rsidRPr="00963009">
              <w:rPr>
                <w:b/>
                <w:sz w:val="20"/>
              </w:rPr>
              <w:t>Purification:</w:t>
            </w:r>
            <w:r w:rsidR="00E1026A">
              <w:rPr>
                <w:b/>
                <w:sz w:val="20"/>
              </w:rPr>
              <w:t xml:space="preserve"> </w:t>
            </w:r>
            <w:r w:rsidRPr="00963009">
              <w:rPr>
                <w:b/>
                <w:sz w:val="20"/>
              </w:rPr>
              <w:t xml:space="preserve">(Column Chromatography) </w:t>
            </w:r>
          </w:p>
          <w:p w14:paraId="2D51BCC0" w14:textId="77777777" w:rsidR="008348F4" w:rsidRDefault="008348F4" w:rsidP="008348F4">
            <w:pPr>
              <w:pStyle w:val="BodyText"/>
              <w:ind w:left="360" w:hanging="360"/>
            </w:pPr>
            <w:r>
              <w:t>1.</w:t>
            </w:r>
            <w:r>
              <w:tab/>
              <w:t xml:space="preserve">Put a small plug of glass wool, 1 cm sand, 12.5 mL alumina, </w:t>
            </w:r>
            <w:proofErr w:type="gramStart"/>
            <w:r>
              <w:t>1</w:t>
            </w:r>
            <w:proofErr w:type="gramEnd"/>
            <w:r>
              <w:t xml:space="preserve"> cm sand into 25 mL </w:t>
            </w:r>
            <w:proofErr w:type="spellStart"/>
            <w:r>
              <w:t>buret</w:t>
            </w:r>
            <w:proofErr w:type="spellEnd"/>
            <w:r>
              <w:t>.</w:t>
            </w:r>
          </w:p>
          <w:p w14:paraId="33C2CFB7" w14:textId="77777777" w:rsidR="008348F4" w:rsidRPr="00963009" w:rsidRDefault="008348F4" w:rsidP="008348F4">
            <w:pPr>
              <w:ind w:left="360" w:hanging="360"/>
              <w:jc w:val="both"/>
              <w:rPr>
                <w:sz w:val="20"/>
              </w:rPr>
            </w:pPr>
            <w:r w:rsidRPr="00963009">
              <w:rPr>
                <w:sz w:val="20"/>
              </w:rPr>
              <w:t>2.</w:t>
            </w:r>
            <w:r w:rsidRPr="00963009">
              <w:rPr>
                <w:sz w:val="20"/>
              </w:rPr>
              <w:tab/>
              <w:t xml:space="preserve">Add pet. </w:t>
            </w:r>
            <w:proofErr w:type="gramStart"/>
            <w:r w:rsidRPr="00963009">
              <w:rPr>
                <w:sz w:val="20"/>
              </w:rPr>
              <w:t>ether</w:t>
            </w:r>
            <w:proofErr w:type="gramEnd"/>
            <w:r w:rsidRPr="00963009">
              <w:rPr>
                <w:sz w:val="20"/>
              </w:rPr>
              <w:t xml:space="preserve"> to wet column, drain close to top of column.</w:t>
            </w:r>
          </w:p>
          <w:p w14:paraId="53A781A3" w14:textId="72A41324" w:rsidR="008348F4" w:rsidRPr="00963009" w:rsidRDefault="008348F4" w:rsidP="008348F4">
            <w:pPr>
              <w:ind w:left="360" w:hanging="360"/>
              <w:jc w:val="both"/>
              <w:rPr>
                <w:sz w:val="20"/>
              </w:rPr>
            </w:pPr>
            <w:r w:rsidRPr="00963009">
              <w:rPr>
                <w:sz w:val="20"/>
              </w:rPr>
              <w:t>3.</w:t>
            </w:r>
            <w:r w:rsidRPr="00963009">
              <w:rPr>
                <w:sz w:val="20"/>
              </w:rPr>
              <w:tab/>
              <w:t>Dissolve crude product in 1.5-2.5 mL warm toluene and apply to top of column.</w:t>
            </w:r>
            <w:r w:rsidR="00E1026A">
              <w:rPr>
                <w:sz w:val="20"/>
              </w:rPr>
              <w:t xml:space="preserve"> </w:t>
            </w:r>
            <w:r w:rsidRPr="00963009">
              <w:rPr>
                <w:sz w:val="20"/>
              </w:rPr>
              <w:t xml:space="preserve">Drain to top, add </w:t>
            </w:r>
            <w:proofErr w:type="gramStart"/>
            <w:r w:rsidRPr="00963009">
              <w:rPr>
                <w:sz w:val="20"/>
              </w:rPr>
              <w:t>a few mL pet ether,</w:t>
            </w:r>
            <w:proofErr w:type="gramEnd"/>
            <w:r w:rsidRPr="00963009">
              <w:rPr>
                <w:sz w:val="20"/>
              </w:rPr>
              <w:t xml:space="preserve"> and drain to top again.</w:t>
            </w:r>
          </w:p>
          <w:p w14:paraId="5C25221B" w14:textId="7B8D4FB2" w:rsidR="008348F4" w:rsidRPr="00963009" w:rsidRDefault="008348F4" w:rsidP="008348F4">
            <w:pPr>
              <w:ind w:left="360" w:hanging="360"/>
              <w:jc w:val="both"/>
              <w:rPr>
                <w:sz w:val="20"/>
              </w:rPr>
            </w:pPr>
            <w:r w:rsidRPr="00963009">
              <w:rPr>
                <w:sz w:val="20"/>
              </w:rPr>
              <w:t>4.</w:t>
            </w:r>
            <w:r w:rsidRPr="00963009">
              <w:rPr>
                <w:sz w:val="20"/>
              </w:rPr>
              <w:tab/>
              <w:t>Elute with approx.</w:t>
            </w:r>
            <w:r w:rsidR="00E1026A">
              <w:rPr>
                <w:sz w:val="20"/>
              </w:rPr>
              <w:t xml:space="preserve"> </w:t>
            </w:r>
            <w:r w:rsidRPr="00963009">
              <w:rPr>
                <w:sz w:val="20"/>
              </w:rPr>
              <w:t>________ mL pet ether until fraction (</w:t>
            </w:r>
            <w:proofErr w:type="spellStart"/>
            <w:r w:rsidRPr="00963009">
              <w:rPr>
                <w:sz w:val="20"/>
              </w:rPr>
              <w:t>ferrocene</w:t>
            </w:r>
            <w:proofErr w:type="spellEnd"/>
            <w:r w:rsidRPr="00963009">
              <w:rPr>
                <w:sz w:val="20"/>
              </w:rPr>
              <w:t>) comes through.</w:t>
            </w:r>
          </w:p>
          <w:p w14:paraId="179A421F" w14:textId="2206BDBD" w:rsidR="008348F4" w:rsidRPr="00963009" w:rsidRDefault="008348F4" w:rsidP="008348F4">
            <w:pPr>
              <w:ind w:left="360" w:hanging="360"/>
              <w:jc w:val="both"/>
              <w:rPr>
                <w:sz w:val="20"/>
              </w:rPr>
            </w:pPr>
            <w:r w:rsidRPr="00963009">
              <w:rPr>
                <w:sz w:val="20"/>
              </w:rPr>
              <w:t>5.</w:t>
            </w:r>
            <w:r w:rsidRPr="00963009">
              <w:rPr>
                <w:sz w:val="20"/>
              </w:rPr>
              <w:tab/>
              <w:t xml:space="preserve">Elute with 1:1 petroleum </w:t>
            </w:r>
            <w:proofErr w:type="spellStart"/>
            <w:r w:rsidRPr="00963009">
              <w:rPr>
                <w:sz w:val="20"/>
              </w:rPr>
              <w:t>ether</w:t>
            </w:r>
            <w:proofErr w:type="gramStart"/>
            <w:r w:rsidRPr="00963009">
              <w:rPr>
                <w:sz w:val="20"/>
              </w:rPr>
              <w:t>:diethyl</w:t>
            </w:r>
            <w:proofErr w:type="spellEnd"/>
            <w:proofErr w:type="gramEnd"/>
            <w:r w:rsidRPr="00963009">
              <w:rPr>
                <w:sz w:val="20"/>
              </w:rPr>
              <w:t xml:space="preserve"> ether until orange-red fraction comes through.</w:t>
            </w:r>
            <w:r w:rsidR="00E1026A">
              <w:rPr>
                <w:sz w:val="20"/>
              </w:rPr>
              <w:t xml:space="preserve"> </w:t>
            </w:r>
            <w:r w:rsidRPr="00963009">
              <w:rPr>
                <w:sz w:val="20"/>
              </w:rPr>
              <w:t xml:space="preserve">Used _____ </w:t>
            </w:r>
            <w:proofErr w:type="spellStart"/>
            <w:r w:rsidRPr="00963009">
              <w:rPr>
                <w:sz w:val="20"/>
              </w:rPr>
              <w:t>mL.</w:t>
            </w:r>
            <w:proofErr w:type="spellEnd"/>
          </w:p>
          <w:p w14:paraId="13E770B6" w14:textId="48DAE7E6" w:rsidR="008348F4" w:rsidRPr="00963009" w:rsidRDefault="008348F4" w:rsidP="008348F4">
            <w:pPr>
              <w:ind w:left="360" w:hanging="360"/>
              <w:jc w:val="both"/>
              <w:rPr>
                <w:sz w:val="20"/>
              </w:rPr>
            </w:pPr>
            <w:r w:rsidRPr="00963009">
              <w:rPr>
                <w:sz w:val="20"/>
              </w:rPr>
              <w:t>6.</w:t>
            </w:r>
            <w:r w:rsidRPr="00963009">
              <w:rPr>
                <w:sz w:val="20"/>
              </w:rPr>
              <w:tab/>
              <w:t>Check two fractions on TLC (</w:t>
            </w:r>
            <w:proofErr w:type="spellStart"/>
            <w:r w:rsidRPr="00963009">
              <w:rPr>
                <w:sz w:val="20"/>
              </w:rPr>
              <w:t>ferrocene</w:t>
            </w:r>
            <w:proofErr w:type="spellEnd"/>
            <w:r w:rsidRPr="00963009">
              <w:rPr>
                <w:sz w:val="20"/>
              </w:rPr>
              <w:t xml:space="preserve"> as std.)</w:t>
            </w:r>
            <w:r w:rsidR="00E1026A">
              <w:rPr>
                <w:sz w:val="20"/>
              </w:rPr>
              <w:t xml:space="preserve"> </w:t>
            </w:r>
            <w:r w:rsidRPr="00963009">
              <w:rPr>
                <w:sz w:val="20"/>
              </w:rPr>
              <w:t xml:space="preserve">elute with 30:2 </w:t>
            </w:r>
            <w:proofErr w:type="spellStart"/>
            <w:r w:rsidRPr="00963009">
              <w:rPr>
                <w:sz w:val="20"/>
              </w:rPr>
              <w:t>toluene</w:t>
            </w:r>
            <w:proofErr w:type="gramStart"/>
            <w:r w:rsidRPr="00963009">
              <w:rPr>
                <w:sz w:val="20"/>
              </w:rPr>
              <w:t>:ethanol</w:t>
            </w:r>
            <w:proofErr w:type="spellEnd"/>
            <w:proofErr w:type="gramEnd"/>
            <w:r w:rsidRPr="00963009">
              <w:rPr>
                <w:sz w:val="20"/>
              </w:rPr>
              <w:t>.</w:t>
            </w:r>
          </w:p>
          <w:p w14:paraId="30DBBA9A" w14:textId="77777777" w:rsidR="008348F4" w:rsidRPr="00963009" w:rsidRDefault="008348F4" w:rsidP="008348F4">
            <w:pPr>
              <w:ind w:left="360" w:hanging="360"/>
              <w:jc w:val="both"/>
              <w:rPr>
                <w:sz w:val="20"/>
              </w:rPr>
            </w:pPr>
            <w:r w:rsidRPr="00963009">
              <w:rPr>
                <w:sz w:val="20"/>
              </w:rPr>
              <w:t>7.</w:t>
            </w:r>
            <w:r w:rsidRPr="00963009">
              <w:rPr>
                <w:sz w:val="20"/>
              </w:rPr>
              <w:tab/>
              <w:t>Evaporate fractions on steam bath.</w:t>
            </w:r>
          </w:p>
          <w:p w14:paraId="78928088" w14:textId="77777777" w:rsidR="008348F4" w:rsidRPr="00963009" w:rsidRDefault="008348F4" w:rsidP="008348F4">
            <w:pPr>
              <w:ind w:left="360" w:hanging="360"/>
              <w:jc w:val="both"/>
              <w:rPr>
                <w:sz w:val="20"/>
              </w:rPr>
            </w:pPr>
            <w:r w:rsidRPr="00963009">
              <w:rPr>
                <w:sz w:val="20"/>
              </w:rPr>
              <w:t>8.</w:t>
            </w:r>
            <w:r w:rsidRPr="00963009">
              <w:rPr>
                <w:sz w:val="20"/>
              </w:rPr>
              <w:tab/>
              <w:t xml:space="preserve">Recrystallize </w:t>
            </w:r>
            <w:proofErr w:type="spellStart"/>
            <w:r w:rsidRPr="00963009">
              <w:rPr>
                <w:sz w:val="20"/>
              </w:rPr>
              <w:t>acetylferrocene</w:t>
            </w:r>
            <w:proofErr w:type="spellEnd"/>
            <w:r w:rsidRPr="00963009">
              <w:rPr>
                <w:sz w:val="20"/>
              </w:rPr>
              <w:t xml:space="preserve"> from pet. </w:t>
            </w:r>
            <w:proofErr w:type="gramStart"/>
            <w:r w:rsidRPr="00963009">
              <w:rPr>
                <w:sz w:val="20"/>
              </w:rPr>
              <w:t>ether</w:t>
            </w:r>
            <w:proofErr w:type="gramEnd"/>
            <w:r w:rsidRPr="00963009">
              <w:rPr>
                <w:sz w:val="20"/>
              </w:rPr>
              <w:t>.</w:t>
            </w:r>
          </w:p>
          <w:p w14:paraId="2759D266" w14:textId="284FDC4D" w:rsidR="008348F4" w:rsidRPr="00963009" w:rsidRDefault="008348F4" w:rsidP="008348F4">
            <w:pPr>
              <w:ind w:left="360" w:hanging="360"/>
              <w:jc w:val="both"/>
              <w:rPr>
                <w:sz w:val="20"/>
              </w:rPr>
            </w:pPr>
            <w:r w:rsidRPr="00963009">
              <w:rPr>
                <w:sz w:val="20"/>
              </w:rPr>
              <w:t>9.</w:t>
            </w:r>
            <w:r w:rsidRPr="00963009">
              <w:rPr>
                <w:sz w:val="20"/>
              </w:rPr>
              <w:tab/>
              <w:t>Weight</w:t>
            </w:r>
            <w:r w:rsidR="00E1026A">
              <w:rPr>
                <w:sz w:val="20"/>
              </w:rPr>
              <w:t xml:space="preserve"> </w:t>
            </w:r>
            <w:r w:rsidRPr="00963009">
              <w:rPr>
                <w:sz w:val="20"/>
              </w:rPr>
              <w:t>___________ g.</w:t>
            </w:r>
          </w:p>
          <w:p w14:paraId="3BE96999" w14:textId="4D33A5C6" w:rsidR="008348F4" w:rsidRPr="00963009" w:rsidRDefault="008348F4" w:rsidP="008348F4">
            <w:pPr>
              <w:ind w:left="360" w:hanging="360"/>
              <w:jc w:val="both"/>
              <w:rPr>
                <w:b/>
                <w:sz w:val="20"/>
              </w:rPr>
            </w:pPr>
            <w:r w:rsidRPr="00963009">
              <w:rPr>
                <w:sz w:val="20"/>
              </w:rPr>
              <w:t>10.</w:t>
            </w:r>
            <w:r w:rsidRPr="00963009">
              <w:rPr>
                <w:sz w:val="20"/>
              </w:rPr>
              <w:tab/>
              <w:t>Yield</w:t>
            </w:r>
            <w:r w:rsidR="00E1026A">
              <w:rPr>
                <w:sz w:val="20"/>
              </w:rPr>
              <w:t xml:space="preserve"> </w:t>
            </w:r>
            <w:r w:rsidRPr="00963009">
              <w:rPr>
                <w:sz w:val="20"/>
              </w:rPr>
              <w:t xml:space="preserve">____________ </w:t>
            </w:r>
          </w:p>
        </w:tc>
      </w:tr>
    </w:tbl>
    <w:p w14:paraId="7940EA7B" w14:textId="77777777" w:rsidR="008348F4" w:rsidRDefault="008348F4" w:rsidP="008348F4">
      <w:pPr>
        <w:jc w:val="center"/>
        <w:rPr>
          <w:b/>
          <w:sz w:val="20"/>
        </w:rPr>
      </w:pPr>
    </w:p>
    <w:p w14:paraId="4A707B27" w14:textId="77777777" w:rsidR="008348F4" w:rsidRPr="000B4D5B" w:rsidRDefault="008348F4" w:rsidP="008348F4">
      <w:pPr>
        <w:jc w:val="both"/>
        <w:rPr>
          <w:b/>
          <w:i/>
          <w:sz w:val="20"/>
        </w:rPr>
      </w:pPr>
      <w:r w:rsidRPr="000B4D5B">
        <w:rPr>
          <w:b/>
          <w:i/>
          <w:sz w:val="20"/>
        </w:rPr>
        <w:t>You must report molecular weights and moles used or produced for all reactants and products.</w:t>
      </w:r>
    </w:p>
    <w:p w14:paraId="5831546B" w14:textId="77777777" w:rsidR="008348F4" w:rsidRDefault="008348F4" w:rsidP="008348F4">
      <w:pPr>
        <w:jc w:val="both"/>
        <w:rPr>
          <w:sz w:val="20"/>
        </w:rPr>
      </w:pPr>
    </w:p>
    <w:p w14:paraId="7780711F" w14:textId="3D3F4DD5" w:rsidR="008348F4" w:rsidRDefault="008348F4" w:rsidP="008348F4">
      <w:pPr>
        <w:jc w:val="both"/>
        <w:rPr>
          <w:sz w:val="20"/>
        </w:rPr>
      </w:pPr>
      <w:r>
        <w:rPr>
          <w:sz w:val="20"/>
        </w:rPr>
        <w:t xml:space="preserve">Remember, this is a sample </w:t>
      </w:r>
      <w:r w:rsidRPr="000B4D5B">
        <w:rPr>
          <w:i/>
          <w:sz w:val="20"/>
        </w:rPr>
        <w:t>protocol</w:t>
      </w:r>
      <w:r>
        <w:rPr>
          <w:sz w:val="20"/>
        </w:rPr>
        <w:t>.</w:t>
      </w:r>
      <w:r w:rsidR="00E1026A">
        <w:rPr>
          <w:sz w:val="20"/>
        </w:rPr>
        <w:t xml:space="preserve"> </w:t>
      </w:r>
      <w:r>
        <w:rPr>
          <w:sz w:val="20"/>
        </w:rPr>
        <w:t xml:space="preserve">You will still need to write your </w:t>
      </w:r>
      <w:r w:rsidRPr="000B4D5B">
        <w:rPr>
          <w:i/>
          <w:sz w:val="20"/>
        </w:rPr>
        <w:t>procedure</w:t>
      </w:r>
      <w:r>
        <w:rPr>
          <w:sz w:val="20"/>
        </w:rPr>
        <w:t>, a detailed description of what you did including pertinent observations and calculations in your notebook. The procedure will be written as you perform the experiment.</w:t>
      </w:r>
      <w:r w:rsidR="00E1026A">
        <w:rPr>
          <w:b/>
          <w:sz w:val="20"/>
        </w:rPr>
        <w:t xml:space="preserve"> </w:t>
      </w:r>
    </w:p>
    <w:p w14:paraId="1580B3D1" w14:textId="77777777" w:rsidR="008348F4" w:rsidRDefault="008348F4" w:rsidP="008348F4">
      <w:pPr>
        <w:tabs>
          <w:tab w:val="left" w:pos="360"/>
        </w:tabs>
        <w:jc w:val="both"/>
        <w:rPr>
          <w:b/>
          <w:sz w:val="20"/>
        </w:rPr>
      </w:pPr>
      <w:r>
        <w:rPr>
          <w:b/>
          <w:sz w:val="20"/>
        </w:rPr>
        <w:br w:type="page"/>
      </w:r>
      <w:r>
        <w:rPr>
          <w:b/>
          <w:sz w:val="20"/>
        </w:rPr>
        <w:lastRenderedPageBreak/>
        <w:t>2.</w:t>
      </w:r>
      <w:r>
        <w:rPr>
          <w:b/>
          <w:sz w:val="20"/>
        </w:rPr>
        <w:tab/>
        <w:t>During the lab</w:t>
      </w:r>
    </w:p>
    <w:p w14:paraId="057F0EA7" w14:textId="535B206B" w:rsidR="008348F4" w:rsidRDefault="008348F4" w:rsidP="008348F4">
      <w:pPr>
        <w:tabs>
          <w:tab w:val="left" w:pos="360"/>
        </w:tabs>
        <w:jc w:val="both"/>
        <w:rPr>
          <w:b/>
          <w:sz w:val="20"/>
        </w:rPr>
      </w:pPr>
      <w:r>
        <w:rPr>
          <w:b/>
          <w:sz w:val="20"/>
        </w:rPr>
        <w:tab/>
        <w:t>a.</w:t>
      </w:r>
      <w:r w:rsidR="00E1026A">
        <w:rPr>
          <w:b/>
          <w:sz w:val="20"/>
        </w:rPr>
        <w:t xml:space="preserve"> </w:t>
      </w:r>
      <w:r>
        <w:rPr>
          <w:b/>
          <w:sz w:val="20"/>
        </w:rPr>
        <w:t>The experimental procedure (your Lab Notebook)</w:t>
      </w:r>
    </w:p>
    <w:p w14:paraId="7661D935" w14:textId="77777777" w:rsidR="008348F4" w:rsidRDefault="008348F4">
      <w:pPr>
        <w:jc w:val="center"/>
        <w:rPr>
          <w:b/>
          <w:sz w:val="20"/>
        </w:rPr>
      </w:pPr>
    </w:p>
    <w:p w14:paraId="22D6BD78" w14:textId="77777777" w:rsidR="008348F4" w:rsidRDefault="008348F4">
      <w:pPr>
        <w:jc w:val="center"/>
        <w:rPr>
          <w:b/>
          <w:sz w:val="20"/>
        </w:rPr>
      </w:pPr>
      <w:r>
        <w:rPr>
          <w:b/>
          <w:sz w:val="20"/>
        </w:rPr>
        <w:t>Lab Notebook (</w:t>
      </w:r>
      <w:proofErr w:type="spellStart"/>
      <w:r w:rsidR="00BE7AD2">
        <w:rPr>
          <w:b/>
          <w:sz w:val="20"/>
        </w:rPr>
        <w:t>Padias</w:t>
      </w:r>
      <w:proofErr w:type="spellEnd"/>
      <w:r w:rsidR="00BE7AD2">
        <w:rPr>
          <w:b/>
          <w:sz w:val="20"/>
        </w:rPr>
        <w:t>, pages 5-13</w:t>
      </w:r>
      <w:r>
        <w:rPr>
          <w:b/>
          <w:sz w:val="20"/>
        </w:rPr>
        <w:t>)</w:t>
      </w:r>
    </w:p>
    <w:p w14:paraId="232F57C6" w14:textId="77777777" w:rsidR="008348F4" w:rsidRDefault="008348F4">
      <w:pPr>
        <w:jc w:val="center"/>
        <w:rPr>
          <w:b/>
          <w:sz w:val="20"/>
        </w:rPr>
      </w:pPr>
    </w:p>
    <w:p w14:paraId="6A46FCBA" w14:textId="5CE0A10A" w:rsidR="008348F4" w:rsidRDefault="00E1026A" w:rsidP="008348F4">
      <w:pPr>
        <w:jc w:val="both"/>
        <w:rPr>
          <w:b/>
          <w:sz w:val="20"/>
        </w:rPr>
      </w:pPr>
      <w:r>
        <w:rPr>
          <w:b/>
          <w:sz w:val="20"/>
        </w:rPr>
        <w:t xml:space="preserve"> </w:t>
      </w:r>
      <w:r w:rsidR="008348F4">
        <w:rPr>
          <w:b/>
          <w:sz w:val="20"/>
        </w:rPr>
        <w:t xml:space="preserve">You should purchase the required laboratory notebook with carbon or carbonless paper for copies of your protocol and procedures. </w:t>
      </w:r>
      <w:r w:rsidR="008348F4" w:rsidRPr="000B4D5B">
        <w:rPr>
          <w:sz w:val="20"/>
        </w:rPr>
        <w:t>One of the objectives of this course is for you to learn to keep a proper laboratory notebook. The lab notebook serves as a permanent record of your work.</w:t>
      </w:r>
      <w:r>
        <w:rPr>
          <w:sz w:val="20"/>
        </w:rPr>
        <w:t xml:space="preserve"> </w:t>
      </w:r>
      <w:r w:rsidR="008348F4">
        <w:rPr>
          <w:sz w:val="20"/>
        </w:rPr>
        <w:t xml:space="preserve">It should contain all pertinent information about the experiment to be performed including such information as molecular weights, boiling or melting ranges, densities, amounts used, amounts obtained (in mass (g or mg), volume (L or mL), and moles (or </w:t>
      </w:r>
      <w:proofErr w:type="spellStart"/>
      <w:r w:rsidR="008348F4">
        <w:rPr>
          <w:sz w:val="20"/>
        </w:rPr>
        <w:t>mmoles</w:t>
      </w:r>
      <w:proofErr w:type="spellEnd"/>
      <w:r w:rsidR="008348F4">
        <w:rPr>
          <w:sz w:val="20"/>
        </w:rPr>
        <w:t>)), of all starting materials and products.</w:t>
      </w:r>
      <w:r>
        <w:rPr>
          <w:sz w:val="20"/>
        </w:rPr>
        <w:t xml:space="preserve"> </w:t>
      </w:r>
      <w:r w:rsidR="008348F4">
        <w:rPr>
          <w:sz w:val="20"/>
        </w:rPr>
        <w:t>It should also contain a reaction equation and mechanism if applicable.</w:t>
      </w:r>
      <w:r>
        <w:rPr>
          <w:sz w:val="20"/>
        </w:rPr>
        <w:t xml:space="preserve"> </w:t>
      </w:r>
      <w:r w:rsidR="008348F4">
        <w:rPr>
          <w:sz w:val="20"/>
        </w:rPr>
        <w:t xml:space="preserve">You should show all calculations of theoretical and actual yields. As you perform your experiment you need to record its progress </w:t>
      </w:r>
      <w:r w:rsidR="008348F4">
        <w:rPr>
          <w:b/>
          <w:sz w:val="20"/>
        </w:rPr>
        <w:t>as you do it.</w:t>
      </w:r>
      <w:r>
        <w:rPr>
          <w:b/>
          <w:sz w:val="20"/>
        </w:rPr>
        <w:t xml:space="preserve"> </w:t>
      </w:r>
      <w:r w:rsidR="008348F4">
        <w:rPr>
          <w:sz w:val="20"/>
        </w:rPr>
        <w:t xml:space="preserve">You should always include a discussion of your results; how the experiment went, what your results told you and any changes or improvements you might make. Some experiments can be written in a prose fashion, other </w:t>
      </w:r>
      <w:proofErr w:type="gramStart"/>
      <w:r w:rsidR="008348F4">
        <w:rPr>
          <w:sz w:val="20"/>
        </w:rPr>
        <w:t>are</w:t>
      </w:r>
      <w:proofErr w:type="gramEnd"/>
      <w:r w:rsidR="008348F4">
        <w:rPr>
          <w:sz w:val="20"/>
        </w:rPr>
        <w:t xml:space="preserve"> better in tabular form.</w:t>
      </w:r>
      <w:r>
        <w:rPr>
          <w:sz w:val="20"/>
        </w:rPr>
        <w:t xml:space="preserve"> </w:t>
      </w:r>
    </w:p>
    <w:p w14:paraId="405A5572" w14:textId="77777777" w:rsidR="008348F4" w:rsidRPr="000B4D5B" w:rsidRDefault="008348F4">
      <w:pPr>
        <w:jc w:val="both"/>
        <w:rPr>
          <w:sz w:val="20"/>
        </w:rPr>
      </w:pPr>
    </w:p>
    <w:p w14:paraId="648CC324" w14:textId="343C2FD3" w:rsidR="008348F4" w:rsidRPr="000B4D5B" w:rsidRDefault="008348F4">
      <w:pPr>
        <w:ind w:left="72" w:right="144"/>
        <w:jc w:val="both"/>
        <w:rPr>
          <w:sz w:val="20"/>
        </w:rPr>
      </w:pPr>
      <w:r w:rsidRPr="000B4D5B">
        <w:rPr>
          <w:sz w:val="20"/>
        </w:rPr>
        <w:t>A well-kept notebook is imperative in research in graduate school or industry since it may provide evidence of discovery for patents, publication, etc.</w:t>
      </w:r>
      <w:r w:rsidR="00E1026A">
        <w:rPr>
          <w:sz w:val="20"/>
        </w:rPr>
        <w:t xml:space="preserve"> </w:t>
      </w:r>
      <w:r w:rsidRPr="000B4D5B">
        <w:rPr>
          <w:sz w:val="20"/>
        </w:rPr>
        <w:t>If the notebook is properly written, any chemist who reads English should be able to repeat the experiment and get the same results as you did.</w:t>
      </w:r>
      <w:r w:rsidR="00E1026A">
        <w:rPr>
          <w:sz w:val="20"/>
        </w:rPr>
        <w:t xml:space="preserve"> </w:t>
      </w:r>
      <w:r w:rsidRPr="000B4D5B">
        <w:rPr>
          <w:sz w:val="20"/>
        </w:rPr>
        <w:t>This is the essence of science.</w:t>
      </w:r>
      <w:r w:rsidR="00E1026A">
        <w:rPr>
          <w:sz w:val="20"/>
        </w:rPr>
        <w:t xml:space="preserve"> </w:t>
      </w:r>
      <w:r w:rsidRPr="000B4D5B">
        <w:rPr>
          <w:sz w:val="20"/>
        </w:rPr>
        <w:t>Accordingly, the following precepts for your notebook must be observed:</w:t>
      </w:r>
    </w:p>
    <w:p w14:paraId="072715EC" w14:textId="77777777" w:rsidR="008348F4" w:rsidRPr="000B4D5B" w:rsidRDefault="008348F4">
      <w:pPr>
        <w:ind w:left="72" w:right="144"/>
        <w:jc w:val="both"/>
        <w:rPr>
          <w:sz w:val="20"/>
        </w:rPr>
      </w:pPr>
    </w:p>
    <w:p w14:paraId="0180AA0C" w14:textId="6C603B1A" w:rsidR="008348F4" w:rsidRPr="000B4D5B" w:rsidRDefault="008348F4">
      <w:pPr>
        <w:numPr>
          <w:ilvl w:val="0"/>
          <w:numId w:val="2"/>
        </w:numPr>
        <w:ind w:left="72" w:right="144"/>
        <w:jc w:val="both"/>
        <w:rPr>
          <w:sz w:val="20"/>
        </w:rPr>
      </w:pPr>
      <w:r w:rsidRPr="000B4D5B">
        <w:rPr>
          <w:sz w:val="20"/>
        </w:rPr>
        <w:t xml:space="preserve">All entries must be made in ink, </w:t>
      </w:r>
      <w:r w:rsidRPr="000B4D5B">
        <w:rPr>
          <w:b/>
          <w:sz w:val="20"/>
        </w:rPr>
        <w:t>black</w:t>
      </w:r>
      <w:r w:rsidRPr="000B4D5B">
        <w:rPr>
          <w:sz w:val="20"/>
        </w:rPr>
        <w:t xml:space="preserve"> (all descriptive writing), </w:t>
      </w:r>
      <w:r w:rsidRPr="000B4D5B">
        <w:rPr>
          <w:b/>
          <w:color w:val="FF0000"/>
          <w:sz w:val="20"/>
        </w:rPr>
        <w:t>red</w:t>
      </w:r>
      <w:r w:rsidRPr="000B4D5B">
        <w:rPr>
          <w:sz w:val="20"/>
        </w:rPr>
        <w:t xml:space="preserve"> (reaction / header), or </w:t>
      </w:r>
      <w:r w:rsidRPr="000B4D5B">
        <w:rPr>
          <w:b/>
          <w:color w:val="0000FF"/>
          <w:sz w:val="20"/>
        </w:rPr>
        <w:t>blue</w:t>
      </w:r>
      <w:r w:rsidRPr="000B4D5B">
        <w:rPr>
          <w:sz w:val="20"/>
        </w:rPr>
        <w:t xml:space="preserve"> (references / dates/ signatures).</w:t>
      </w:r>
      <w:r w:rsidR="00E1026A">
        <w:rPr>
          <w:sz w:val="20"/>
        </w:rPr>
        <w:t xml:space="preserve"> </w:t>
      </w:r>
      <w:r w:rsidRPr="000B4D5B">
        <w:rPr>
          <w:sz w:val="20"/>
        </w:rPr>
        <w:t xml:space="preserve">No entries or data should be recorded on scrap or </w:t>
      </w:r>
      <w:proofErr w:type="gramStart"/>
      <w:r w:rsidRPr="000B4D5B">
        <w:rPr>
          <w:sz w:val="20"/>
        </w:rPr>
        <w:t>loose leaf</w:t>
      </w:r>
      <w:proofErr w:type="gramEnd"/>
      <w:r w:rsidRPr="000B4D5B">
        <w:rPr>
          <w:sz w:val="20"/>
        </w:rPr>
        <w:t xml:space="preserve"> paper, but entered directly in the book.</w:t>
      </w:r>
      <w:r w:rsidR="00E1026A">
        <w:rPr>
          <w:sz w:val="20"/>
        </w:rPr>
        <w:t xml:space="preserve"> </w:t>
      </w:r>
      <w:r w:rsidRPr="000B4D5B">
        <w:rPr>
          <w:sz w:val="20"/>
        </w:rPr>
        <w:t>The lab notebook must be bound, not loose leaf, and have consecutively numbered pages.</w:t>
      </w:r>
      <w:r w:rsidR="00E1026A">
        <w:rPr>
          <w:sz w:val="20"/>
        </w:rPr>
        <w:t xml:space="preserve"> </w:t>
      </w:r>
      <w:r w:rsidRPr="000B4D5B">
        <w:rPr>
          <w:sz w:val="20"/>
        </w:rPr>
        <w:t>No pages should be torn from the book.</w:t>
      </w:r>
    </w:p>
    <w:p w14:paraId="40084163" w14:textId="77777777" w:rsidR="008348F4" w:rsidRPr="000B4D5B" w:rsidRDefault="008348F4">
      <w:pPr>
        <w:numPr>
          <w:ilvl w:val="0"/>
          <w:numId w:val="2"/>
        </w:numPr>
        <w:ind w:left="72" w:right="144"/>
        <w:jc w:val="both"/>
        <w:rPr>
          <w:sz w:val="20"/>
        </w:rPr>
      </w:pPr>
      <w:r w:rsidRPr="000B4D5B">
        <w:rPr>
          <w:sz w:val="20"/>
        </w:rPr>
        <w:t>Each experiment should begin on a fresh page, which is dated and has the title of the experiment.</w:t>
      </w:r>
    </w:p>
    <w:p w14:paraId="17C14132" w14:textId="0F5C98D5" w:rsidR="008348F4" w:rsidRPr="000B4D5B" w:rsidRDefault="008348F4">
      <w:pPr>
        <w:numPr>
          <w:ilvl w:val="0"/>
          <w:numId w:val="2"/>
        </w:numPr>
        <w:ind w:left="72" w:right="144"/>
        <w:jc w:val="both"/>
        <w:rPr>
          <w:sz w:val="20"/>
        </w:rPr>
      </w:pPr>
      <w:r w:rsidRPr="000B4D5B">
        <w:rPr>
          <w:sz w:val="20"/>
        </w:rPr>
        <w:t>Entries should be in the past tense, using complete sentences.</w:t>
      </w:r>
      <w:r w:rsidR="00E1026A">
        <w:rPr>
          <w:sz w:val="20"/>
        </w:rPr>
        <w:t xml:space="preserve"> </w:t>
      </w:r>
      <w:r w:rsidRPr="000B4D5B">
        <w:rPr>
          <w:sz w:val="20"/>
        </w:rPr>
        <w:t>The impersonal tone is required.</w:t>
      </w:r>
      <w:r w:rsidR="00E1026A">
        <w:rPr>
          <w:sz w:val="20"/>
        </w:rPr>
        <w:t xml:space="preserve"> </w:t>
      </w:r>
      <w:r w:rsidRPr="000B4D5B">
        <w:rPr>
          <w:sz w:val="20"/>
        </w:rPr>
        <w:t>Example – Benzoic acid (1.0 g) was added to a saturated sodium bicarbonate solution (50 mL).</w:t>
      </w:r>
      <w:r w:rsidR="00E1026A">
        <w:rPr>
          <w:sz w:val="20"/>
        </w:rPr>
        <w:t xml:space="preserve"> </w:t>
      </w:r>
      <w:r w:rsidRPr="000B4D5B">
        <w:rPr>
          <w:sz w:val="20"/>
        </w:rPr>
        <w:t>Effervescence was observed as the sample dissolved.</w:t>
      </w:r>
      <w:r w:rsidR="00E1026A">
        <w:rPr>
          <w:sz w:val="20"/>
        </w:rPr>
        <w:t xml:space="preserve"> </w:t>
      </w:r>
      <w:r w:rsidRPr="000B4D5B">
        <w:rPr>
          <w:sz w:val="20"/>
        </w:rPr>
        <w:t>Not – I will add 1.0 gram ...</w:t>
      </w:r>
      <w:r w:rsidR="00E1026A">
        <w:rPr>
          <w:sz w:val="20"/>
        </w:rPr>
        <w:t xml:space="preserve"> </w:t>
      </w:r>
      <w:r w:rsidRPr="000B4D5B">
        <w:rPr>
          <w:sz w:val="20"/>
        </w:rPr>
        <w:t>or</w:t>
      </w:r>
      <w:r w:rsidR="00E1026A">
        <w:rPr>
          <w:sz w:val="20"/>
        </w:rPr>
        <w:t xml:space="preserve"> </w:t>
      </w:r>
      <w:r w:rsidRPr="000B4D5B">
        <w:rPr>
          <w:sz w:val="20"/>
        </w:rPr>
        <w:t>add 1.0 gram …</w:t>
      </w:r>
    </w:p>
    <w:p w14:paraId="6BEECC04" w14:textId="6F29B110" w:rsidR="008348F4" w:rsidRPr="000B4D5B" w:rsidRDefault="008348F4">
      <w:pPr>
        <w:numPr>
          <w:ilvl w:val="0"/>
          <w:numId w:val="2"/>
        </w:numPr>
        <w:ind w:left="72" w:right="144"/>
        <w:jc w:val="both"/>
        <w:rPr>
          <w:sz w:val="20"/>
        </w:rPr>
      </w:pPr>
      <w:r w:rsidRPr="000B4D5B">
        <w:rPr>
          <w:sz w:val="20"/>
        </w:rPr>
        <w:t>The narrative should state what you did and what you saw.</w:t>
      </w:r>
      <w:r w:rsidR="00E1026A">
        <w:rPr>
          <w:sz w:val="20"/>
        </w:rPr>
        <w:t xml:space="preserve"> </w:t>
      </w:r>
      <w:r w:rsidRPr="000B4D5B">
        <w:rPr>
          <w:sz w:val="20"/>
        </w:rPr>
        <w:t>They should be entered at the time the experiment is performed, not after the notebook has left the lab.</w:t>
      </w:r>
    </w:p>
    <w:p w14:paraId="43159FC7" w14:textId="77777777" w:rsidR="008348F4" w:rsidRPr="000B4D5B" w:rsidRDefault="008348F4">
      <w:pPr>
        <w:numPr>
          <w:ilvl w:val="0"/>
          <w:numId w:val="2"/>
        </w:numPr>
        <w:ind w:left="72" w:right="144"/>
        <w:jc w:val="both"/>
        <w:rPr>
          <w:sz w:val="20"/>
        </w:rPr>
      </w:pPr>
      <w:r w:rsidRPr="000B4D5B">
        <w:rPr>
          <w:sz w:val="20"/>
        </w:rPr>
        <w:t xml:space="preserve">If you generate </w:t>
      </w:r>
      <w:proofErr w:type="gramStart"/>
      <w:r w:rsidRPr="000B4D5B">
        <w:rPr>
          <w:sz w:val="20"/>
        </w:rPr>
        <w:t>material which</w:t>
      </w:r>
      <w:proofErr w:type="gramEnd"/>
      <w:r w:rsidRPr="000B4D5B">
        <w:rPr>
          <w:sz w:val="20"/>
        </w:rPr>
        <w:t xml:space="preserve"> does not fit readily into the narrative (spectra, chromatographs, pictures), these should be referenced in the notebook and attached.</w:t>
      </w:r>
    </w:p>
    <w:p w14:paraId="2F9F658B" w14:textId="54AE8F2B" w:rsidR="008348F4" w:rsidRPr="000B4D5B" w:rsidRDefault="008348F4">
      <w:pPr>
        <w:numPr>
          <w:ilvl w:val="0"/>
          <w:numId w:val="2"/>
        </w:numPr>
        <w:ind w:left="72" w:right="144"/>
        <w:jc w:val="both"/>
        <w:rPr>
          <w:sz w:val="20"/>
        </w:rPr>
      </w:pPr>
      <w:r w:rsidRPr="000B4D5B">
        <w:rPr>
          <w:sz w:val="20"/>
        </w:rPr>
        <w:t>Any calculations should be summarized (in ink, of course) in the notebook.</w:t>
      </w:r>
      <w:r w:rsidR="00E1026A">
        <w:rPr>
          <w:sz w:val="20"/>
        </w:rPr>
        <w:t xml:space="preserve"> </w:t>
      </w:r>
      <w:r w:rsidRPr="000B4D5B">
        <w:rPr>
          <w:sz w:val="20"/>
        </w:rPr>
        <w:t>Lists, tables or charts may be appropriate.</w:t>
      </w:r>
    </w:p>
    <w:p w14:paraId="11074D95" w14:textId="5D3A1726" w:rsidR="008348F4" w:rsidRPr="000B4D5B" w:rsidRDefault="008348F4">
      <w:pPr>
        <w:numPr>
          <w:ilvl w:val="0"/>
          <w:numId w:val="2"/>
        </w:numPr>
        <w:ind w:left="72" w:right="144"/>
        <w:jc w:val="both"/>
        <w:rPr>
          <w:sz w:val="20"/>
        </w:rPr>
      </w:pPr>
      <w:r w:rsidRPr="000B4D5B">
        <w:rPr>
          <w:sz w:val="20"/>
        </w:rPr>
        <w:t>There should be no erasures.</w:t>
      </w:r>
      <w:r w:rsidR="00E1026A">
        <w:rPr>
          <w:sz w:val="20"/>
        </w:rPr>
        <w:t xml:space="preserve"> </w:t>
      </w:r>
      <w:proofErr w:type="gramStart"/>
      <w:r w:rsidRPr="000B4D5B">
        <w:rPr>
          <w:sz w:val="20"/>
        </w:rPr>
        <w:t>Corrections should be made by drawing a single line through the mistake, then writing the correction</w:t>
      </w:r>
      <w:proofErr w:type="gramEnd"/>
      <w:r w:rsidRPr="000B4D5B">
        <w:rPr>
          <w:sz w:val="20"/>
        </w:rPr>
        <w:t>.</w:t>
      </w:r>
    </w:p>
    <w:p w14:paraId="6037F690" w14:textId="77777777" w:rsidR="008348F4" w:rsidRPr="000B4D5B" w:rsidRDefault="008348F4">
      <w:pPr>
        <w:numPr>
          <w:ilvl w:val="0"/>
          <w:numId w:val="2"/>
        </w:numPr>
        <w:ind w:left="72" w:right="144"/>
        <w:jc w:val="both"/>
        <w:rPr>
          <w:sz w:val="20"/>
        </w:rPr>
      </w:pPr>
      <w:r w:rsidRPr="000B4D5B">
        <w:rPr>
          <w:sz w:val="20"/>
        </w:rPr>
        <w:t>A reasonable conclusion based on your experiment should be found at or near the end of your write-up.</w:t>
      </w:r>
    </w:p>
    <w:p w14:paraId="5DFADD4F" w14:textId="659C8A43" w:rsidR="008348F4" w:rsidRPr="000B4D5B" w:rsidRDefault="008348F4">
      <w:pPr>
        <w:numPr>
          <w:ilvl w:val="0"/>
          <w:numId w:val="2"/>
        </w:numPr>
        <w:ind w:left="72" w:right="144"/>
        <w:jc w:val="both"/>
        <w:rPr>
          <w:sz w:val="20"/>
        </w:rPr>
      </w:pPr>
      <w:r w:rsidRPr="000B4D5B">
        <w:rPr>
          <w:sz w:val="20"/>
        </w:rPr>
        <w:t>Following these instructions may lead to a less than pristine lab book.</w:t>
      </w:r>
      <w:r w:rsidR="00E1026A">
        <w:rPr>
          <w:sz w:val="20"/>
        </w:rPr>
        <w:t xml:space="preserve"> </w:t>
      </w:r>
      <w:r w:rsidRPr="000B4D5B">
        <w:rPr>
          <w:sz w:val="20"/>
        </w:rPr>
        <w:t>That is ok.</w:t>
      </w:r>
      <w:r w:rsidR="00E1026A">
        <w:rPr>
          <w:sz w:val="20"/>
        </w:rPr>
        <w:t xml:space="preserve"> </w:t>
      </w:r>
      <w:r w:rsidRPr="000B4D5B">
        <w:rPr>
          <w:sz w:val="20"/>
        </w:rPr>
        <w:t>Spots, stains, etc. only indicate that the book was used as intended.</w:t>
      </w:r>
    </w:p>
    <w:p w14:paraId="7C090839" w14:textId="77777777" w:rsidR="008348F4" w:rsidRPr="000B4D5B" w:rsidRDefault="008348F4">
      <w:pPr>
        <w:ind w:left="72" w:right="144"/>
        <w:jc w:val="both"/>
        <w:rPr>
          <w:sz w:val="20"/>
        </w:rPr>
      </w:pPr>
    </w:p>
    <w:p w14:paraId="018D5B76" w14:textId="39A48E0D" w:rsidR="008348F4" w:rsidRPr="000B4D5B" w:rsidRDefault="008348F4">
      <w:pPr>
        <w:ind w:left="72" w:right="144"/>
        <w:jc w:val="both"/>
        <w:rPr>
          <w:sz w:val="20"/>
        </w:rPr>
      </w:pPr>
      <w:r w:rsidRPr="000B4D5B">
        <w:rPr>
          <w:sz w:val="20"/>
        </w:rPr>
        <w:t>At the end of the lab period your narrative containing what you did and what you performed should be complete.</w:t>
      </w:r>
      <w:r w:rsidR="00E1026A">
        <w:rPr>
          <w:sz w:val="20"/>
        </w:rPr>
        <w:t xml:space="preserve"> </w:t>
      </w:r>
      <w:r w:rsidRPr="000B4D5B">
        <w:rPr>
          <w:sz w:val="20"/>
        </w:rPr>
        <w:t>It is your responsibility to have the procedure initialed by the instructor before you leave the lab.</w:t>
      </w:r>
      <w:r w:rsidR="00E1026A">
        <w:rPr>
          <w:sz w:val="20"/>
        </w:rPr>
        <w:t xml:space="preserve"> </w:t>
      </w:r>
      <w:r w:rsidRPr="000B4D5B">
        <w:rPr>
          <w:sz w:val="20"/>
        </w:rPr>
        <w:t>Prior to the following week’s lab complete the data sheet in the supplement.</w:t>
      </w:r>
      <w:r w:rsidR="00E1026A">
        <w:rPr>
          <w:sz w:val="20"/>
        </w:rPr>
        <w:t xml:space="preserve"> </w:t>
      </w:r>
      <w:r w:rsidRPr="000B4D5B">
        <w:rPr>
          <w:sz w:val="20"/>
        </w:rPr>
        <w:t>The data sheet is due at the beginning of the following lab unless additional data (</w:t>
      </w:r>
      <w:proofErr w:type="spellStart"/>
      <w:r w:rsidRPr="000B4D5B">
        <w:rPr>
          <w:sz w:val="20"/>
        </w:rPr>
        <w:t>mp</w:t>
      </w:r>
      <w:proofErr w:type="spellEnd"/>
      <w:r w:rsidRPr="000B4D5B">
        <w:rPr>
          <w:sz w:val="20"/>
        </w:rPr>
        <w:t>, weight, etc.) is required to finish the data sheet, in which case your instructor may give you additional time.</w:t>
      </w:r>
      <w:r w:rsidR="00E1026A">
        <w:rPr>
          <w:sz w:val="20"/>
        </w:rPr>
        <w:t xml:space="preserve"> </w:t>
      </w:r>
      <w:r w:rsidRPr="000B4D5B">
        <w:rPr>
          <w:sz w:val="20"/>
        </w:rPr>
        <w:t>Remember, all data should be originally recorded in the lab notebook before it is transcribed onto the data sheets.</w:t>
      </w:r>
    </w:p>
    <w:p w14:paraId="26FA6EF2" w14:textId="77777777" w:rsidR="008348F4" w:rsidRDefault="008348F4">
      <w:pPr>
        <w:ind w:left="72" w:right="144"/>
        <w:jc w:val="both"/>
        <w:rPr>
          <w:rFonts w:ascii="Times" w:hAnsi="Times"/>
          <w:i/>
        </w:rPr>
      </w:pPr>
    </w:p>
    <w:p w14:paraId="707F12C7" w14:textId="77777777" w:rsidR="008348F4" w:rsidRDefault="008348F4">
      <w:pPr>
        <w:pStyle w:val="BlockText"/>
      </w:pPr>
      <w:r>
        <w:t>The header for the experiment, including the chemical reaction, molecular formula, molecular weights etc., and references, should be considered part of the protocol and written in your lab notebook on a fresh page in the appropriate colors before the beginning of class.</w:t>
      </w:r>
    </w:p>
    <w:p w14:paraId="560051F8" w14:textId="77777777" w:rsidR="008348F4" w:rsidRDefault="008348F4">
      <w:pPr>
        <w:ind w:right="144"/>
        <w:jc w:val="both"/>
        <w:rPr>
          <w:rFonts w:ascii="Times" w:hAnsi="Times"/>
        </w:rPr>
      </w:pPr>
    </w:p>
    <w:p w14:paraId="65556817" w14:textId="77777777" w:rsidR="008348F4" w:rsidRDefault="008348F4">
      <w:pPr>
        <w:jc w:val="center"/>
        <w:rPr>
          <w:rFonts w:ascii="Times" w:hAnsi="Times"/>
          <w:i/>
        </w:rPr>
      </w:pPr>
    </w:p>
    <w:p w14:paraId="188721C2" w14:textId="77777777" w:rsidR="008348F4" w:rsidRPr="000B4D5B" w:rsidRDefault="008348F4">
      <w:pPr>
        <w:jc w:val="center"/>
        <w:rPr>
          <w:sz w:val="20"/>
        </w:rPr>
      </w:pPr>
      <w:r w:rsidRPr="000B4D5B">
        <w:rPr>
          <w:sz w:val="20"/>
        </w:rPr>
        <w:t>A sample procedure is on the following page. It is typed, however yours will be hand-written.</w:t>
      </w:r>
    </w:p>
    <w:p w14:paraId="1326DC6E" w14:textId="77777777" w:rsidR="008348F4" w:rsidRDefault="008348F4">
      <w:pPr>
        <w:jc w:val="center"/>
        <w:rPr>
          <w:rFonts w:ascii="Times" w:hAnsi="Times"/>
          <w:b/>
          <w:color w:val="FF0000"/>
        </w:rPr>
      </w:pPr>
      <w:r>
        <w:rPr>
          <w:b/>
          <w:sz w:val="20"/>
        </w:rPr>
        <w:br w:type="page"/>
      </w:r>
      <w:r>
        <w:rPr>
          <w:rFonts w:ascii="Times" w:hAnsi="Times"/>
          <w:b/>
          <w:color w:val="FF0000"/>
        </w:rPr>
        <w:lastRenderedPageBreak/>
        <w:t xml:space="preserve">Asymmetric 1,4-addition to a chiral </w:t>
      </w:r>
      <w:proofErr w:type="spellStart"/>
      <w:r>
        <w:rPr>
          <w:rFonts w:ascii="Times" w:hAnsi="Times"/>
          <w:b/>
          <w:color w:val="FF0000"/>
        </w:rPr>
        <w:t>oxazolidinone</w:t>
      </w:r>
      <w:proofErr w:type="spellEnd"/>
    </w:p>
    <w:p w14:paraId="54E33057" w14:textId="77777777" w:rsidR="008348F4" w:rsidRDefault="008348F4">
      <w:pPr>
        <w:jc w:val="center"/>
        <w:rPr>
          <w:rFonts w:ascii="Times" w:hAnsi="Times"/>
          <w:b/>
        </w:rPr>
      </w:pPr>
    </w:p>
    <w:p w14:paraId="2AC26547" w14:textId="77777777" w:rsidR="008348F4" w:rsidRDefault="00882A54">
      <w:pPr>
        <w:rPr>
          <w:rFonts w:ascii="Times" w:hAnsi="Times"/>
        </w:rPr>
      </w:pPr>
      <w:r>
        <w:rPr>
          <w:rFonts w:ascii="Times" w:hAnsi="Times"/>
          <w:noProof/>
        </w:rPr>
        <w:drawing>
          <wp:inline distT="0" distB="0" distL="0" distR="0" wp14:anchorId="2F3D6D76" wp14:editId="629D1FE8">
            <wp:extent cx="5940425" cy="24161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416175"/>
                    </a:xfrm>
                    <a:prstGeom prst="rect">
                      <a:avLst/>
                    </a:prstGeom>
                    <a:noFill/>
                    <a:ln>
                      <a:noFill/>
                    </a:ln>
                  </pic:spPr>
                </pic:pic>
              </a:graphicData>
            </a:graphic>
          </wp:inline>
        </w:drawing>
      </w:r>
    </w:p>
    <w:p w14:paraId="7EB42F4E" w14:textId="77777777" w:rsidR="008348F4" w:rsidRDefault="008348F4">
      <w:pPr>
        <w:rPr>
          <w:rFonts w:ascii="Times" w:hAnsi="Times"/>
        </w:rPr>
      </w:pPr>
    </w:p>
    <w:p w14:paraId="6187AD5C" w14:textId="77777777" w:rsidR="008348F4" w:rsidRDefault="008348F4">
      <w:pPr>
        <w:rPr>
          <w:rFonts w:ascii="Times" w:hAnsi="Times"/>
        </w:rPr>
      </w:pPr>
    </w:p>
    <w:p w14:paraId="2D127D29" w14:textId="129E645F" w:rsidR="008348F4" w:rsidRDefault="008348F4">
      <w:pPr>
        <w:spacing w:line="360" w:lineRule="exact"/>
        <w:jc w:val="both"/>
        <w:rPr>
          <w:rFonts w:ascii="Times" w:hAnsi="Times"/>
        </w:rPr>
      </w:pPr>
      <w:r>
        <w:rPr>
          <w:rFonts w:ascii="Times" w:hAnsi="Times"/>
          <w:color w:val="0000FF"/>
        </w:rPr>
        <w:t>April 1, 1994.</w:t>
      </w:r>
      <w:r w:rsidR="00E1026A">
        <w:rPr>
          <w:rFonts w:ascii="Times" w:hAnsi="Times"/>
        </w:rPr>
        <w:t xml:space="preserve"> </w:t>
      </w:r>
      <w:r>
        <w:rPr>
          <w:rFonts w:ascii="Times" w:hAnsi="Times"/>
        </w:rPr>
        <w:t xml:space="preserve">Into a clean, dry 250 mL 2-neck round bottomed flask with a magnetic </w:t>
      </w:r>
      <w:proofErr w:type="spellStart"/>
      <w:r>
        <w:rPr>
          <w:rFonts w:ascii="Times" w:hAnsi="Times"/>
        </w:rPr>
        <w:t>stirbar</w:t>
      </w:r>
      <w:proofErr w:type="spellEnd"/>
      <w:r>
        <w:rPr>
          <w:rFonts w:ascii="Times" w:hAnsi="Times"/>
        </w:rPr>
        <w:t xml:space="preserve"> was placed copper (I) bromide dimethyl sulfide complex (4.58 g, 22 </w:t>
      </w:r>
      <w:proofErr w:type="spellStart"/>
      <w:r>
        <w:rPr>
          <w:rFonts w:ascii="Times" w:hAnsi="Times"/>
        </w:rPr>
        <w:t>mmol</w:t>
      </w:r>
      <w:proofErr w:type="spellEnd"/>
      <w:r>
        <w:rPr>
          <w:rFonts w:ascii="Times" w:hAnsi="Times"/>
        </w:rPr>
        <w:t>; Aldrich).</w:t>
      </w:r>
      <w:r w:rsidR="00E1026A">
        <w:rPr>
          <w:rFonts w:ascii="Times" w:hAnsi="Times"/>
        </w:rPr>
        <w:t xml:space="preserve"> </w:t>
      </w:r>
      <w:r>
        <w:rPr>
          <w:rFonts w:ascii="Times" w:hAnsi="Times"/>
        </w:rPr>
        <w:t>The flask was fitted with a pressure equalizing addition funnel and topped with a rubber septum.</w:t>
      </w:r>
      <w:r w:rsidR="00E1026A">
        <w:rPr>
          <w:rFonts w:ascii="Times" w:hAnsi="Times"/>
        </w:rPr>
        <w:t xml:space="preserve"> </w:t>
      </w:r>
      <w:r>
        <w:rPr>
          <w:rFonts w:ascii="Times" w:hAnsi="Times"/>
        </w:rPr>
        <w:t xml:space="preserve">The system was purged with argon and freshly distilled </w:t>
      </w:r>
      <w:proofErr w:type="spellStart"/>
      <w:r>
        <w:rPr>
          <w:rFonts w:ascii="Times" w:hAnsi="Times"/>
        </w:rPr>
        <w:t>tetrahydrofuran</w:t>
      </w:r>
      <w:proofErr w:type="spellEnd"/>
      <w:r>
        <w:rPr>
          <w:rFonts w:ascii="Times" w:hAnsi="Times"/>
        </w:rPr>
        <w:t xml:space="preserve"> (50 mL) and dimethyl sulfide (20 mL) added.</w:t>
      </w:r>
      <w:r w:rsidR="00E1026A">
        <w:rPr>
          <w:rFonts w:ascii="Times" w:hAnsi="Times"/>
        </w:rPr>
        <w:t xml:space="preserve"> </w:t>
      </w:r>
      <w:r>
        <w:rPr>
          <w:rFonts w:ascii="Times" w:hAnsi="Times"/>
        </w:rPr>
        <w:t>The open neck was then fitted with a rubber septum and the reaction mixture cooled to – 10 °C.</w:t>
      </w:r>
      <w:r w:rsidR="00E1026A">
        <w:rPr>
          <w:rFonts w:ascii="Times" w:hAnsi="Times"/>
        </w:rPr>
        <w:t xml:space="preserve"> </w:t>
      </w:r>
      <w:r>
        <w:rPr>
          <w:rFonts w:ascii="Times" w:hAnsi="Times"/>
        </w:rPr>
        <w:t xml:space="preserve">The methyl magnesium bromide was then added to the solution via syringe resulting in </w:t>
      </w:r>
      <w:proofErr w:type="gramStart"/>
      <w:r>
        <w:rPr>
          <w:rFonts w:ascii="Times" w:hAnsi="Times"/>
        </w:rPr>
        <w:t>a yellow</w:t>
      </w:r>
      <w:proofErr w:type="gramEnd"/>
      <w:r>
        <w:rPr>
          <w:rFonts w:ascii="Times" w:hAnsi="Times"/>
        </w:rPr>
        <w:t xml:space="preserve"> slurry which was stirred for 10 minutes.</w:t>
      </w:r>
      <w:r w:rsidR="00E1026A">
        <w:rPr>
          <w:rFonts w:ascii="Times" w:hAnsi="Times"/>
        </w:rPr>
        <w:t xml:space="preserve"> </w:t>
      </w:r>
      <w:r>
        <w:rPr>
          <w:rFonts w:ascii="Times" w:hAnsi="Times"/>
        </w:rPr>
        <w:t xml:space="preserve">During this time the addition funnel was charged with the </w:t>
      </w:r>
      <w:proofErr w:type="spellStart"/>
      <w:r>
        <w:rPr>
          <w:rFonts w:ascii="Times" w:hAnsi="Times"/>
        </w:rPr>
        <w:t>acyloxazolidinone</w:t>
      </w:r>
      <w:proofErr w:type="spellEnd"/>
      <w:r>
        <w:rPr>
          <w:rFonts w:ascii="Times" w:hAnsi="Times"/>
        </w:rPr>
        <w:t xml:space="preserve"> in freshly distilled </w:t>
      </w:r>
      <w:proofErr w:type="spellStart"/>
      <w:r>
        <w:rPr>
          <w:rFonts w:ascii="Times" w:hAnsi="Times"/>
        </w:rPr>
        <w:t>tetrahydrofuran</w:t>
      </w:r>
      <w:proofErr w:type="spellEnd"/>
      <w:r>
        <w:rPr>
          <w:rFonts w:ascii="Times" w:hAnsi="Times"/>
        </w:rPr>
        <w:t xml:space="preserve"> (25 mL).</w:t>
      </w:r>
      <w:r w:rsidR="00E1026A">
        <w:rPr>
          <w:rFonts w:ascii="Times" w:hAnsi="Times"/>
        </w:rPr>
        <w:t xml:space="preserve"> </w:t>
      </w:r>
      <w:r>
        <w:rPr>
          <w:rFonts w:ascii="Times" w:hAnsi="Times"/>
        </w:rPr>
        <w:t xml:space="preserve">The </w:t>
      </w:r>
      <w:proofErr w:type="spellStart"/>
      <w:r>
        <w:rPr>
          <w:rFonts w:ascii="Times" w:hAnsi="Times"/>
        </w:rPr>
        <w:t>oxazolidinone</w:t>
      </w:r>
      <w:proofErr w:type="spellEnd"/>
      <w:r>
        <w:rPr>
          <w:rFonts w:ascii="Times" w:hAnsi="Times"/>
        </w:rPr>
        <w:t xml:space="preserve"> was then added to the </w:t>
      </w:r>
      <w:proofErr w:type="spellStart"/>
      <w:r>
        <w:rPr>
          <w:rFonts w:ascii="Times" w:hAnsi="Times"/>
        </w:rPr>
        <w:t>cuprate</w:t>
      </w:r>
      <w:proofErr w:type="spellEnd"/>
      <w:r>
        <w:rPr>
          <w:rFonts w:ascii="Times" w:hAnsi="Times"/>
        </w:rPr>
        <w:t xml:space="preserve"> solution over 15 minutes changing the reaction color from yellow to green.</w:t>
      </w:r>
      <w:r w:rsidR="00E1026A">
        <w:rPr>
          <w:rFonts w:ascii="Times" w:hAnsi="Times"/>
        </w:rPr>
        <w:t xml:space="preserve"> </w:t>
      </w:r>
      <w:r>
        <w:rPr>
          <w:rFonts w:ascii="Times" w:hAnsi="Times"/>
        </w:rPr>
        <w:t>The reaction was stirred at 0 °C for 30 min and 90 min at room temp.</w:t>
      </w:r>
      <w:r w:rsidR="00E1026A">
        <w:rPr>
          <w:rFonts w:ascii="Times" w:hAnsi="Times"/>
        </w:rPr>
        <w:t xml:space="preserve"> </w:t>
      </w:r>
      <w:r>
        <w:rPr>
          <w:rFonts w:ascii="Times" w:hAnsi="Times"/>
        </w:rPr>
        <w:t>The reaction was quenched by the slow addition of 1 N hydrochloric acid (25 mL) and stirring for 15 min.</w:t>
      </w:r>
      <w:r w:rsidR="00E1026A">
        <w:rPr>
          <w:rFonts w:ascii="Times" w:hAnsi="Times"/>
        </w:rPr>
        <w:t xml:space="preserve"> </w:t>
      </w:r>
      <w:r>
        <w:rPr>
          <w:rFonts w:ascii="Times" w:hAnsi="Times"/>
        </w:rPr>
        <w:t xml:space="preserve">The phases were separated and the aqueous phase was extracted with ethyl ether (2 X 50 mL). The extracts were combined with the original organic layer and dried over </w:t>
      </w:r>
      <w:proofErr w:type="spellStart"/>
      <w:r>
        <w:rPr>
          <w:rFonts w:ascii="Times" w:hAnsi="Times"/>
        </w:rPr>
        <w:t>anhyd</w:t>
      </w:r>
      <w:proofErr w:type="spellEnd"/>
      <w:r>
        <w:rPr>
          <w:rFonts w:ascii="Times" w:hAnsi="Times"/>
        </w:rPr>
        <w:t xml:space="preserve">. </w:t>
      </w:r>
      <w:proofErr w:type="gramStart"/>
      <w:r>
        <w:rPr>
          <w:rFonts w:ascii="Times" w:hAnsi="Times"/>
        </w:rPr>
        <w:t>magnesium</w:t>
      </w:r>
      <w:proofErr w:type="gramEnd"/>
      <w:r>
        <w:rPr>
          <w:rFonts w:ascii="Times" w:hAnsi="Times"/>
        </w:rPr>
        <w:t xml:space="preserve"> sulfate.</w:t>
      </w:r>
      <w:r w:rsidR="00E1026A">
        <w:rPr>
          <w:rFonts w:ascii="Times" w:hAnsi="Times"/>
        </w:rPr>
        <w:t xml:space="preserve"> </w:t>
      </w:r>
      <w:r>
        <w:rPr>
          <w:rFonts w:ascii="Times" w:hAnsi="Times"/>
        </w:rPr>
        <w:t>The drying agent was filtered and silica gel (5 g) added to the filtrate.</w:t>
      </w:r>
      <w:r w:rsidR="00E1026A">
        <w:rPr>
          <w:rFonts w:ascii="Times" w:hAnsi="Times"/>
        </w:rPr>
        <w:t xml:space="preserve"> </w:t>
      </w:r>
      <w:r>
        <w:rPr>
          <w:rFonts w:ascii="Times" w:hAnsi="Times"/>
        </w:rPr>
        <w:t>The solvents were removed by rotary evaporation under reduced pressure and remaining solids were dried overnight under high vacuum.</w:t>
      </w:r>
      <w:r w:rsidR="00E1026A">
        <w:rPr>
          <w:rFonts w:ascii="Times" w:hAnsi="Times"/>
        </w:rPr>
        <w:t xml:space="preserve"> </w:t>
      </w:r>
      <w:r>
        <w:rPr>
          <w:rFonts w:ascii="Times" w:hAnsi="Times"/>
          <w:color w:val="0000FF"/>
        </w:rPr>
        <w:t>-KCR.</w:t>
      </w:r>
      <w:r w:rsidR="00E1026A">
        <w:rPr>
          <w:rFonts w:ascii="Times" w:hAnsi="Times"/>
          <w:color w:val="0000FF"/>
        </w:rPr>
        <w:t xml:space="preserve"> </w:t>
      </w:r>
      <w:r>
        <w:rPr>
          <w:rFonts w:ascii="Times" w:hAnsi="Times"/>
          <w:color w:val="0000FF"/>
        </w:rPr>
        <w:t>April 2, 1994.</w:t>
      </w:r>
      <w:r w:rsidR="00E1026A">
        <w:rPr>
          <w:rFonts w:ascii="Times" w:hAnsi="Times"/>
          <w:color w:val="0000FF"/>
        </w:rPr>
        <w:t xml:space="preserve"> </w:t>
      </w:r>
      <w:r>
        <w:rPr>
          <w:rFonts w:ascii="Times" w:hAnsi="Times"/>
        </w:rPr>
        <w:t xml:space="preserve">The solids was chromatographed on silica gel (150 g) using ethyl </w:t>
      </w:r>
      <w:proofErr w:type="gramStart"/>
      <w:r>
        <w:rPr>
          <w:rFonts w:ascii="Times" w:hAnsi="Times"/>
        </w:rPr>
        <w:t>acetate :</w:t>
      </w:r>
      <w:proofErr w:type="gramEnd"/>
      <w:r>
        <w:rPr>
          <w:rFonts w:ascii="Times" w:hAnsi="Times"/>
        </w:rPr>
        <w:t xml:space="preserve"> hexanes ( 3 : 7; v/v) as the </w:t>
      </w:r>
      <w:proofErr w:type="spellStart"/>
      <w:r>
        <w:rPr>
          <w:rFonts w:ascii="Times" w:hAnsi="Times"/>
        </w:rPr>
        <w:t>eluant</w:t>
      </w:r>
      <w:proofErr w:type="spellEnd"/>
      <w:r>
        <w:rPr>
          <w:rFonts w:ascii="Times" w:hAnsi="Times"/>
        </w:rPr>
        <w:t>.</w:t>
      </w:r>
      <w:r w:rsidR="00E1026A">
        <w:rPr>
          <w:rFonts w:ascii="Times" w:hAnsi="Times"/>
        </w:rPr>
        <w:t xml:space="preserve"> </w:t>
      </w:r>
      <w:proofErr w:type="gramStart"/>
      <w:r>
        <w:rPr>
          <w:rFonts w:ascii="Times" w:hAnsi="Times"/>
        </w:rPr>
        <w:t>Like fractions were combined and concentrated by rotary evaporation to yield 5.04 g of a white solid.</w:t>
      </w:r>
      <w:proofErr w:type="gramEnd"/>
      <w:r>
        <w:rPr>
          <w:rFonts w:ascii="Times" w:hAnsi="Times"/>
        </w:rPr>
        <w:t xml:space="preserve"> </w:t>
      </w:r>
      <w:r>
        <w:rPr>
          <w:rFonts w:ascii="Times" w:hAnsi="Times"/>
          <w:color w:val="0000FF"/>
        </w:rPr>
        <w:t>-KCR.</w:t>
      </w:r>
      <w:r w:rsidR="00E1026A">
        <w:rPr>
          <w:rFonts w:ascii="Times" w:hAnsi="Times"/>
          <w:color w:val="0000FF"/>
        </w:rPr>
        <w:t xml:space="preserve"> </w:t>
      </w:r>
      <w:r>
        <w:rPr>
          <w:rFonts w:ascii="Times" w:hAnsi="Times"/>
          <w:color w:val="0000FF"/>
        </w:rPr>
        <w:t>April 3, 1994.</w:t>
      </w:r>
      <w:r w:rsidR="00E1026A">
        <w:rPr>
          <w:rFonts w:ascii="Times" w:hAnsi="Times"/>
          <w:color w:val="0000FF"/>
        </w:rPr>
        <w:t xml:space="preserve"> </w:t>
      </w:r>
      <w:r>
        <w:rPr>
          <w:rFonts w:ascii="Times" w:hAnsi="Times"/>
          <w:vertAlign w:val="superscript"/>
        </w:rPr>
        <w:t>1</w:t>
      </w:r>
      <w:r>
        <w:rPr>
          <w:rFonts w:ascii="Times" w:hAnsi="Times"/>
        </w:rPr>
        <w:t xml:space="preserve">H </w:t>
      </w:r>
      <w:proofErr w:type="spellStart"/>
      <w:proofErr w:type="gramStart"/>
      <w:r>
        <w:rPr>
          <w:rFonts w:ascii="Times" w:hAnsi="Times"/>
        </w:rPr>
        <w:t>nmr</w:t>
      </w:r>
      <w:proofErr w:type="spellEnd"/>
      <w:proofErr w:type="gramEnd"/>
      <w:r>
        <w:rPr>
          <w:rFonts w:ascii="Times" w:hAnsi="Times"/>
        </w:rPr>
        <w:t xml:space="preserve"> of the solid (KCR - III - 21A) confirms that it is the desired product as a 9:1 ratio of </w:t>
      </w:r>
      <w:proofErr w:type="spellStart"/>
      <w:r>
        <w:rPr>
          <w:rFonts w:ascii="Times" w:hAnsi="Times"/>
        </w:rPr>
        <w:t>diastereomers</w:t>
      </w:r>
      <w:proofErr w:type="spellEnd"/>
      <w:r>
        <w:rPr>
          <w:rFonts w:ascii="Times" w:hAnsi="Times"/>
        </w:rPr>
        <w:t>.</w:t>
      </w:r>
      <w:r w:rsidR="00E1026A">
        <w:rPr>
          <w:rFonts w:ascii="Times" w:hAnsi="Times"/>
        </w:rPr>
        <w:t xml:space="preserve"> </w:t>
      </w:r>
      <w:r>
        <w:rPr>
          <w:rFonts w:ascii="Times" w:hAnsi="Times"/>
        </w:rPr>
        <w:t>The product has a melting point of 113 – 115 °C.</w:t>
      </w:r>
      <w:r w:rsidR="00E1026A">
        <w:rPr>
          <w:rFonts w:ascii="Times" w:hAnsi="Times"/>
        </w:rPr>
        <w:t xml:space="preserve"> </w:t>
      </w:r>
      <w:r>
        <w:rPr>
          <w:rFonts w:ascii="Times" w:hAnsi="Times"/>
        </w:rPr>
        <w:t xml:space="preserve">This product will be used in the next reaction without further purification. </w:t>
      </w:r>
      <w:r>
        <w:rPr>
          <w:rFonts w:ascii="Times" w:hAnsi="Times"/>
          <w:color w:val="0000FF"/>
        </w:rPr>
        <w:t>-KCR.</w:t>
      </w:r>
      <w:r>
        <w:rPr>
          <w:rFonts w:ascii="Times" w:hAnsi="Times"/>
        </w:rPr>
        <w:t xml:space="preserve"> </w:t>
      </w:r>
    </w:p>
    <w:p w14:paraId="39586676" w14:textId="77777777" w:rsidR="008348F4" w:rsidRDefault="008348F4">
      <w:pPr>
        <w:jc w:val="both"/>
        <w:rPr>
          <w:b/>
          <w:sz w:val="20"/>
        </w:rPr>
      </w:pPr>
      <w:r>
        <w:rPr>
          <w:rFonts w:ascii="Times" w:hAnsi="Times"/>
        </w:rPr>
        <w:br w:type="page"/>
      </w:r>
      <w:r>
        <w:rPr>
          <w:b/>
          <w:sz w:val="20"/>
        </w:rPr>
        <w:lastRenderedPageBreak/>
        <w:t>HELPFUL HINTS FOR SURVIVAL IN ORGANIC CHEMISTRY LAB</w:t>
      </w:r>
    </w:p>
    <w:p w14:paraId="0F5F8B2C" w14:textId="77777777" w:rsidR="008348F4" w:rsidRDefault="008348F4">
      <w:pPr>
        <w:jc w:val="center"/>
        <w:rPr>
          <w:b/>
          <w:sz w:val="20"/>
        </w:rPr>
      </w:pPr>
    </w:p>
    <w:p w14:paraId="5F6AC357" w14:textId="77777777" w:rsidR="008348F4" w:rsidRDefault="008348F4">
      <w:pPr>
        <w:ind w:left="360" w:hanging="360"/>
        <w:jc w:val="both"/>
        <w:rPr>
          <w:sz w:val="20"/>
        </w:rPr>
      </w:pPr>
      <w:r>
        <w:rPr>
          <w:sz w:val="20"/>
        </w:rPr>
        <w:t>1)</w:t>
      </w:r>
      <w:r>
        <w:rPr>
          <w:sz w:val="20"/>
        </w:rPr>
        <w:tab/>
        <w:t>Always take melting points and weights of any intermediates as well as products in a synthesis.</w:t>
      </w:r>
    </w:p>
    <w:p w14:paraId="1DD4CED4" w14:textId="77777777" w:rsidR="008348F4" w:rsidRDefault="008348F4">
      <w:pPr>
        <w:ind w:left="360" w:hanging="360"/>
        <w:jc w:val="both"/>
        <w:rPr>
          <w:sz w:val="20"/>
        </w:rPr>
      </w:pPr>
    </w:p>
    <w:p w14:paraId="080F55EA" w14:textId="1DEB0F7B" w:rsidR="008348F4" w:rsidRDefault="008348F4">
      <w:pPr>
        <w:ind w:left="360" w:hanging="360"/>
        <w:jc w:val="both"/>
        <w:rPr>
          <w:sz w:val="20"/>
        </w:rPr>
      </w:pPr>
      <w:r>
        <w:rPr>
          <w:sz w:val="20"/>
        </w:rPr>
        <w:t>2)</w:t>
      </w:r>
      <w:r>
        <w:rPr>
          <w:sz w:val="20"/>
        </w:rPr>
        <w:tab/>
        <w:t>Contrary to popular belief, round bottom flasks will not stand upright on a flat bench top.</w:t>
      </w:r>
      <w:r w:rsidR="00E1026A">
        <w:rPr>
          <w:sz w:val="20"/>
        </w:rPr>
        <w:t xml:space="preserve"> </w:t>
      </w:r>
      <w:r>
        <w:rPr>
          <w:sz w:val="20"/>
        </w:rPr>
        <w:t>USE A CORK RING or A BEAKER.</w:t>
      </w:r>
    </w:p>
    <w:p w14:paraId="4F5F9CA4" w14:textId="77777777" w:rsidR="008348F4" w:rsidRDefault="008348F4">
      <w:pPr>
        <w:ind w:left="360" w:hanging="360"/>
        <w:jc w:val="both"/>
        <w:rPr>
          <w:sz w:val="20"/>
        </w:rPr>
      </w:pPr>
    </w:p>
    <w:p w14:paraId="220926FB" w14:textId="4F6BBC68" w:rsidR="008348F4" w:rsidRDefault="008348F4">
      <w:pPr>
        <w:ind w:left="360" w:hanging="360"/>
        <w:jc w:val="both"/>
        <w:rPr>
          <w:sz w:val="20"/>
        </w:rPr>
      </w:pPr>
      <w:r>
        <w:rPr>
          <w:sz w:val="20"/>
        </w:rPr>
        <w:t>3)</w:t>
      </w:r>
      <w:r>
        <w:rPr>
          <w:sz w:val="20"/>
        </w:rPr>
        <w:tab/>
        <w:t>Items sitting in an ice bath will not remain upright as the ice melts.</w:t>
      </w:r>
      <w:r w:rsidR="00E1026A">
        <w:rPr>
          <w:sz w:val="20"/>
        </w:rPr>
        <w:t xml:space="preserve"> </w:t>
      </w:r>
      <w:r>
        <w:rPr>
          <w:sz w:val="20"/>
        </w:rPr>
        <w:t>CLAMP THEM.</w:t>
      </w:r>
    </w:p>
    <w:p w14:paraId="54293822" w14:textId="77777777" w:rsidR="008348F4" w:rsidRDefault="008348F4">
      <w:pPr>
        <w:ind w:left="360" w:hanging="360"/>
        <w:jc w:val="both"/>
        <w:rPr>
          <w:sz w:val="20"/>
        </w:rPr>
      </w:pPr>
    </w:p>
    <w:p w14:paraId="4C5B5F18" w14:textId="77777777" w:rsidR="008348F4" w:rsidRDefault="008348F4">
      <w:pPr>
        <w:ind w:left="360" w:hanging="360"/>
        <w:jc w:val="both"/>
        <w:rPr>
          <w:sz w:val="20"/>
        </w:rPr>
      </w:pPr>
      <w:r>
        <w:rPr>
          <w:sz w:val="20"/>
        </w:rPr>
        <w:t>4)</w:t>
      </w:r>
      <w:r>
        <w:rPr>
          <w:sz w:val="20"/>
        </w:rPr>
        <w:tab/>
        <w:t>Vacuum filtrations need to be clamped.</w:t>
      </w:r>
    </w:p>
    <w:p w14:paraId="685C0763" w14:textId="77777777" w:rsidR="008348F4" w:rsidRDefault="008348F4">
      <w:pPr>
        <w:ind w:left="360" w:hanging="360"/>
        <w:jc w:val="both"/>
        <w:rPr>
          <w:sz w:val="20"/>
        </w:rPr>
      </w:pPr>
    </w:p>
    <w:p w14:paraId="2D9461D8" w14:textId="58CDF7FB" w:rsidR="008348F4" w:rsidRDefault="008348F4">
      <w:pPr>
        <w:ind w:left="360" w:hanging="360"/>
        <w:jc w:val="both"/>
        <w:rPr>
          <w:sz w:val="20"/>
        </w:rPr>
      </w:pPr>
      <w:r>
        <w:rPr>
          <w:sz w:val="20"/>
        </w:rPr>
        <w:t>5)</w:t>
      </w:r>
      <w:r>
        <w:rPr>
          <w:sz w:val="20"/>
        </w:rPr>
        <w:tab/>
        <w:t>Recrystallization of products is important and required;</w:t>
      </w:r>
      <w:r w:rsidR="00E1026A">
        <w:rPr>
          <w:sz w:val="20"/>
        </w:rPr>
        <w:t xml:space="preserve"> </w:t>
      </w:r>
      <w:r>
        <w:rPr>
          <w:sz w:val="20"/>
        </w:rPr>
        <w:t>it increases the purity of the products.</w:t>
      </w:r>
    </w:p>
    <w:p w14:paraId="307A5F21" w14:textId="77777777" w:rsidR="008348F4" w:rsidRDefault="008348F4">
      <w:pPr>
        <w:ind w:left="360" w:hanging="360"/>
        <w:jc w:val="both"/>
        <w:rPr>
          <w:sz w:val="20"/>
        </w:rPr>
      </w:pPr>
    </w:p>
    <w:p w14:paraId="61A04FA6" w14:textId="0E2FCA0F" w:rsidR="008348F4" w:rsidRDefault="008348F4">
      <w:pPr>
        <w:ind w:left="360" w:hanging="360"/>
        <w:jc w:val="both"/>
        <w:rPr>
          <w:sz w:val="20"/>
        </w:rPr>
      </w:pPr>
      <w:r>
        <w:rPr>
          <w:sz w:val="20"/>
        </w:rPr>
        <w:t>6)</w:t>
      </w:r>
      <w:r>
        <w:rPr>
          <w:sz w:val="20"/>
        </w:rPr>
        <w:tab/>
        <w:t>Once you have recrystallized a product, you need to vacuum filter it.</w:t>
      </w:r>
      <w:r w:rsidR="00E1026A">
        <w:rPr>
          <w:sz w:val="20"/>
        </w:rPr>
        <w:t xml:space="preserve"> </w:t>
      </w:r>
      <w:r>
        <w:rPr>
          <w:sz w:val="20"/>
        </w:rPr>
        <w:t xml:space="preserve">(Hirsch or </w:t>
      </w:r>
      <w:proofErr w:type="spellStart"/>
      <w:r>
        <w:rPr>
          <w:sz w:val="20"/>
          <w:u w:val="single"/>
        </w:rPr>
        <w:t>Büchner</w:t>
      </w:r>
      <w:proofErr w:type="spellEnd"/>
      <w:r>
        <w:rPr>
          <w:sz w:val="20"/>
        </w:rPr>
        <w:t xml:space="preserve"> funnel---REMEMBER?)</w:t>
      </w:r>
    </w:p>
    <w:p w14:paraId="5E1C8B43" w14:textId="77777777" w:rsidR="008348F4" w:rsidRDefault="008348F4">
      <w:pPr>
        <w:ind w:left="360" w:hanging="360"/>
        <w:jc w:val="both"/>
        <w:rPr>
          <w:sz w:val="20"/>
        </w:rPr>
      </w:pPr>
    </w:p>
    <w:p w14:paraId="08178221" w14:textId="4A7F4AC4" w:rsidR="008348F4" w:rsidRDefault="008348F4">
      <w:pPr>
        <w:pStyle w:val="BodyTextIndent"/>
      </w:pPr>
      <w:r>
        <w:t>7)</w:t>
      </w:r>
      <w:r>
        <w:tab/>
        <w:t>Always use clean glassware.</w:t>
      </w:r>
      <w:r w:rsidR="00E1026A">
        <w:t xml:space="preserve"> </w:t>
      </w:r>
      <w:r>
        <w:t>Do not expect the instructor to perform miracles when your product is purple and it should be white, because you used dirty glassware.</w:t>
      </w:r>
    </w:p>
    <w:p w14:paraId="08E7D7FA" w14:textId="77777777" w:rsidR="008348F4" w:rsidRDefault="008348F4">
      <w:pPr>
        <w:ind w:left="360" w:hanging="360"/>
        <w:jc w:val="both"/>
        <w:rPr>
          <w:sz w:val="20"/>
        </w:rPr>
      </w:pPr>
    </w:p>
    <w:p w14:paraId="415536D6" w14:textId="77777777" w:rsidR="008348F4" w:rsidRDefault="008348F4">
      <w:pPr>
        <w:ind w:left="360" w:hanging="360"/>
        <w:jc w:val="both"/>
        <w:rPr>
          <w:sz w:val="20"/>
        </w:rPr>
      </w:pPr>
      <w:r>
        <w:rPr>
          <w:sz w:val="20"/>
        </w:rPr>
        <w:t>8)</w:t>
      </w:r>
      <w:r>
        <w:rPr>
          <w:sz w:val="20"/>
        </w:rPr>
        <w:tab/>
        <w:t>Melting points are ranges.</w:t>
      </w:r>
    </w:p>
    <w:p w14:paraId="7D257F3D" w14:textId="77777777" w:rsidR="008348F4" w:rsidRDefault="008348F4">
      <w:pPr>
        <w:ind w:left="360" w:hanging="360"/>
        <w:jc w:val="both"/>
        <w:rPr>
          <w:sz w:val="20"/>
        </w:rPr>
      </w:pPr>
    </w:p>
    <w:p w14:paraId="228F3CA6" w14:textId="77777777" w:rsidR="008348F4" w:rsidRDefault="008348F4">
      <w:pPr>
        <w:ind w:left="360" w:hanging="360"/>
        <w:jc w:val="both"/>
        <w:rPr>
          <w:sz w:val="20"/>
        </w:rPr>
      </w:pPr>
      <w:r>
        <w:rPr>
          <w:sz w:val="20"/>
        </w:rPr>
        <w:t>9)</w:t>
      </w:r>
      <w:r>
        <w:rPr>
          <w:sz w:val="20"/>
        </w:rPr>
        <w:tab/>
        <w:t>Hot things burn.</w:t>
      </w:r>
    </w:p>
    <w:p w14:paraId="6C167EF3" w14:textId="77777777" w:rsidR="008348F4" w:rsidRDefault="008348F4">
      <w:pPr>
        <w:ind w:left="360" w:hanging="360"/>
        <w:jc w:val="both"/>
        <w:rPr>
          <w:sz w:val="20"/>
        </w:rPr>
      </w:pPr>
    </w:p>
    <w:p w14:paraId="36111788" w14:textId="77777777" w:rsidR="008348F4" w:rsidRDefault="008348F4">
      <w:pPr>
        <w:ind w:left="360" w:hanging="360"/>
        <w:jc w:val="both"/>
        <w:rPr>
          <w:sz w:val="20"/>
        </w:rPr>
      </w:pPr>
      <w:r>
        <w:rPr>
          <w:sz w:val="20"/>
        </w:rPr>
        <w:t>10)</w:t>
      </w:r>
      <w:r>
        <w:rPr>
          <w:sz w:val="20"/>
        </w:rPr>
        <w:tab/>
        <w:t>Sharp things cut.</w:t>
      </w:r>
    </w:p>
    <w:p w14:paraId="48C07B92" w14:textId="77777777" w:rsidR="008348F4" w:rsidRDefault="008348F4">
      <w:pPr>
        <w:ind w:left="360" w:hanging="360"/>
        <w:jc w:val="both"/>
        <w:rPr>
          <w:sz w:val="20"/>
        </w:rPr>
      </w:pPr>
    </w:p>
    <w:p w14:paraId="1B516E9A" w14:textId="4BD4222F" w:rsidR="008348F4" w:rsidRDefault="00E1026A">
      <w:pPr>
        <w:ind w:left="360" w:hanging="360"/>
        <w:jc w:val="both"/>
        <w:rPr>
          <w:sz w:val="20"/>
        </w:rPr>
      </w:pPr>
      <w:r>
        <w:rPr>
          <w:sz w:val="20"/>
        </w:rPr>
        <w:t>11)</w:t>
      </w:r>
      <w:r>
        <w:rPr>
          <w:sz w:val="20"/>
        </w:rPr>
        <w:tab/>
        <w:t xml:space="preserve">Include a mechanism </w:t>
      </w:r>
      <w:r w:rsidR="008348F4">
        <w:rPr>
          <w:sz w:val="20"/>
        </w:rPr>
        <w:t>somewhere in your report-even if it is provided for you.</w:t>
      </w:r>
    </w:p>
    <w:p w14:paraId="1E0CC644" w14:textId="77777777" w:rsidR="008348F4" w:rsidRDefault="008348F4">
      <w:pPr>
        <w:jc w:val="center"/>
        <w:rPr>
          <w:rFonts w:ascii="Times" w:hAnsi="Times"/>
        </w:rPr>
      </w:pPr>
    </w:p>
    <w:p w14:paraId="6B1EDAA5" w14:textId="6E7663BF" w:rsidR="008348F4" w:rsidRDefault="008348F4">
      <w:pPr>
        <w:jc w:val="center"/>
        <w:rPr>
          <w:b/>
          <w:sz w:val="20"/>
        </w:rPr>
      </w:pPr>
      <w:r>
        <w:rPr>
          <w:b/>
          <w:sz w:val="20"/>
        </w:rPr>
        <w:t>3.</w:t>
      </w:r>
      <w:r w:rsidR="00E1026A">
        <w:rPr>
          <w:b/>
          <w:sz w:val="20"/>
        </w:rPr>
        <w:t xml:space="preserve"> </w:t>
      </w:r>
      <w:r>
        <w:rPr>
          <w:b/>
          <w:sz w:val="20"/>
        </w:rPr>
        <w:t>Lab Reports</w:t>
      </w:r>
    </w:p>
    <w:p w14:paraId="19B6D1C6" w14:textId="77777777" w:rsidR="008348F4" w:rsidRDefault="008348F4">
      <w:pPr>
        <w:jc w:val="center"/>
        <w:rPr>
          <w:b/>
          <w:sz w:val="20"/>
        </w:rPr>
      </w:pPr>
    </w:p>
    <w:p w14:paraId="159A46B7" w14:textId="25CFF1A4" w:rsidR="008348F4" w:rsidRDefault="008348F4">
      <w:pPr>
        <w:jc w:val="both"/>
        <w:rPr>
          <w:sz w:val="20"/>
        </w:rPr>
      </w:pPr>
      <w:r>
        <w:rPr>
          <w:sz w:val="20"/>
        </w:rPr>
        <w:t>Lab reports will be due in lab the week following the experiment.</w:t>
      </w:r>
      <w:r w:rsidR="00E1026A">
        <w:rPr>
          <w:sz w:val="20"/>
        </w:rPr>
        <w:t xml:space="preserve"> </w:t>
      </w:r>
      <w:r>
        <w:rPr>
          <w:sz w:val="20"/>
        </w:rPr>
        <w:t>The report should be turned in with pages in the following order:</w:t>
      </w:r>
    </w:p>
    <w:p w14:paraId="5A978D48" w14:textId="77777777" w:rsidR="008348F4" w:rsidRDefault="008348F4">
      <w:pPr>
        <w:jc w:val="both"/>
        <w:rPr>
          <w:sz w:val="20"/>
        </w:rPr>
      </w:pPr>
    </w:p>
    <w:p w14:paraId="0313E2D8" w14:textId="04800CD2" w:rsidR="008348F4" w:rsidRDefault="008348F4" w:rsidP="008348F4">
      <w:pPr>
        <w:ind w:left="360" w:hanging="360"/>
        <w:jc w:val="both"/>
        <w:rPr>
          <w:sz w:val="20"/>
        </w:rPr>
      </w:pPr>
      <w:r>
        <w:rPr>
          <w:sz w:val="20"/>
        </w:rPr>
        <w:t>1)</w:t>
      </w:r>
      <w:r>
        <w:rPr>
          <w:sz w:val="20"/>
        </w:rPr>
        <w:tab/>
        <w:t xml:space="preserve">Data </w:t>
      </w:r>
      <w:r w:rsidR="00E1026A">
        <w:rPr>
          <w:sz w:val="20"/>
        </w:rPr>
        <w:t xml:space="preserve">Sheets and post lab questions: </w:t>
      </w:r>
      <w:r>
        <w:rPr>
          <w:sz w:val="20"/>
        </w:rPr>
        <w:t>The data portion may seem redundant to you, but consider this as the report that you would want to turn in to your boss in a professional setting.</w:t>
      </w:r>
      <w:r w:rsidR="00E1026A">
        <w:rPr>
          <w:sz w:val="20"/>
        </w:rPr>
        <w:t xml:space="preserve"> </w:t>
      </w:r>
      <w:r>
        <w:rPr>
          <w:sz w:val="20"/>
        </w:rPr>
        <w:t>Do not complete these data sheets d</w:t>
      </w:r>
      <w:r w:rsidR="00E1026A">
        <w:rPr>
          <w:sz w:val="20"/>
        </w:rPr>
        <w:t xml:space="preserve">uring the laboratory period. </w:t>
      </w:r>
      <w:r>
        <w:rPr>
          <w:sz w:val="20"/>
        </w:rPr>
        <w:t>The data should be first recorded in your lab notebook, then after class, transcribed to the data sheets.</w:t>
      </w:r>
      <w:r w:rsidR="00E1026A">
        <w:rPr>
          <w:sz w:val="20"/>
        </w:rPr>
        <w:t xml:space="preserve"> </w:t>
      </w:r>
    </w:p>
    <w:p w14:paraId="2CF22A39" w14:textId="77777777" w:rsidR="008348F4" w:rsidRDefault="008348F4" w:rsidP="008348F4">
      <w:pPr>
        <w:ind w:left="360" w:hanging="360"/>
        <w:jc w:val="both"/>
        <w:rPr>
          <w:sz w:val="20"/>
        </w:rPr>
      </w:pPr>
      <w:r>
        <w:rPr>
          <w:sz w:val="20"/>
        </w:rPr>
        <w:t>2)</w:t>
      </w:r>
      <w:r>
        <w:rPr>
          <w:sz w:val="20"/>
        </w:rPr>
        <w:tab/>
        <w:t>Calculations: examples of all calculations relevant to the report (carbon copy pages from your lab notebook).</w:t>
      </w:r>
    </w:p>
    <w:p w14:paraId="614A9790" w14:textId="77777777" w:rsidR="008348F4" w:rsidRDefault="008348F4" w:rsidP="008348F4">
      <w:pPr>
        <w:ind w:left="360" w:hanging="360"/>
        <w:jc w:val="both"/>
        <w:rPr>
          <w:sz w:val="20"/>
        </w:rPr>
      </w:pPr>
      <w:r>
        <w:rPr>
          <w:sz w:val="20"/>
        </w:rPr>
        <w:t>3)</w:t>
      </w:r>
      <w:r>
        <w:rPr>
          <w:sz w:val="20"/>
        </w:rPr>
        <w:tab/>
        <w:t xml:space="preserve">Any spectroscopic data (NMR spectra, TLC plates, </w:t>
      </w:r>
      <w:proofErr w:type="spellStart"/>
      <w:r>
        <w:rPr>
          <w:sz w:val="20"/>
        </w:rPr>
        <w:t>etc</w:t>
      </w:r>
      <w:proofErr w:type="spellEnd"/>
      <w:r>
        <w:rPr>
          <w:sz w:val="20"/>
        </w:rPr>
        <w:t>).</w:t>
      </w:r>
    </w:p>
    <w:p w14:paraId="05A54B67" w14:textId="77777777" w:rsidR="008348F4" w:rsidRDefault="008348F4" w:rsidP="008348F4">
      <w:pPr>
        <w:ind w:left="360" w:hanging="360"/>
        <w:jc w:val="both"/>
        <w:rPr>
          <w:sz w:val="20"/>
        </w:rPr>
      </w:pPr>
      <w:r>
        <w:rPr>
          <w:sz w:val="20"/>
        </w:rPr>
        <w:t>4)</w:t>
      </w:r>
      <w:r>
        <w:rPr>
          <w:sz w:val="20"/>
        </w:rPr>
        <w:tab/>
        <w:t>Your laboratory procedure (carbon copy pages from your lab notebook).</w:t>
      </w:r>
    </w:p>
    <w:p w14:paraId="314A6AF6" w14:textId="77777777" w:rsidR="008348F4" w:rsidRDefault="008348F4" w:rsidP="008348F4">
      <w:pPr>
        <w:ind w:left="360" w:hanging="360"/>
        <w:jc w:val="both"/>
        <w:rPr>
          <w:sz w:val="20"/>
        </w:rPr>
      </w:pPr>
      <w:r>
        <w:rPr>
          <w:sz w:val="20"/>
        </w:rPr>
        <w:t>5)</w:t>
      </w:r>
      <w:r>
        <w:rPr>
          <w:sz w:val="20"/>
        </w:rPr>
        <w:tab/>
        <w:t>Your pre-lab protocol – signed by your instructor.</w:t>
      </w:r>
    </w:p>
    <w:p w14:paraId="0EF63038" w14:textId="77777777" w:rsidR="008348F4" w:rsidRDefault="008348F4">
      <w:pPr>
        <w:jc w:val="both"/>
        <w:rPr>
          <w:sz w:val="20"/>
        </w:rPr>
      </w:pPr>
    </w:p>
    <w:p w14:paraId="15A48773" w14:textId="120C1F02" w:rsidR="008348F4" w:rsidRDefault="008348F4">
      <w:pPr>
        <w:ind w:left="360" w:hanging="360"/>
        <w:rPr>
          <w:sz w:val="20"/>
        </w:rPr>
      </w:pPr>
      <w:r>
        <w:rPr>
          <w:sz w:val="20"/>
        </w:rPr>
        <w:t>•</w:t>
      </w:r>
      <w:r>
        <w:rPr>
          <w:sz w:val="20"/>
        </w:rPr>
        <w:tab/>
        <w:t xml:space="preserve">All lab reports involving a preparation must contain a reasonable mechanism for the reaction (if any was conducted for the week), </w:t>
      </w:r>
      <w:r>
        <w:rPr>
          <w:sz w:val="20"/>
          <w:u w:val="single"/>
        </w:rPr>
        <w:t>whether it is specifically asked for or not</w:t>
      </w:r>
      <w:r>
        <w:rPr>
          <w:sz w:val="20"/>
        </w:rPr>
        <w:t>---this is the heart of organic chemistry.</w:t>
      </w:r>
      <w:r w:rsidR="00E1026A">
        <w:rPr>
          <w:sz w:val="20"/>
        </w:rPr>
        <w:t xml:space="preserve"> </w:t>
      </w:r>
    </w:p>
    <w:p w14:paraId="63ECF59B" w14:textId="1F489021" w:rsidR="008348F4" w:rsidRDefault="008348F4" w:rsidP="008348F4">
      <w:pPr>
        <w:ind w:left="360" w:hanging="360"/>
        <w:jc w:val="both"/>
        <w:rPr>
          <w:sz w:val="20"/>
        </w:rPr>
      </w:pPr>
      <w:r>
        <w:rPr>
          <w:sz w:val="20"/>
        </w:rPr>
        <w:t>•</w:t>
      </w:r>
      <w:r>
        <w:rPr>
          <w:sz w:val="20"/>
        </w:rPr>
        <w:tab/>
      </w:r>
      <w:proofErr w:type="gramStart"/>
      <w:r>
        <w:rPr>
          <w:sz w:val="20"/>
        </w:rPr>
        <w:t>You</w:t>
      </w:r>
      <w:proofErr w:type="gramEnd"/>
      <w:r>
        <w:rPr>
          <w:sz w:val="20"/>
        </w:rPr>
        <w:t xml:space="preserve"> are responsible for yourself, therefore you are responsible for listening to announcements.</w:t>
      </w:r>
      <w:r w:rsidR="00E1026A">
        <w:rPr>
          <w:sz w:val="20"/>
        </w:rPr>
        <w:t xml:space="preserve"> </w:t>
      </w:r>
      <w:r>
        <w:rPr>
          <w:sz w:val="20"/>
        </w:rPr>
        <w:t>A superior student will be aware!</w:t>
      </w:r>
    </w:p>
    <w:p w14:paraId="1497294E" w14:textId="77777777" w:rsidR="008348F4" w:rsidRDefault="008348F4" w:rsidP="008348F4">
      <w:pPr>
        <w:ind w:left="360" w:hanging="360"/>
        <w:jc w:val="both"/>
        <w:rPr>
          <w:sz w:val="20"/>
        </w:rPr>
      </w:pPr>
    </w:p>
    <w:p w14:paraId="061861B1" w14:textId="77777777" w:rsidR="008348F4" w:rsidRDefault="008348F4">
      <w:pPr>
        <w:jc w:val="center"/>
        <w:rPr>
          <w:b/>
          <w:sz w:val="20"/>
        </w:rPr>
      </w:pPr>
      <w:r>
        <w:rPr>
          <w:b/>
          <w:sz w:val="20"/>
        </w:rPr>
        <w:t>Samples</w:t>
      </w:r>
    </w:p>
    <w:p w14:paraId="70687A4C" w14:textId="77777777" w:rsidR="008348F4" w:rsidRDefault="008348F4">
      <w:pPr>
        <w:jc w:val="center"/>
        <w:rPr>
          <w:b/>
          <w:sz w:val="20"/>
        </w:rPr>
      </w:pPr>
    </w:p>
    <w:p w14:paraId="73289BE2" w14:textId="247F032D" w:rsidR="008348F4" w:rsidRDefault="008348F4">
      <w:pPr>
        <w:pStyle w:val="BodyTextIndent"/>
      </w:pPr>
      <w:r>
        <w:t>For some experiments, you will be asked to turn in a sample of your product.</w:t>
      </w:r>
      <w:r w:rsidR="00E1026A">
        <w:t xml:space="preserve"> </w:t>
      </w:r>
      <w:r>
        <w:t>You should have your vial labeled with the following information: 1) Name; 2) Lab Day; 3) Name or structure of compound; 4) Weight; 5) Melting point.</w:t>
      </w:r>
    </w:p>
    <w:p w14:paraId="77F12B0E" w14:textId="77777777" w:rsidR="008348F4" w:rsidRDefault="008348F4">
      <w:pPr>
        <w:jc w:val="both"/>
        <w:rPr>
          <w:sz w:val="20"/>
        </w:rPr>
      </w:pPr>
    </w:p>
    <w:p w14:paraId="7A0D9EF6" w14:textId="77777777" w:rsidR="008348F4" w:rsidRDefault="008348F4" w:rsidP="008348F4">
      <w:pPr>
        <w:ind w:left="72" w:right="144"/>
        <w:jc w:val="both"/>
        <w:rPr>
          <w:sz w:val="20"/>
        </w:rPr>
      </w:pPr>
      <w:r w:rsidRPr="000B4D5B">
        <w:rPr>
          <w:b/>
          <w:i/>
        </w:rPr>
        <w:t>Note: Copying information from a current or former student’s lab report is a violation of the Honor Code.</w:t>
      </w:r>
    </w:p>
    <w:p w14:paraId="77982C57" w14:textId="00B5F884" w:rsidR="008348F4" w:rsidRDefault="008348F4">
      <w:pPr>
        <w:spacing w:line="360" w:lineRule="auto"/>
        <w:rPr>
          <w:rFonts w:ascii="Times" w:hAnsi="Times"/>
        </w:rPr>
      </w:pPr>
      <w:r>
        <w:rPr>
          <w:b/>
          <w:sz w:val="20"/>
        </w:rPr>
        <w:br w:type="page"/>
      </w:r>
      <w:r>
        <w:rPr>
          <w:b/>
          <w:sz w:val="20"/>
        </w:rPr>
        <w:lastRenderedPageBreak/>
        <w:t>3b.</w:t>
      </w:r>
      <w:r w:rsidR="00E1026A">
        <w:rPr>
          <w:b/>
          <w:sz w:val="20"/>
        </w:rPr>
        <w:t xml:space="preserve"> </w:t>
      </w:r>
      <w:r>
        <w:rPr>
          <w:b/>
          <w:sz w:val="20"/>
        </w:rPr>
        <w:t>Sample Calculations</w:t>
      </w:r>
      <w:r w:rsidR="008E54FB">
        <w:rPr>
          <w:b/>
          <w:sz w:val="20"/>
        </w:rPr>
        <w:t xml:space="preserve"> for Reports</w:t>
      </w:r>
      <w:r>
        <w:rPr>
          <w:rFonts w:ascii="Times" w:hAnsi="Times"/>
        </w:rPr>
        <w:t>:</w:t>
      </w:r>
    </w:p>
    <w:p w14:paraId="23E9F1E1" w14:textId="349FD19B" w:rsidR="008348F4" w:rsidRPr="000B4D5B" w:rsidRDefault="008348F4" w:rsidP="008348F4">
      <w:pPr>
        <w:spacing w:line="360" w:lineRule="auto"/>
        <w:ind w:firstLine="270"/>
        <w:rPr>
          <w:sz w:val="20"/>
        </w:rPr>
      </w:pPr>
      <w:r w:rsidRPr="000B4D5B">
        <w:rPr>
          <w:sz w:val="20"/>
        </w:rPr>
        <w:t>Each experiment will likely require some calculations. Those calculations should be written in your lab notebook in a clear and logical manner.</w:t>
      </w:r>
      <w:r w:rsidR="00E1026A">
        <w:rPr>
          <w:sz w:val="20"/>
        </w:rPr>
        <w:t xml:space="preserve"> </w:t>
      </w:r>
      <w:r w:rsidR="008E54FB">
        <w:rPr>
          <w:sz w:val="20"/>
        </w:rPr>
        <w:t>Some sample calculations</w:t>
      </w:r>
      <w:r w:rsidRPr="000B4D5B">
        <w:rPr>
          <w:sz w:val="20"/>
        </w:rPr>
        <w:t xml:space="preserve"> </w:t>
      </w:r>
      <w:r w:rsidR="008E54FB">
        <w:rPr>
          <w:sz w:val="20"/>
        </w:rPr>
        <w:t xml:space="preserve">are shown below. </w:t>
      </w:r>
      <w:r w:rsidR="008E54FB" w:rsidRPr="000B4D5B">
        <w:rPr>
          <w:sz w:val="20"/>
        </w:rPr>
        <w:t>Be careful that your calculations give answers with the correct number of significant figures</w:t>
      </w:r>
      <w:r w:rsidR="008E54FB">
        <w:rPr>
          <w:sz w:val="20"/>
        </w:rPr>
        <w:t xml:space="preserve"> (page 10,11)</w:t>
      </w:r>
      <w:r w:rsidR="008E54FB" w:rsidRPr="000B4D5B">
        <w:rPr>
          <w:sz w:val="20"/>
        </w:rPr>
        <w:t>.</w:t>
      </w:r>
      <w:r w:rsidR="008E54FB">
        <w:rPr>
          <w:sz w:val="20"/>
        </w:rPr>
        <w:t xml:space="preserve"> Detailed examples of calculations can be found on pages 14 and 15</w:t>
      </w:r>
      <w:r w:rsidRPr="000B4D5B">
        <w:rPr>
          <w:sz w:val="20"/>
        </w:rPr>
        <w:t xml:space="preserve">. </w:t>
      </w:r>
    </w:p>
    <w:p w14:paraId="60F10A58" w14:textId="77777777" w:rsidR="008348F4" w:rsidRDefault="008348F4">
      <w:pPr>
        <w:spacing w:line="360" w:lineRule="auto"/>
        <w:rPr>
          <w:rFonts w:ascii="Times" w:hAnsi="Times"/>
        </w:rPr>
      </w:pPr>
    </w:p>
    <w:p w14:paraId="1A26C85C" w14:textId="77777777" w:rsidR="008348F4" w:rsidRDefault="008348F4">
      <w:pPr>
        <w:spacing w:line="360" w:lineRule="auto"/>
        <w:rPr>
          <w:rFonts w:ascii="Times" w:hAnsi="Times"/>
        </w:rPr>
      </w:pPr>
      <w:r>
        <w:rPr>
          <w:rFonts w:ascii="Times" w:hAnsi="Times"/>
        </w:rPr>
        <w:t xml:space="preserve">1) </w:t>
      </w:r>
      <w:proofErr w:type="spellStart"/>
      <w:proofErr w:type="gramStart"/>
      <w:r>
        <w:rPr>
          <w:rFonts w:ascii="Times" w:hAnsi="Times"/>
        </w:rPr>
        <w:t>mmol</w:t>
      </w:r>
      <w:proofErr w:type="spellEnd"/>
      <w:proofErr w:type="gramEnd"/>
      <w:r>
        <w:rPr>
          <w:rFonts w:ascii="Times" w:hAnsi="Times"/>
        </w:rPr>
        <w:t xml:space="preserve"> C</w:t>
      </w:r>
      <w:r>
        <w:rPr>
          <w:rFonts w:ascii="Times" w:hAnsi="Times"/>
          <w:vertAlign w:val="subscript"/>
        </w:rPr>
        <w:t>21</w:t>
      </w:r>
      <w:r>
        <w:rPr>
          <w:rFonts w:ascii="Times" w:hAnsi="Times"/>
        </w:rPr>
        <w:t>H</w:t>
      </w:r>
      <w:r>
        <w:rPr>
          <w:rFonts w:ascii="Times" w:hAnsi="Times"/>
          <w:vertAlign w:val="subscript"/>
        </w:rPr>
        <w:t>21</w:t>
      </w:r>
      <w:r>
        <w:rPr>
          <w:rFonts w:ascii="Times" w:hAnsi="Times"/>
        </w:rPr>
        <w:t>NO</w:t>
      </w:r>
      <w:r>
        <w:rPr>
          <w:rFonts w:ascii="Times" w:hAnsi="Times"/>
          <w:vertAlign w:val="subscript"/>
        </w:rPr>
        <w:t>3</w:t>
      </w:r>
    </w:p>
    <w:p w14:paraId="4445DDBE" w14:textId="7EA7EC7A" w:rsidR="008348F4" w:rsidRPr="00E80454" w:rsidRDefault="00E80454" w:rsidP="00E80454">
      <w:pPr>
        <w:ind w:left="360"/>
        <w:rPr>
          <w:rFonts w:ascii="Times" w:hAnsi="Times"/>
        </w:rPr>
      </w:pPr>
      <m:oMathPara>
        <m:oMathParaPr>
          <m:jc m:val="left"/>
        </m:oMathParaPr>
        <m:oMath>
          <m:r>
            <w:rPr>
              <w:rFonts w:ascii="Cambria Math" w:hAnsi="Cambria Math"/>
            </w:rPr>
            <m:t xml:space="preserve">5.00 g </m:t>
          </m:r>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21</m:t>
                  </m:r>
                </m:sub>
              </m:sSub>
              <m:r>
                <w:rPr>
                  <w:rFonts w:ascii="Cambria Math" w:hAnsi="Cambria Math"/>
                </w:rPr>
                <m:t>H</m:t>
              </m:r>
            </m:e>
            <m:sub>
              <m:r>
                <w:rPr>
                  <w:rFonts w:ascii="Cambria Math" w:hAnsi="Cambria Math"/>
                </w:rPr>
                <m:t>21</m:t>
              </m:r>
            </m:sub>
          </m:sSub>
          <m:sSub>
            <m:sSubPr>
              <m:ctrlPr>
                <w:rPr>
                  <w:rFonts w:ascii="Cambria Math" w:hAnsi="Cambria Math"/>
                  <w:i/>
                </w:rPr>
              </m:ctrlPr>
            </m:sSubPr>
            <m:e>
              <m:r>
                <w:rPr>
                  <w:rFonts w:ascii="Cambria Math" w:hAnsi="Cambria Math"/>
                </w:rPr>
                <m:t>NO</m:t>
              </m:r>
            </m:e>
            <m:sub>
              <m:r>
                <w:rPr>
                  <w:rFonts w:ascii="Cambria Math" w:hAnsi="Cambria Math"/>
                </w:rPr>
                <m:t>3</m:t>
              </m:r>
            </m:sub>
          </m:sSub>
          <m:d>
            <m:dPr>
              <m:ctrlPr>
                <w:rPr>
                  <w:rFonts w:ascii="Cambria Math" w:hAnsi="Cambria Math"/>
                  <w:i/>
                </w:rPr>
              </m:ctrlPr>
            </m:dPr>
            <m:e>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21</m:t>
                          </m:r>
                        </m:sub>
                      </m:sSub>
                      <m:r>
                        <w:rPr>
                          <w:rFonts w:ascii="Cambria Math" w:hAnsi="Cambria Math"/>
                        </w:rPr>
                        <m:t>H</m:t>
                      </m:r>
                    </m:e>
                    <m:sub>
                      <m:r>
                        <w:rPr>
                          <w:rFonts w:ascii="Cambria Math" w:hAnsi="Cambria Math"/>
                        </w:rPr>
                        <m:t>21</m:t>
                      </m:r>
                    </m:sub>
                  </m:sSub>
                  <m:sSub>
                    <m:sSubPr>
                      <m:ctrlPr>
                        <w:rPr>
                          <w:rFonts w:ascii="Cambria Math" w:hAnsi="Cambria Math"/>
                          <w:i/>
                        </w:rPr>
                      </m:ctrlPr>
                    </m:sSubPr>
                    <m:e>
                      <m:r>
                        <w:rPr>
                          <w:rFonts w:ascii="Cambria Math" w:hAnsi="Cambria Math"/>
                        </w:rPr>
                        <m:t>NO</m:t>
                      </m:r>
                    </m:e>
                    <m:sub>
                      <m:r>
                        <w:rPr>
                          <w:rFonts w:ascii="Cambria Math" w:hAnsi="Cambria Math"/>
                        </w:rPr>
                        <m:t>3</m:t>
                      </m:r>
                    </m:sub>
                  </m:sSub>
                </m:num>
                <m:den>
                  <m:r>
                    <w:rPr>
                      <w:rFonts w:ascii="Cambria Math" w:hAnsi="Cambria Math"/>
                    </w:rPr>
                    <m:t xml:space="preserve">335.4018 g </m:t>
                  </m:r>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21</m:t>
                          </m:r>
                        </m:sub>
                      </m:sSub>
                      <m:r>
                        <w:rPr>
                          <w:rFonts w:ascii="Cambria Math" w:hAnsi="Cambria Math"/>
                        </w:rPr>
                        <m:t>H</m:t>
                      </m:r>
                    </m:e>
                    <m:sub>
                      <m:r>
                        <w:rPr>
                          <w:rFonts w:ascii="Cambria Math" w:hAnsi="Cambria Math"/>
                        </w:rPr>
                        <m:t>21</m:t>
                      </m:r>
                    </m:sub>
                  </m:sSub>
                  <m:sSub>
                    <m:sSubPr>
                      <m:ctrlPr>
                        <w:rPr>
                          <w:rFonts w:ascii="Cambria Math" w:hAnsi="Cambria Math"/>
                          <w:i/>
                        </w:rPr>
                      </m:ctrlPr>
                    </m:sSubPr>
                    <m:e>
                      <m:r>
                        <w:rPr>
                          <w:rFonts w:ascii="Cambria Math" w:hAnsi="Cambria Math"/>
                        </w:rPr>
                        <m:t>NO</m:t>
                      </m:r>
                    </m:e>
                    <m:sub>
                      <m:r>
                        <w:rPr>
                          <w:rFonts w:ascii="Cambria Math" w:hAnsi="Cambria Math"/>
                        </w:rPr>
                        <m:t>3</m:t>
                      </m:r>
                    </m:sub>
                  </m:sSub>
                </m:den>
              </m:f>
            </m:e>
          </m:d>
          <m:d>
            <m:dPr>
              <m:ctrlPr>
                <w:rPr>
                  <w:rFonts w:ascii="Cambria Math" w:hAnsi="Cambria Math"/>
                  <w:i/>
                </w:rPr>
              </m:ctrlPr>
            </m:dPr>
            <m:e>
              <m:f>
                <m:fPr>
                  <m:ctrlPr>
                    <w:rPr>
                      <w:rFonts w:ascii="Cambria Math" w:hAnsi="Cambria Math"/>
                      <w:i/>
                    </w:rPr>
                  </m:ctrlPr>
                </m:fPr>
                <m:num>
                  <m:r>
                    <w:rPr>
                      <w:rFonts w:ascii="Cambria Math" w:hAnsi="Cambria Math"/>
                    </w:rPr>
                    <m:t xml:space="preserve">1000 mmol </m:t>
                  </m:r>
                </m:num>
                <m:den>
                  <m:r>
                    <w:rPr>
                      <w:rFonts w:ascii="Cambria Math" w:hAnsi="Cambria Math"/>
                    </w:rPr>
                    <m:t xml:space="preserve">1 mol </m:t>
                  </m:r>
                </m:den>
              </m:f>
            </m:e>
          </m:d>
          <m:r>
            <w:rPr>
              <w:rFonts w:ascii="Cambria Math" w:hAnsi="Cambria Math"/>
            </w:rPr>
            <m:t xml:space="preserve">=14.9 </m:t>
          </m:r>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21</m:t>
                  </m:r>
                </m:sub>
              </m:sSub>
              <m:r>
                <w:rPr>
                  <w:rFonts w:ascii="Cambria Math" w:hAnsi="Cambria Math"/>
                </w:rPr>
                <m:t>H</m:t>
              </m:r>
            </m:e>
            <m:sub>
              <m:r>
                <w:rPr>
                  <w:rFonts w:ascii="Cambria Math" w:hAnsi="Cambria Math"/>
                </w:rPr>
                <m:t>21</m:t>
              </m:r>
            </m:sub>
          </m:sSub>
          <m:sSub>
            <m:sSubPr>
              <m:ctrlPr>
                <w:rPr>
                  <w:rFonts w:ascii="Cambria Math" w:hAnsi="Cambria Math"/>
                  <w:i/>
                </w:rPr>
              </m:ctrlPr>
            </m:sSubPr>
            <m:e>
              <m:r>
                <w:rPr>
                  <w:rFonts w:ascii="Cambria Math" w:hAnsi="Cambria Math"/>
                </w:rPr>
                <m:t>NO</m:t>
              </m:r>
            </m:e>
            <m:sub>
              <m:r>
                <w:rPr>
                  <w:rFonts w:ascii="Cambria Math" w:hAnsi="Cambria Math"/>
                </w:rPr>
                <m:t>3</m:t>
              </m:r>
            </m:sub>
          </m:sSub>
        </m:oMath>
      </m:oMathPara>
    </w:p>
    <w:p w14:paraId="4DFC0470" w14:textId="77777777" w:rsidR="00E80454" w:rsidRDefault="00E80454">
      <w:pPr>
        <w:rPr>
          <w:rFonts w:ascii="Times" w:hAnsi="Times"/>
        </w:rPr>
      </w:pPr>
    </w:p>
    <w:p w14:paraId="4758ABE6" w14:textId="36BD1BE2" w:rsidR="008348F4" w:rsidRDefault="008348F4">
      <w:pPr>
        <w:rPr>
          <w:rFonts w:ascii="Times" w:hAnsi="Times"/>
        </w:rPr>
      </w:pPr>
      <w:r>
        <w:rPr>
          <w:rFonts w:ascii="Times" w:hAnsi="Times"/>
        </w:rPr>
        <w:t>2) Theoretical yield of C</w:t>
      </w:r>
      <w:r>
        <w:rPr>
          <w:rFonts w:ascii="Times" w:hAnsi="Times"/>
          <w:vertAlign w:val="subscript"/>
        </w:rPr>
        <w:t>22</w:t>
      </w:r>
      <w:r>
        <w:rPr>
          <w:rFonts w:ascii="Times" w:hAnsi="Times"/>
        </w:rPr>
        <w:t>H</w:t>
      </w:r>
      <w:r>
        <w:rPr>
          <w:rFonts w:ascii="Times" w:hAnsi="Times"/>
          <w:vertAlign w:val="subscript"/>
        </w:rPr>
        <w:t>2</w:t>
      </w:r>
      <w:r w:rsidR="00E80454">
        <w:rPr>
          <w:rFonts w:ascii="Times" w:hAnsi="Times"/>
          <w:vertAlign w:val="subscript"/>
        </w:rPr>
        <w:t>5</w:t>
      </w:r>
      <w:r>
        <w:rPr>
          <w:rFonts w:ascii="Times" w:hAnsi="Times"/>
        </w:rPr>
        <w:t>NO</w:t>
      </w:r>
      <w:r>
        <w:rPr>
          <w:rFonts w:ascii="Times" w:hAnsi="Times"/>
          <w:vertAlign w:val="subscript"/>
        </w:rPr>
        <w:t>3</w:t>
      </w:r>
      <w:r>
        <w:rPr>
          <w:rFonts w:ascii="Times" w:hAnsi="Times"/>
        </w:rPr>
        <w:t xml:space="preserve">, </w:t>
      </w:r>
      <w:proofErr w:type="spellStart"/>
      <w:r>
        <w:rPr>
          <w:rFonts w:ascii="Times" w:hAnsi="Times"/>
        </w:rPr>
        <w:t>mmol</w:t>
      </w:r>
      <w:proofErr w:type="spellEnd"/>
    </w:p>
    <w:p w14:paraId="6226AEC5" w14:textId="02AF9788" w:rsidR="00E80454" w:rsidRPr="00E80454" w:rsidRDefault="00E80454" w:rsidP="00E80454">
      <w:pPr>
        <w:ind w:left="360"/>
        <w:rPr>
          <w:rFonts w:ascii="Times" w:hAnsi="Times"/>
        </w:rPr>
      </w:pPr>
      <m:oMathPara>
        <m:oMathParaPr>
          <m:jc m:val="left"/>
        </m:oMathParaPr>
        <m:oMath>
          <m:r>
            <w:rPr>
              <w:rFonts w:ascii="Cambria Math" w:hAnsi="Cambria Math"/>
            </w:rPr>
            <m:t xml:space="preserve">14.9 mmol </m:t>
          </m:r>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21</m:t>
                  </m:r>
                </m:sub>
              </m:sSub>
              <m:r>
                <w:rPr>
                  <w:rFonts w:ascii="Cambria Math" w:hAnsi="Cambria Math"/>
                </w:rPr>
                <m:t>H</m:t>
              </m:r>
            </m:e>
            <m:sub>
              <m:r>
                <w:rPr>
                  <w:rFonts w:ascii="Cambria Math" w:hAnsi="Cambria Math"/>
                </w:rPr>
                <m:t>21</m:t>
              </m:r>
            </m:sub>
          </m:sSub>
          <m:sSub>
            <m:sSubPr>
              <m:ctrlPr>
                <w:rPr>
                  <w:rFonts w:ascii="Cambria Math" w:hAnsi="Cambria Math"/>
                  <w:i/>
                </w:rPr>
              </m:ctrlPr>
            </m:sSubPr>
            <m:e>
              <m:r>
                <w:rPr>
                  <w:rFonts w:ascii="Cambria Math" w:hAnsi="Cambria Math"/>
                </w:rPr>
                <m:t>NO</m:t>
              </m:r>
            </m:e>
            <m:sub>
              <m:r>
                <w:rPr>
                  <w:rFonts w:ascii="Cambria Math" w:hAnsi="Cambria Math"/>
                </w:rPr>
                <m:t>3</m:t>
              </m:r>
            </m:sub>
          </m:sSub>
          <m:d>
            <m:dPr>
              <m:ctrlPr>
                <w:rPr>
                  <w:rFonts w:ascii="Cambria Math" w:hAnsi="Cambria Math"/>
                  <w:i/>
                </w:rPr>
              </m:ctrlPr>
            </m:dPr>
            <m:e>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21</m:t>
                          </m:r>
                        </m:sub>
                      </m:sSub>
                      <m:r>
                        <w:rPr>
                          <w:rFonts w:ascii="Cambria Math" w:hAnsi="Cambria Math"/>
                        </w:rPr>
                        <m:t>H</m:t>
                      </m:r>
                    </m:e>
                    <m:sub>
                      <m:r>
                        <w:rPr>
                          <w:rFonts w:ascii="Cambria Math" w:hAnsi="Cambria Math"/>
                        </w:rPr>
                        <m:t>21</m:t>
                      </m:r>
                    </m:sub>
                  </m:sSub>
                  <m:sSub>
                    <m:sSubPr>
                      <m:ctrlPr>
                        <w:rPr>
                          <w:rFonts w:ascii="Cambria Math" w:hAnsi="Cambria Math"/>
                          <w:i/>
                        </w:rPr>
                      </m:ctrlPr>
                    </m:sSubPr>
                    <m:e>
                      <m:r>
                        <w:rPr>
                          <w:rFonts w:ascii="Cambria Math" w:hAnsi="Cambria Math"/>
                        </w:rPr>
                        <m:t>NO</m:t>
                      </m:r>
                    </m:e>
                    <m:sub>
                      <m:r>
                        <w:rPr>
                          <w:rFonts w:ascii="Cambria Math" w:hAnsi="Cambria Math"/>
                        </w:rPr>
                        <m:t>3</m:t>
                      </m:r>
                    </m:sub>
                  </m:sSub>
                </m:num>
                <m:den>
                  <m:r>
                    <w:rPr>
                      <w:rFonts w:ascii="Cambria Math" w:hAnsi="Cambria Math"/>
                    </w:rPr>
                    <m:t xml:space="preserve">1 mol </m:t>
                  </m:r>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21</m:t>
                          </m:r>
                        </m:sub>
                      </m:sSub>
                      <m:r>
                        <w:rPr>
                          <w:rFonts w:ascii="Cambria Math" w:hAnsi="Cambria Math"/>
                        </w:rPr>
                        <m:t>H</m:t>
                      </m:r>
                    </m:e>
                    <m:sub>
                      <m:r>
                        <w:rPr>
                          <w:rFonts w:ascii="Cambria Math" w:hAnsi="Cambria Math"/>
                        </w:rPr>
                        <m:t>25</m:t>
                      </m:r>
                    </m:sub>
                  </m:sSub>
                  <m:sSub>
                    <m:sSubPr>
                      <m:ctrlPr>
                        <w:rPr>
                          <w:rFonts w:ascii="Cambria Math" w:hAnsi="Cambria Math"/>
                          <w:i/>
                        </w:rPr>
                      </m:ctrlPr>
                    </m:sSubPr>
                    <m:e>
                      <m:r>
                        <w:rPr>
                          <w:rFonts w:ascii="Cambria Math" w:hAnsi="Cambria Math"/>
                        </w:rPr>
                        <m:t>NO</m:t>
                      </m:r>
                    </m:e>
                    <m:sub>
                      <m:r>
                        <w:rPr>
                          <w:rFonts w:ascii="Cambria Math" w:hAnsi="Cambria Math"/>
                        </w:rPr>
                        <m:t>3</m:t>
                      </m:r>
                    </m:sub>
                  </m:sSub>
                </m:den>
              </m:f>
            </m:e>
          </m:d>
          <m:r>
            <w:rPr>
              <w:rFonts w:ascii="Cambria Math" w:hAnsi="Cambria Math"/>
            </w:rPr>
            <m:t xml:space="preserve">=14.9 </m:t>
          </m:r>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21</m:t>
                  </m:r>
                </m:sub>
              </m:sSub>
              <m:r>
                <w:rPr>
                  <w:rFonts w:ascii="Cambria Math" w:hAnsi="Cambria Math"/>
                </w:rPr>
                <m:t>H</m:t>
              </m:r>
            </m:e>
            <m:sub>
              <m:r>
                <w:rPr>
                  <w:rFonts w:ascii="Cambria Math" w:hAnsi="Cambria Math"/>
                </w:rPr>
                <m:t>25</m:t>
              </m:r>
            </m:sub>
          </m:sSub>
          <m:sSub>
            <m:sSubPr>
              <m:ctrlPr>
                <w:rPr>
                  <w:rFonts w:ascii="Cambria Math" w:hAnsi="Cambria Math"/>
                  <w:i/>
                </w:rPr>
              </m:ctrlPr>
            </m:sSubPr>
            <m:e>
              <m:r>
                <w:rPr>
                  <w:rFonts w:ascii="Cambria Math" w:hAnsi="Cambria Math"/>
                </w:rPr>
                <m:t>NO</m:t>
              </m:r>
            </m:e>
            <m:sub>
              <m:r>
                <w:rPr>
                  <w:rFonts w:ascii="Cambria Math" w:hAnsi="Cambria Math"/>
                </w:rPr>
                <m:t>3</m:t>
              </m:r>
            </m:sub>
          </m:sSub>
        </m:oMath>
      </m:oMathPara>
    </w:p>
    <w:p w14:paraId="0F389B00" w14:textId="77777777" w:rsidR="008348F4" w:rsidRDefault="008348F4">
      <w:pPr>
        <w:rPr>
          <w:rFonts w:ascii="Times" w:hAnsi="Times"/>
        </w:rPr>
      </w:pPr>
    </w:p>
    <w:p w14:paraId="099EFA50" w14:textId="5F9D71E9" w:rsidR="008348F4" w:rsidRDefault="008348F4">
      <w:pPr>
        <w:rPr>
          <w:rFonts w:ascii="Times" w:hAnsi="Times"/>
        </w:rPr>
      </w:pPr>
      <w:r>
        <w:rPr>
          <w:rFonts w:ascii="Times" w:hAnsi="Times"/>
        </w:rPr>
        <w:t>3) Theoretical yield of C</w:t>
      </w:r>
      <w:r>
        <w:rPr>
          <w:rFonts w:ascii="Times" w:hAnsi="Times"/>
          <w:vertAlign w:val="subscript"/>
        </w:rPr>
        <w:t>22</w:t>
      </w:r>
      <w:r>
        <w:rPr>
          <w:rFonts w:ascii="Times" w:hAnsi="Times"/>
        </w:rPr>
        <w:t>H</w:t>
      </w:r>
      <w:r>
        <w:rPr>
          <w:rFonts w:ascii="Times" w:hAnsi="Times"/>
          <w:vertAlign w:val="subscript"/>
        </w:rPr>
        <w:t>2</w:t>
      </w:r>
      <w:r w:rsidR="008E54FB">
        <w:rPr>
          <w:rFonts w:ascii="Times" w:hAnsi="Times"/>
          <w:vertAlign w:val="subscript"/>
        </w:rPr>
        <w:t>5</w:t>
      </w:r>
      <w:r>
        <w:rPr>
          <w:rFonts w:ascii="Times" w:hAnsi="Times"/>
        </w:rPr>
        <w:t>NO</w:t>
      </w:r>
      <w:r>
        <w:rPr>
          <w:rFonts w:ascii="Times" w:hAnsi="Times"/>
          <w:vertAlign w:val="subscript"/>
        </w:rPr>
        <w:t>3</w:t>
      </w:r>
      <w:r>
        <w:rPr>
          <w:rFonts w:ascii="Times" w:hAnsi="Times"/>
        </w:rPr>
        <w:t>, g</w:t>
      </w:r>
    </w:p>
    <w:p w14:paraId="343DED94" w14:textId="4918AFF3" w:rsidR="00E80454" w:rsidRPr="00E80454" w:rsidRDefault="00E80454" w:rsidP="00E80454">
      <w:pPr>
        <w:ind w:left="360"/>
        <w:rPr>
          <w:rFonts w:ascii="Times" w:hAnsi="Times"/>
        </w:rPr>
      </w:pPr>
      <m:oMathPara>
        <m:oMathParaPr>
          <m:jc m:val="left"/>
        </m:oMathParaPr>
        <m:oMath>
          <m:r>
            <w:rPr>
              <w:rFonts w:ascii="Cambria Math" w:hAnsi="Cambria Math"/>
            </w:rPr>
            <m:t xml:space="preserve">14.9 mmol </m:t>
          </m:r>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21</m:t>
                  </m:r>
                </m:sub>
              </m:sSub>
              <m:r>
                <w:rPr>
                  <w:rFonts w:ascii="Cambria Math" w:hAnsi="Cambria Math"/>
                </w:rPr>
                <m:t>H</m:t>
              </m:r>
            </m:e>
            <m:sub>
              <m:r>
                <w:rPr>
                  <w:rFonts w:ascii="Cambria Math" w:hAnsi="Cambria Math"/>
                </w:rPr>
                <m:t>25</m:t>
              </m:r>
            </m:sub>
          </m:sSub>
          <m:sSub>
            <m:sSubPr>
              <m:ctrlPr>
                <w:rPr>
                  <w:rFonts w:ascii="Cambria Math" w:hAnsi="Cambria Math"/>
                  <w:i/>
                </w:rPr>
              </m:ctrlPr>
            </m:sSubPr>
            <m:e>
              <m:r>
                <w:rPr>
                  <w:rFonts w:ascii="Cambria Math" w:hAnsi="Cambria Math"/>
                </w:rPr>
                <m:t>NO</m:t>
              </m:r>
            </m:e>
            <m:sub>
              <m:r>
                <w:rPr>
                  <w:rFonts w:ascii="Cambria Math" w:hAnsi="Cambria Math"/>
                </w:rPr>
                <m:t>3</m:t>
              </m:r>
            </m:sub>
          </m:sSub>
          <m:d>
            <m:dPr>
              <m:ctrlPr>
                <w:rPr>
                  <w:rFonts w:ascii="Cambria Math" w:hAnsi="Cambria Math"/>
                  <w:i/>
                </w:rPr>
              </m:ctrlPr>
            </m:dPr>
            <m:e>
              <m:f>
                <m:fPr>
                  <m:ctrlPr>
                    <w:rPr>
                      <w:rFonts w:ascii="Cambria Math" w:hAnsi="Cambria Math"/>
                      <w:i/>
                    </w:rPr>
                  </m:ctrlPr>
                </m:fPr>
                <m:num>
                  <m:r>
                    <w:rPr>
                      <w:rFonts w:ascii="Cambria Math" w:hAnsi="Cambria Math"/>
                    </w:rPr>
                    <m:t>351.444</m:t>
                  </m:r>
                  <m:r>
                    <w:rPr>
                      <w:rFonts w:ascii="Cambria Math" w:hAnsi="Cambria Math"/>
                    </w:rPr>
                    <m:t xml:space="preserve"> mg</m:t>
                  </m:r>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21</m:t>
                          </m:r>
                        </m:sub>
                      </m:sSub>
                      <m:r>
                        <w:rPr>
                          <w:rFonts w:ascii="Cambria Math" w:hAnsi="Cambria Math"/>
                        </w:rPr>
                        <m:t>H</m:t>
                      </m:r>
                    </m:e>
                    <m:sub>
                      <m:r>
                        <w:rPr>
                          <w:rFonts w:ascii="Cambria Math" w:hAnsi="Cambria Math"/>
                        </w:rPr>
                        <m:t>25</m:t>
                      </m:r>
                    </m:sub>
                  </m:sSub>
                  <m:sSub>
                    <m:sSubPr>
                      <m:ctrlPr>
                        <w:rPr>
                          <w:rFonts w:ascii="Cambria Math" w:hAnsi="Cambria Math"/>
                          <w:i/>
                        </w:rPr>
                      </m:ctrlPr>
                    </m:sSubPr>
                    <m:e>
                      <m:r>
                        <w:rPr>
                          <w:rFonts w:ascii="Cambria Math" w:hAnsi="Cambria Math"/>
                        </w:rPr>
                        <m:t>NO</m:t>
                      </m:r>
                    </m:e>
                    <m:sub>
                      <m:r>
                        <w:rPr>
                          <w:rFonts w:ascii="Cambria Math" w:hAnsi="Cambria Math"/>
                        </w:rPr>
                        <m:t>3</m:t>
                      </m:r>
                    </m:sub>
                  </m:sSub>
                </m:num>
                <m:den>
                  <m:r>
                    <w:rPr>
                      <w:rFonts w:ascii="Cambria Math" w:hAnsi="Cambria Math"/>
                    </w:rPr>
                    <m:t xml:space="preserve">1 </m:t>
                  </m:r>
                  <m:r>
                    <w:rPr>
                      <w:rFonts w:ascii="Cambria Math" w:hAnsi="Cambria Math"/>
                    </w:rPr>
                    <m:t>m</m:t>
                  </m:r>
                  <m:r>
                    <w:rPr>
                      <w:rFonts w:ascii="Cambria Math" w:hAnsi="Cambria Math"/>
                    </w:rPr>
                    <m:t xml:space="preserve">mol </m:t>
                  </m:r>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21</m:t>
                          </m:r>
                        </m:sub>
                      </m:sSub>
                      <m:r>
                        <w:rPr>
                          <w:rFonts w:ascii="Cambria Math" w:hAnsi="Cambria Math"/>
                        </w:rPr>
                        <m:t>H</m:t>
                      </m:r>
                    </m:e>
                    <m:sub>
                      <m:r>
                        <w:rPr>
                          <w:rFonts w:ascii="Cambria Math" w:hAnsi="Cambria Math"/>
                        </w:rPr>
                        <m:t>25</m:t>
                      </m:r>
                    </m:sub>
                  </m:sSub>
                  <m:sSub>
                    <m:sSubPr>
                      <m:ctrlPr>
                        <w:rPr>
                          <w:rFonts w:ascii="Cambria Math" w:hAnsi="Cambria Math"/>
                          <w:i/>
                        </w:rPr>
                      </m:ctrlPr>
                    </m:sSubPr>
                    <m:e>
                      <m:r>
                        <w:rPr>
                          <w:rFonts w:ascii="Cambria Math" w:hAnsi="Cambria Math"/>
                        </w:rPr>
                        <m:t>NO</m:t>
                      </m:r>
                    </m:e>
                    <m:sub>
                      <m:r>
                        <w:rPr>
                          <w:rFonts w:ascii="Cambria Math" w:hAnsi="Cambria Math"/>
                        </w:rPr>
                        <m:t>3</m:t>
                      </m:r>
                    </m:sub>
                  </m:sSub>
                </m:den>
              </m:f>
            </m:e>
          </m:d>
          <m:d>
            <m:dPr>
              <m:ctrlPr>
                <w:rPr>
                  <w:rFonts w:ascii="Cambria Math" w:hAnsi="Cambria Math"/>
                  <w:i/>
                </w:rPr>
              </m:ctrlPr>
            </m:dPr>
            <m:e>
              <m:f>
                <m:fPr>
                  <m:ctrlPr>
                    <w:rPr>
                      <w:rFonts w:ascii="Cambria Math" w:hAnsi="Cambria Math"/>
                      <w:i/>
                    </w:rPr>
                  </m:ctrlPr>
                </m:fPr>
                <m:num>
                  <m:r>
                    <w:rPr>
                      <w:rFonts w:ascii="Cambria Math" w:hAnsi="Cambria Math"/>
                    </w:rPr>
                    <m:t xml:space="preserve">1 </m:t>
                  </m:r>
                  <m:r>
                    <w:rPr>
                      <w:rFonts w:ascii="Cambria Math" w:hAnsi="Cambria Math"/>
                    </w:rPr>
                    <m:t xml:space="preserve">g </m:t>
                  </m:r>
                </m:num>
                <m:den>
                  <m:r>
                    <w:rPr>
                      <w:rFonts w:ascii="Cambria Math" w:hAnsi="Cambria Math"/>
                    </w:rPr>
                    <m:t xml:space="preserve">1 mmol </m:t>
                  </m:r>
                </m:den>
              </m:f>
            </m:e>
          </m:d>
          <m:r>
            <w:rPr>
              <w:rFonts w:ascii="Cambria Math" w:hAnsi="Cambria Math"/>
            </w:rPr>
            <m:t>=</m:t>
          </m:r>
          <m:r>
            <w:rPr>
              <w:rFonts w:ascii="Cambria Math" w:hAnsi="Cambria Math"/>
            </w:rPr>
            <m:t>5.23 g</m:t>
          </m:r>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21</m:t>
                  </m:r>
                </m:sub>
              </m:sSub>
              <m:r>
                <w:rPr>
                  <w:rFonts w:ascii="Cambria Math" w:hAnsi="Cambria Math"/>
                </w:rPr>
                <m:t>H</m:t>
              </m:r>
            </m:e>
            <m:sub>
              <m:r>
                <w:rPr>
                  <w:rFonts w:ascii="Cambria Math" w:hAnsi="Cambria Math"/>
                </w:rPr>
                <m:t>25</m:t>
              </m:r>
            </m:sub>
          </m:sSub>
          <m:sSub>
            <m:sSubPr>
              <m:ctrlPr>
                <w:rPr>
                  <w:rFonts w:ascii="Cambria Math" w:hAnsi="Cambria Math"/>
                  <w:i/>
                </w:rPr>
              </m:ctrlPr>
            </m:sSubPr>
            <m:e>
              <m:r>
                <w:rPr>
                  <w:rFonts w:ascii="Cambria Math" w:hAnsi="Cambria Math"/>
                </w:rPr>
                <m:t>NO</m:t>
              </m:r>
            </m:e>
            <m:sub>
              <m:r>
                <w:rPr>
                  <w:rFonts w:ascii="Cambria Math" w:hAnsi="Cambria Math"/>
                </w:rPr>
                <m:t>3</m:t>
              </m:r>
            </m:sub>
          </m:sSub>
        </m:oMath>
      </m:oMathPara>
    </w:p>
    <w:p w14:paraId="4769786E" w14:textId="77777777" w:rsidR="00E80454" w:rsidRDefault="00E80454">
      <w:pPr>
        <w:rPr>
          <w:rFonts w:ascii="Times" w:hAnsi="Times"/>
        </w:rPr>
      </w:pPr>
    </w:p>
    <w:p w14:paraId="1B4771E2" w14:textId="77777777" w:rsidR="008348F4" w:rsidRDefault="008348F4">
      <w:pPr>
        <w:rPr>
          <w:rFonts w:ascii="Times" w:hAnsi="Times"/>
        </w:rPr>
      </w:pPr>
      <w:r>
        <w:rPr>
          <w:rFonts w:ascii="Times" w:hAnsi="Times"/>
        </w:rPr>
        <w:t>4) Percent yield C</w:t>
      </w:r>
      <w:r>
        <w:rPr>
          <w:rFonts w:ascii="Times" w:hAnsi="Times"/>
          <w:vertAlign w:val="subscript"/>
        </w:rPr>
        <w:t>22</w:t>
      </w:r>
      <w:r>
        <w:rPr>
          <w:rFonts w:ascii="Times" w:hAnsi="Times"/>
        </w:rPr>
        <w:t>H</w:t>
      </w:r>
      <w:r>
        <w:rPr>
          <w:rFonts w:ascii="Times" w:hAnsi="Times"/>
          <w:vertAlign w:val="subscript"/>
        </w:rPr>
        <w:t>24</w:t>
      </w:r>
      <w:r>
        <w:rPr>
          <w:rFonts w:ascii="Times" w:hAnsi="Times"/>
        </w:rPr>
        <w:t>NO</w:t>
      </w:r>
      <w:r>
        <w:rPr>
          <w:rFonts w:ascii="Times" w:hAnsi="Times"/>
          <w:vertAlign w:val="subscript"/>
        </w:rPr>
        <w:t>3</w:t>
      </w:r>
    </w:p>
    <w:p w14:paraId="399D5FFE" w14:textId="322EA130" w:rsidR="00E80454" w:rsidRPr="008E54FB" w:rsidRDefault="008E54FB" w:rsidP="008E54FB">
      <w:pPr>
        <w:pStyle w:val="Header"/>
        <w:tabs>
          <w:tab w:val="clear" w:pos="4320"/>
          <w:tab w:val="clear" w:pos="8640"/>
        </w:tabs>
        <w:spacing w:line="360" w:lineRule="auto"/>
        <w:ind w:left="360"/>
        <w:rPr>
          <w:position w:val="-30"/>
        </w:rPr>
      </w:pPr>
      <m:oMathPara>
        <m:oMathParaPr>
          <m:jc m:val="left"/>
        </m:oMathParaPr>
        <m:oMath>
          <m:d>
            <m:dPr>
              <m:ctrlPr>
                <w:rPr>
                  <w:rFonts w:ascii="Cambria Math" w:hAnsi="Cambria Math"/>
                  <w:i/>
                </w:rPr>
              </m:ctrlPr>
            </m:dPr>
            <m:e>
              <m:f>
                <m:fPr>
                  <m:ctrlPr>
                    <w:rPr>
                      <w:rFonts w:ascii="Cambria Math" w:hAnsi="Cambria Math"/>
                      <w:i/>
                    </w:rPr>
                  </m:ctrlPr>
                </m:fPr>
                <m:num>
                  <m:r>
                    <w:rPr>
                      <w:rFonts w:ascii="Cambria Math" w:hAnsi="Cambria Math"/>
                    </w:rPr>
                    <m:t xml:space="preserve">5.04 </m:t>
                  </m:r>
                  <m:r>
                    <w:rPr>
                      <w:rFonts w:ascii="Cambria Math" w:hAnsi="Cambria Math"/>
                    </w:rPr>
                    <m:t xml:space="preserve">g </m:t>
                  </m:r>
                  <m:r>
                    <w:rPr>
                      <w:rFonts w:ascii="Cambria Math" w:hAnsi="Cambria Math"/>
                    </w:rPr>
                    <m:t xml:space="preserve">recovered </m:t>
                  </m:r>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21</m:t>
                          </m:r>
                        </m:sub>
                      </m:sSub>
                      <m:r>
                        <w:rPr>
                          <w:rFonts w:ascii="Cambria Math" w:hAnsi="Cambria Math"/>
                        </w:rPr>
                        <m:t>H</m:t>
                      </m:r>
                    </m:e>
                    <m:sub>
                      <m:r>
                        <w:rPr>
                          <w:rFonts w:ascii="Cambria Math" w:hAnsi="Cambria Math"/>
                        </w:rPr>
                        <m:t>25</m:t>
                      </m:r>
                    </m:sub>
                  </m:sSub>
                  <m:sSub>
                    <m:sSubPr>
                      <m:ctrlPr>
                        <w:rPr>
                          <w:rFonts w:ascii="Cambria Math" w:hAnsi="Cambria Math"/>
                          <w:i/>
                        </w:rPr>
                      </m:ctrlPr>
                    </m:sSubPr>
                    <m:e>
                      <m:r>
                        <w:rPr>
                          <w:rFonts w:ascii="Cambria Math" w:hAnsi="Cambria Math"/>
                        </w:rPr>
                        <m:t>NO</m:t>
                      </m:r>
                    </m:e>
                    <m:sub>
                      <m:r>
                        <w:rPr>
                          <w:rFonts w:ascii="Cambria Math" w:hAnsi="Cambria Math"/>
                        </w:rPr>
                        <m:t>3</m:t>
                      </m:r>
                    </m:sub>
                  </m:sSub>
                </m:num>
                <m:den>
                  <m:r>
                    <w:rPr>
                      <w:rFonts w:ascii="Cambria Math" w:hAnsi="Cambria Math"/>
                    </w:rPr>
                    <m:t xml:space="preserve">5.23 g theoretical </m:t>
                  </m:r>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21</m:t>
                          </m:r>
                        </m:sub>
                      </m:sSub>
                      <m:r>
                        <w:rPr>
                          <w:rFonts w:ascii="Cambria Math" w:hAnsi="Cambria Math"/>
                        </w:rPr>
                        <m:t>H</m:t>
                      </m:r>
                    </m:e>
                    <m:sub>
                      <m:r>
                        <w:rPr>
                          <w:rFonts w:ascii="Cambria Math" w:hAnsi="Cambria Math"/>
                        </w:rPr>
                        <m:t>25</m:t>
                      </m:r>
                    </m:sub>
                  </m:sSub>
                  <m:sSub>
                    <m:sSubPr>
                      <m:ctrlPr>
                        <w:rPr>
                          <w:rFonts w:ascii="Cambria Math" w:hAnsi="Cambria Math"/>
                          <w:i/>
                        </w:rPr>
                      </m:ctrlPr>
                    </m:sSubPr>
                    <m:e>
                      <m:r>
                        <w:rPr>
                          <w:rFonts w:ascii="Cambria Math" w:hAnsi="Cambria Math"/>
                        </w:rPr>
                        <m:t>NO</m:t>
                      </m:r>
                    </m:e>
                    <m:sub>
                      <m:r>
                        <w:rPr>
                          <w:rFonts w:ascii="Cambria Math" w:hAnsi="Cambria Math"/>
                        </w:rPr>
                        <m:t>3</m:t>
                      </m:r>
                    </m:sub>
                  </m:sSub>
                </m:den>
              </m:f>
            </m:e>
          </m:d>
          <m:r>
            <w:rPr>
              <w:rFonts w:ascii="Cambria Math" w:hAnsi="Cambria Math"/>
            </w:rPr>
            <m:t>100%</m:t>
          </m:r>
          <m:r>
            <w:rPr>
              <w:rFonts w:ascii="Cambria Math" w:hAnsi="Cambria Math"/>
            </w:rPr>
            <m:t>=</m:t>
          </m:r>
          <m:r>
            <w:rPr>
              <w:rFonts w:ascii="Cambria Math" w:hAnsi="Cambria Math"/>
            </w:rPr>
            <m:t>96.3</m:t>
          </m:r>
          <m:r>
            <w:rPr>
              <w:rFonts w:ascii="Cambria Math" w:hAnsi="Cambria Math"/>
            </w:rPr>
            <m:t>%</m:t>
          </m:r>
        </m:oMath>
      </m:oMathPara>
    </w:p>
    <w:p w14:paraId="657876C7" w14:textId="6ED50EDB" w:rsidR="00E80454" w:rsidRDefault="00E80454">
      <w:pPr>
        <w:pStyle w:val="Header"/>
        <w:tabs>
          <w:tab w:val="clear" w:pos="4320"/>
          <w:tab w:val="clear" w:pos="8640"/>
        </w:tabs>
        <w:spacing w:line="360" w:lineRule="auto"/>
      </w:pPr>
    </w:p>
    <w:p w14:paraId="60C45B25" w14:textId="0C30AB8C" w:rsidR="008348F4" w:rsidRDefault="008348F4">
      <w:pPr>
        <w:pStyle w:val="Title"/>
        <w:rPr>
          <w:rFonts w:ascii="Times" w:hAnsi="Times"/>
        </w:rPr>
      </w:pPr>
      <w:r>
        <w:rPr>
          <w:rFonts w:ascii="Times" w:hAnsi="Times"/>
        </w:rPr>
        <w:br w:type="page"/>
      </w:r>
      <w:r>
        <w:rPr>
          <w:rFonts w:ascii="Times" w:hAnsi="Times"/>
        </w:rPr>
        <w:lastRenderedPageBreak/>
        <w:t>IV.</w:t>
      </w:r>
      <w:r w:rsidR="00E1026A">
        <w:rPr>
          <w:rFonts w:ascii="Times" w:hAnsi="Times"/>
        </w:rPr>
        <w:t xml:space="preserve"> </w:t>
      </w:r>
      <w:r>
        <w:rPr>
          <w:rFonts w:ascii="Times" w:hAnsi="Times"/>
        </w:rPr>
        <w:t>Appendix</w:t>
      </w:r>
    </w:p>
    <w:p w14:paraId="67E99552" w14:textId="77777777" w:rsidR="008348F4" w:rsidRPr="000B4D5B" w:rsidRDefault="008348F4" w:rsidP="008348F4">
      <w:pPr>
        <w:pStyle w:val="Title"/>
        <w:ind w:left="0"/>
        <w:jc w:val="both"/>
        <w:rPr>
          <w:rFonts w:ascii="Helvetica" w:hAnsi="Helvetica"/>
          <w:sz w:val="20"/>
        </w:rPr>
      </w:pPr>
      <w:r w:rsidRPr="000B4D5B">
        <w:rPr>
          <w:rFonts w:ascii="Helvetica" w:hAnsi="Helvetica"/>
          <w:sz w:val="20"/>
        </w:rPr>
        <w:t>1. Data Analysis</w:t>
      </w:r>
    </w:p>
    <w:p w14:paraId="071266CD" w14:textId="77777777" w:rsidR="008348F4" w:rsidRPr="000B4D5B" w:rsidRDefault="008348F4">
      <w:pPr>
        <w:pStyle w:val="Subtitle"/>
        <w:rPr>
          <w:rFonts w:ascii="Helvetica" w:hAnsi="Helvetica"/>
          <w:sz w:val="20"/>
        </w:rPr>
      </w:pPr>
    </w:p>
    <w:p w14:paraId="67FE6B2F" w14:textId="77777777" w:rsidR="008348F4" w:rsidRPr="000B4D5B" w:rsidRDefault="008348F4">
      <w:pPr>
        <w:pStyle w:val="Subtitle"/>
        <w:rPr>
          <w:rFonts w:ascii="Helvetica" w:hAnsi="Helvetica"/>
          <w:b/>
          <w:sz w:val="20"/>
        </w:rPr>
      </w:pPr>
      <w:r w:rsidRPr="000B4D5B">
        <w:rPr>
          <w:rFonts w:ascii="Helvetica" w:hAnsi="Helvetica"/>
          <w:b/>
          <w:sz w:val="20"/>
        </w:rPr>
        <w:t>a. Measurements</w:t>
      </w:r>
    </w:p>
    <w:p w14:paraId="2662EA6E" w14:textId="3D15358B" w:rsidR="008348F4" w:rsidRPr="000B4D5B" w:rsidRDefault="008348F4">
      <w:pPr>
        <w:rPr>
          <w:sz w:val="20"/>
        </w:rPr>
      </w:pPr>
      <w:proofErr w:type="spellStart"/>
      <w:r w:rsidRPr="000B4D5B">
        <w:rPr>
          <w:sz w:val="20"/>
        </w:rPr>
        <w:t>i</w:t>
      </w:r>
      <w:proofErr w:type="spellEnd"/>
      <w:r w:rsidRPr="000B4D5B">
        <w:rPr>
          <w:sz w:val="20"/>
        </w:rPr>
        <w:t>) Introduction.</w:t>
      </w:r>
      <w:r w:rsidR="00E1026A">
        <w:rPr>
          <w:sz w:val="20"/>
        </w:rPr>
        <w:t xml:space="preserve"> </w:t>
      </w:r>
      <w:r w:rsidRPr="000B4D5B">
        <w:rPr>
          <w:sz w:val="20"/>
        </w:rPr>
        <w:t>All measurements of non-exact quantities should reflect in the number recorded the degree of uncertainty in the measurement.</w:t>
      </w:r>
      <w:r w:rsidR="00E1026A">
        <w:rPr>
          <w:sz w:val="20"/>
        </w:rPr>
        <w:t xml:space="preserve"> </w:t>
      </w:r>
      <w:r w:rsidRPr="000B4D5B">
        <w:rPr>
          <w:sz w:val="20"/>
        </w:rPr>
        <w:t xml:space="preserve">For example, consider measuring the length of a pencil with a metric ruler as shown in Figure 1. </w:t>
      </w:r>
    </w:p>
    <w:p w14:paraId="3BC83735" w14:textId="77777777" w:rsidR="008348F4" w:rsidRPr="000B4D5B" w:rsidRDefault="008348F4">
      <w:pPr>
        <w:rPr>
          <w:sz w:val="20"/>
        </w:rPr>
      </w:pPr>
    </w:p>
    <w:p w14:paraId="0AFABD68" w14:textId="77777777" w:rsidR="008348F4" w:rsidRPr="000B4D5B" w:rsidRDefault="00882A54">
      <w:pPr>
        <w:jc w:val="center"/>
        <w:rPr>
          <w:sz w:val="20"/>
        </w:rPr>
      </w:pPr>
      <w:r>
        <w:rPr>
          <w:noProof/>
          <w:sz w:val="20"/>
        </w:rPr>
        <w:drawing>
          <wp:inline distT="0" distB="0" distL="0" distR="0" wp14:anchorId="2204CFE5" wp14:editId="2DA83F16">
            <wp:extent cx="4178300" cy="1268095"/>
            <wp:effectExtent l="0" t="0" r="12700" b="190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300" cy="1268095"/>
                    </a:xfrm>
                    <a:prstGeom prst="rect">
                      <a:avLst/>
                    </a:prstGeom>
                    <a:noFill/>
                    <a:ln>
                      <a:noFill/>
                    </a:ln>
                  </pic:spPr>
                </pic:pic>
              </a:graphicData>
            </a:graphic>
          </wp:inline>
        </w:drawing>
      </w:r>
    </w:p>
    <w:p w14:paraId="5040E764" w14:textId="77777777" w:rsidR="008348F4" w:rsidRPr="000B4D5B" w:rsidRDefault="008348F4">
      <w:pPr>
        <w:jc w:val="center"/>
        <w:rPr>
          <w:sz w:val="20"/>
        </w:rPr>
      </w:pPr>
    </w:p>
    <w:p w14:paraId="64F9D266" w14:textId="2D809DDE" w:rsidR="008348F4" w:rsidRPr="000B4D5B" w:rsidRDefault="008348F4">
      <w:pPr>
        <w:rPr>
          <w:sz w:val="20"/>
        </w:rPr>
      </w:pPr>
      <w:r w:rsidRPr="000B4D5B">
        <w:rPr>
          <w:sz w:val="20"/>
        </w:rPr>
        <w:t>It is observed that the length of the pencil lies between 3.3 and 3.4 centimeters (cm).</w:t>
      </w:r>
      <w:r w:rsidR="00E1026A">
        <w:rPr>
          <w:sz w:val="20"/>
        </w:rPr>
        <w:t xml:space="preserve"> </w:t>
      </w:r>
      <w:r w:rsidRPr="000B4D5B">
        <w:rPr>
          <w:sz w:val="20"/>
        </w:rPr>
        <w:t>Since the ruler is calibrated to the tenth centimeter position, we are certain that the length is at least 3.3 cm but less than 3.4 cm.</w:t>
      </w:r>
      <w:r w:rsidR="00E1026A">
        <w:rPr>
          <w:sz w:val="20"/>
        </w:rPr>
        <w:t xml:space="preserve"> </w:t>
      </w:r>
      <w:r w:rsidRPr="000B4D5B">
        <w:rPr>
          <w:sz w:val="20"/>
        </w:rPr>
        <w:t>We must estimate or interpolate the value between 3.3 and 3.4.</w:t>
      </w:r>
      <w:r w:rsidR="00E1026A">
        <w:rPr>
          <w:sz w:val="20"/>
        </w:rPr>
        <w:t xml:space="preserve"> </w:t>
      </w:r>
      <w:r w:rsidRPr="000B4D5B">
        <w:rPr>
          <w:sz w:val="20"/>
        </w:rPr>
        <w:t>It appears to be about 0.6 of the way between.</w:t>
      </w:r>
      <w:r w:rsidR="00E1026A">
        <w:rPr>
          <w:sz w:val="20"/>
        </w:rPr>
        <w:t xml:space="preserve"> </w:t>
      </w:r>
      <w:r w:rsidRPr="000B4D5B">
        <w:rPr>
          <w:sz w:val="20"/>
        </w:rPr>
        <w:t>Thus, the length of the pencil would be recorded as 3.36 cm.</w:t>
      </w:r>
      <w:r w:rsidR="00E1026A">
        <w:rPr>
          <w:sz w:val="20"/>
        </w:rPr>
        <w:t xml:space="preserve"> </w:t>
      </w:r>
      <w:r w:rsidRPr="000B4D5B">
        <w:rPr>
          <w:sz w:val="20"/>
        </w:rPr>
        <w:t>However, we are not certain about the value 0.06; someone else could just as easily have estimated it to be 0.07 or 0.05.</w:t>
      </w:r>
      <w:r w:rsidR="00E1026A">
        <w:rPr>
          <w:sz w:val="20"/>
        </w:rPr>
        <w:t xml:space="preserve"> </w:t>
      </w:r>
      <w:r w:rsidRPr="000B4D5B">
        <w:rPr>
          <w:sz w:val="20"/>
        </w:rPr>
        <w:t>The measurement 3.36 cm has three significant figures and it is the digit to the right that has some uncertainty in it.</w:t>
      </w:r>
      <w:r w:rsidR="00E1026A">
        <w:rPr>
          <w:sz w:val="20"/>
        </w:rPr>
        <w:t xml:space="preserve"> </w:t>
      </w:r>
      <w:r w:rsidRPr="000B4D5B">
        <w:rPr>
          <w:sz w:val="20"/>
        </w:rPr>
        <w:t>When the measurement 3.36 cm is recorded, it implies to the reader that the 3.3 is certain and the 0.06 is the first position of doubt.</w:t>
      </w:r>
      <w:r w:rsidR="00E1026A">
        <w:rPr>
          <w:sz w:val="20"/>
        </w:rPr>
        <w:t xml:space="preserve"> </w:t>
      </w:r>
    </w:p>
    <w:p w14:paraId="5F09828C" w14:textId="77777777" w:rsidR="008348F4" w:rsidRPr="000B4D5B" w:rsidRDefault="008348F4">
      <w:pPr>
        <w:rPr>
          <w:sz w:val="20"/>
        </w:rPr>
      </w:pPr>
      <w:r w:rsidRPr="000B4D5B">
        <w:rPr>
          <w:sz w:val="20"/>
        </w:rPr>
        <w:t> </w:t>
      </w:r>
    </w:p>
    <w:p w14:paraId="0AE2197E" w14:textId="5D1D8148" w:rsidR="008348F4" w:rsidRPr="000B4D5B" w:rsidRDefault="008348F4">
      <w:pPr>
        <w:rPr>
          <w:sz w:val="20"/>
        </w:rPr>
      </w:pPr>
      <w:r w:rsidRPr="000B4D5B">
        <w:rPr>
          <w:sz w:val="20"/>
        </w:rPr>
        <w:t>In general, the first position of doubt in any measured value will be at the first decimal place beyond the last decimal place that is calibrated.</w:t>
      </w:r>
      <w:r w:rsidR="00E1026A">
        <w:rPr>
          <w:sz w:val="20"/>
        </w:rPr>
        <w:t xml:space="preserve"> </w:t>
      </w:r>
      <w:r w:rsidRPr="000B4D5B">
        <w:rPr>
          <w:sz w:val="20"/>
        </w:rPr>
        <w:t>For example, if a graduated cylinder is calibrated to the units place (every milliliter), then the volume can be recorded to the tenths position.</w:t>
      </w:r>
      <w:r w:rsidR="00E1026A">
        <w:rPr>
          <w:sz w:val="20"/>
        </w:rPr>
        <w:t xml:space="preserve"> </w:t>
      </w:r>
    </w:p>
    <w:p w14:paraId="1EF8A814" w14:textId="77777777" w:rsidR="008348F4" w:rsidRPr="000B4D5B" w:rsidRDefault="008348F4">
      <w:pPr>
        <w:rPr>
          <w:sz w:val="20"/>
        </w:rPr>
      </w:pPr>
    </w:p>
    <w:p w14:paraId="4454CEAC" w14:textId="77777777" w:rsidR="008348F4" w:rsidRPr="000B4D5B" w:rsidRDefault="008348F4" w:rsidP="008348F4">
      <w:pPr>
        <w:rPr>
          <w:sz w:val="20"/>
        </w:rPr>
      </w:pPr>
      <w:r w:rsidRPr="000B4D5B">
        <w:rPr>
          <w:sz w:val="20"/>
        </w:rPr>
        <w:t>ii) Instruments with markings not based on powers of 10</w:t>
      </w:r>
    </w:p>
    <w:p w14:paraId="04897A4C" w14:textId="77777777" w:rsidR="008348F4" w:rsidRPr="000B4D5B" w:rsidRDefault="008348F4" w:rsidP="008348F4">
      <w:pPr>
        <w:rPr>
          <w:sz w:val="20"/>
        </w:rPr>
      </w:pPr>
      <w:r w:rsidRPr="000B4D5B">
        <w:rPr>
          <w:sz w:val="20"/>
        </w:rPr>
        <w:t xml:space="preserve">For instruments, such as thermometers and some rulers which are marked in steps of something other than 10, 1, .1, .01 etc. you will take the markings and separate them into ten equal segments to estimate your last significant figure. For example if the markings are in </w:t>
      </w:r>
      <w:proofErr w:type="gramStart"/>
      <w:r w:rsidRPr="000B4D5B">
        <w:rPr>
          <w:sz w:val="20"/>
        </w:rPr>
        <w:t>2 degree</w:t>
      </w:r>
      <w:proofErr w:type="gramEnd"/>
      <w:r w:rsidRPr="000B4D5B">
        <w:rPr>
          <w:sz w:val="20"/>
        </w:rPr>
        <w:t xml:space="preserve"> steps you would mentally break these marking into .2 steps. This means you would report the value as 55.0, 55.2, 55.4, etc. and not 55.1, 55.3, 55.5 etc. which would require separating the markings incorrectly into 20 segments.</w:t>
      </w:r>
    </w:p>
    <w:p w14:paraId="292578F9" w14:textId="77777777" w:rsidR="008348F4" w:rsidRPr="000B4D5B" w:rsidRDefault="008348F4">
      <w:pPr>
        <w:rPr>
          <w:sz w:val="20"/>
        </w:rPr>
      </w:pPr>
      <w:r w:rsidRPr="000B4D5B">
        <w:rPr>
          <w:sz w:val="20"/>
        </w:rPr>
        <w:t xml:space="preserve"> </w:t>
      </w:r>
    </w:p>
    <w:p w14:paraId="1D9EA740" w14:textId="77777777" w:rsidR="008348F4" w:rsidRPr="000B4D5B" w:rsidRDefault="00882A54" w:rsidP="008348F4">
      <w:pPr>
        <w:jc w:val="center"/>
        <w:rPr>
          <w:sz w:val="20"/>
        </w:rPr>
      </w:pPr>
      <w:r>
        <w:rPr>
          <w:noProof/>
          <w:sz w:val="20"/>
        </w:rPr>
        <w:drawing>
          <wp:inline distT="0" distB="0" distL="0" distR="0" wp14:anchorId="2A88FFFE" wp14:editId="64D1744F">
            <wp:extent cx="4645660" cy="1868805"/>
            <wp:effectExtent l="0" t="0" r="2540" b="10795"/>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5660" cy="1868805"/>
                    </a:xfrm>
                    <a:prstGeom prst="rect">
                      <a:avLst/>
                    </a:prstGeom>
                    <a:noFill/>
                    <a:ln>
                      <a:noFill/>
                    </a:ln>
                  </pic:spPr>
                </pic:pic>
              </a:graphicData>
            </a:graphic>
          </wp:inline>
        </w:drawing>
      </w:r>
    </w:p>
    <w:p w14:paraId="6A82FDF7" w14:textId="17AD7075" w:rsidR="008348F4" w:rsidRPr="000B4D5B" w:rsidRDefault="008348F4" w:rsidP="008348F4">
      <w:pPr>
        <w:rPr>
          <w:sz w:val="20"/>
        </w:rPr>
      </w:pPr>
      <w:r w:rsidRPr="000B4D5B">
        <w:rPr>
          <w:sz w:val="20"/>
        </w:rPr>
        <w:t>In the ruler above it is seen that the length of the pencil lies between 6.6 and 6.8 centimeters (cm).</w:t>
      </w:r>
      <w:r w:rsidR="00E1026A">
        <w:rPr>
          <w:sz w:val="20"/>
        </w:rPr>
        <w:t xml:space="preserve"> </w:t>
      </w:r>
      <w:r w:rsidRPr="000B4D5B">
        <w:rPr>
          <w:sz w:val="20"/>
        </w:rPr>
        <w:t>Since the ruler is calibrated with two tenth centimeter makings, we are certain that the length is at least 6.6 cm but less than 6.8 cm. So breaking this segment into 10 places each representing 0.02 we would say this length is 6.68 cm.</w:t>
      </w:r>
    </w:p>
    <w:p w14:paraId="3E55E404" w14:textId="77777777" w:rsidR="008348F4" w:rsidRPr="000B4D5B" w:rsidRDefault="008348F4">
      <w:pPr>
        <w:rPr>
          <w:sz w:val="20"/>
        </w:rPr>
      </w:pPr>
    </w:p>
    <w:p w14:paraId="00194DE4" w14:textId="77777777" w:rsidR="008348F4" w:rsidRPr="000B4D5B" w:rsidRDefault="008348F4">
      <w:pPr>
        <w:rPr>
          <w:sz w:val="20"/>
        </w:rPr>
      </w:pPr>
      <w:r w:rsidRPr="000B4D5B">
        <w:rPr>
          <w:sz w:val="20"/>
        </w:rPr>
        <w:br w:type="page"/>
      </w:r>
      <w:r w:rsidRPr="000B4D5B">
        <w:rPr>
          <w:sz w:val="20"/>
        </w:rPr>
        <w:lastRenderedPageBreak/>
        <w:t>iii) Digital Readouts</w:t>
      </w:r>
    </w:p>
    <w:p w14:paraId="65CDCE89" w14:textId="498A0DD8" w:rsidR="008348F4" w:rsidRPr="000B4D5B" w:rsidRDefault="008348F4">
      <w:pPr>
        <w:rPr>
          <w:sz w:val="20"/>
        </w:rPr>
      </w:pPr>
      <w:r w:rsidRPr="000B4D5B">
        <w:rPr>
          <w:sz w:val="20"/>
        </w:rPr>
        <w:t>Many balances, all pH meters, and some temperature measurement systems have digital readouts of the value.</w:t>
      </w:r>
      <w:r w:rsidR="00E1026A">
        <w:rPr>
          <w:sz w:val="20"/>
        </w:rPr>
        <w:t xml:space="preserve"> </w:t>
      </w:r>
      <w:r w:rsidRPr="000B4D5B">
        <w:rPr>
          <w:sz w:val="20"/>
        </w:rPr>
        <w:t>These types of instruments do not require the person making the measurement to estimate the first position of doubt; it is done electronically.</w:t>
      </w:r>
      <w:r w:rsidR="00E1026A">
        <w:rPr>
          <w:sz w:val="20"/>
        </w:rPr>
        <w:t xml:space="preserve"> </w:t>
      </w:r>
      <w:r w:rsidRPr="000B4D5B">
        <w:rPr>
          <w:sz w:val="20"/>
        </w:rPr>
        <w:t>Nonetheless, it is important to realize that the digit to the right represents the first position of doubt.</w:t>
      </w:r>
    </w:p>
    <w:p w14:paraId="23794C24" w14:textId="77777777" w:rsidR="008348F4" w:rsidRPr="000B4D5B" w:rsidRDefault="008348F4">
      <w:pPr>
        <w:rPr>
          <w:sz w:val="20"/>
        </w:rPr>
      </w:pPr>
      <w:r w:rsidRPr="000B4D5B">
        <w:rPr>
          <w:sz w:val="20"/>
        </w:rPr>
        <w:t> </w:t>
      </w:r>
    </w:p>
    <w:p w14:paraId="7F6AD78B" w14:textId="77777777" w:rsidR="008348F4" w:rsidRPr="000B4D5B" w:rsidRDefault="008348F4">
      <w:pPr>
        <w:rPr>
          <w:sz w:val="20"/>
        </w:rPr>
      </w:pPr>
      <w:proofErr w:type="gramStart"/>
      <w:r w:rsidRPr="000B4D5B">
        <w:rPr>
          <w:sz w:val="20"/>
        </w:rPr>
        <w:t>iv) Volumetric</w:t>
      </w:r>
      <w:proofErr w:type="gramEnd"/>
      <w:r w:rsidRPr="000B4D5B">
        <w:rPr>
          <w:sz w:val="20"/>
        </w:rPr>
        <w:t xml:space="preserve"> Pipets</w:t>
      </w:r>
    </w:p>
    <w:p w14:paraId="40DBE0DD" w14:textId="763D103F" w:rsidR="008348F4" w:rsidRPr="000B4D5B" w:rsidRDefault="008348F4">
      <w:pPr>
        <w:rPr>
          <w:sz w:val="20"/>
        </w:rPr>
      </w:pPr>
      <w:r w:rsidRPr="000B4D5B">
        <w:rPr>
          <w:sz w:val="20"/>
        </w:rPr>
        <w:t>Analytical pipets are devices for measuring specific volumes of a liquid or solution.</w:t>
      </w:r>
      <w:r w:rsidR="00E1026A">
        <w:rPr>
          <w:sz w:val="20"/>
        </w:rPr>
        <w:t xml:space="preserve"> </w:t>
      </w:r>
      <w:r w:rsidRPr="000B4D5B">
        <w:rPr>
          <w:sz w:val="20"/>
        </w:rPr>
        <w:t>They are calibrated for a single volume.</w:t>
      </w:r>
      <w:r w:rsidR="00E1026A">
        <w:rPr>
          <w:sz w:val="20"/>
        </w:rPr>
        <w:t xml:space="preserve"> </w:t>
      </w:r>
      <w:r w:rsidRPr="000B4D5B">
        <w:rPr>
          <w:sz w:val="20"/>
        </w:rPr>
        <w:t>The position at which the pipet will deliver the specific volume is marked on the pipet and the volume is printed as a whole number.</w:t>
      </w:r>
      <w:r w:rsidR="00E1026A">
        <w:rPr>
          <w:sz w:val="20"/>
        </w:rPr>
        <w:t xml:space="preserve"> </w:t>
      </w:r>
      <w:r w:rsidRPr="000B4D5B">
        <w:rPr>
          <w:sz w:val="20"/>
        </w:rPr>
        <w:t>However, the first position of doubt is in the second decimal place.</w:t>
      </w:r>
      <w:r w:rsidR="00E1026A">
        <w:rPr>
          <w:sz w:val="20"/>
        </w:rPr>
        <w:t xml:space="preserve"> </w:t>
      </w:r>
      <w:r w:rsidRPr="000B4D5B">
        <w:rPr>
          <w:sz w:val="20"/>
        </w:rPr>
        <w:t xml:space="preserve">For example, a "10" milliliter pipet, the volume should be recorded as 10.00 </w:t>
      </w:r>
      <w:proofErr w:type="spellStart"/>
      <w:r w:rsidRPr="000B4D5B">
        <w:rPr>
          <w:sz w:val="20"/>
        </w:rPr>
        <w:t>mL.</w:t>
      </w:r>
      <w:proofErr w:type="spellEnd"/>
      <w:r w:rsidR="00E1026A">
        <w:rPr>
          <w:sz w:val="20"/>
        </w:rPr>
        <w:t xml:space="preserve"> </w:t>
      </w:r>
      <w:r w:rsidRPr="000B4D5B">
        <w:rPr>
          <w:sz w:val="20"/>
        </w:rPr>
        <w:t xml:space="preserve">The volume of a "5" mL pipet should be recorded as 5.00 </w:t>
      </w:r>
      <w:proofErr w:type="spellStart"/>
      <w:r w:rsidRPr="000B4D5B">
        <w:rPr>
          <w:sz w:val="20"/>
        </w:rPr>
        <w:t>mL.</w:t>
      </w:r>
      <w:proofErr w:type="spellEnd"/>
    </w:p>
    <w:p w14:paraId="4E4E5161" w14:textId="77777777" w:rsidR="008348F4" w:rsidRPr="000B4D5B" w:rsidRDefault="008348F4">
      <w:pPr>
        <w:rPr>
          <w:sz w:val="20"/>
        </w:rPr>
      </w:pPr>
      <w:r w:rsidRPr="000B4D5B">
        <w:rPr>
          <w:sz w:val="20"/>
        </w:rPr>
        <w:t> </w:t>
      </w:r>
    </w:p>
    <w:p w14:paraId="2D94E0F0" w14:textId="77777777" w:rsidR="008348F4" w:rsidRPr="000B4D5B" w:rsidRDefault="008348F4">
      <w:pPr>
        <w:pStyle w:val="Heading1"/>
        <w:rPr>
          <w:sz w:val="20"/>
        </w:rPr>
      </w:pPr>
    </w:p>
    <w:p w14:paraId="438623D7" w14:textId="21C4AC62" w:rsidR="008348F4" w:rsidRPr="000B4D5B" w:rsidRDefault="008348F4">
      <w:pPr>
        <w:pStyle w:val="Heading1"/>
        <w:rPr>
          <w:sz w:val="20"/>
        </w:rPr>
      </w:pPr>
      <w:r w:rsidRPr="000B4D5B">
        <w:rPr>
          <w:sz w:val="20"/>
        </w:rPr>
        <w:t>b.</w:t>
      </w:r>
      <w:r w:rsidR="00E1026A">
        <w:rPr>
          <w:sz w:val="20"/>
        </w:rPr>
        <w:t xml:space="preserve"> </w:t>
      </w:r>
      <w:r w:rsidRPr="000B4D5B">
        <w:rPr>
          <w:sz w:val="20"/>
        </w:rPr>
        <w:t>Significant Figures</w:t>
      </w:r>
    </w:p>
    <w:p w14:paraId="0C19C1FB" w14:textId="673CD776" w:rsidR="008348F4" w:rsidRPr="000B4D5B" w:rsidRDefault="008348F4">
      <w:pPr>
        <w:rPr>
          <w:sz w:val="20"/>
        </w:rPr>
      </w:pPr>
      <w:r w:rsidRPr="000B4D5B">
        <w:rPr>
          <w:sz w:val="20"/>
        </w:rPr>
        <w:t>The term "significant figure" refers to a digit that has experimental significance.</w:t>
      </w:r>
      <w:r w:rsidR="00E1026A">
        <w:rPr>
          <w:sz w:val="20"/>
        </w:rPr>
        <w:t xml:space="preserve"> </w:t>
      </w:r>
      <w:r w:rsidRPr="000B4D5B">
        <w:rPr>
          <w:sz w:val="20"/>
        </w:rPr>
        <w:t>A significant figure is one in which we have some confidence.</w:t>
      </w:r>
      <w:r w:rsidR="00E1026A">
        <w:rPr>
          <w:sz w:val="20"/>
        </w:rPr>
        <w:t xml:space="preserve"> </w:t>
      </w:r>
      <w:r w:rsidRPr="000B4D5B">
        <w:rPr>
          <w:sz w:val="20"/>
        </w:rPr>
        <w:t>For measured values, all digits that we are certain about and the first digit of doubt are significant.</w:t>
      </w:r>
      <w:r w:rsidR="00E1026A">
        <w:rPr>
          <w:sz w:val="20"/>
        </w:rPr>
        <w:t xml:space="preserve"> </w:t>
      </w:r>
      <w:r w:rsidRPr="000B4D5B">
        <w:rPr>
          <w:sz w:val="20"/>
        </w:rPr>
        <w:t>The first position of doubt is the position that is most likely to have error in it.</w:t>
      </w:r>
      <w:r w:rsidR="00E1026A">
        <w:rPr>
          <w:sz w:val="20"/>
        </w:rPr>
        <w:t xml:space="preserve"> </w:t>
      </w:r>
      <w:r w:rsidRPr="000B4D5B">
        <w:rPr>
          <w:sz w:val="20"/>
        </w:rPr>
        <w:t>In the examples given earlier, the pencil length of 3.36 cm has three significant figures, the "10" mL pipet has four significant figures and the "5" mL pipet has three significant figures.</w:t>
      </w:r>
      <w:r w:rsidR="00E1026A">
        <w:rPr>
          <w:sz w:val="20"/>
        </w:rPr>
        <w:t xml:space="preserve"> </w:t>
      </w:r>
      <w:r w:rsidRPr="000B4D5B">
        <w:rPr>
          <w:sz w:val="20"/>
        </w:rPr>
        <w:t>If we measure the mass of some liquid on a digital analytical balance that reads 4.9856 g, the measurement has five significant figures.</w:t>
      </w:r>
    </w:p>
    <w:p w14:paraId="5333699D" w14:textId="74BB0BB3" w:rsidR="008348F4" w:rsidRPr="000B4D5B" w:rsidRDefault="008348F4">
      <w:pPr>
        <w:rPr>
          <w:sz w:val="20"/>
        </w:rPr>
      </w:pPr>
      <w:r w:rsidRPr="000B4D5B">
        <w:rPr>
          <w:sz w:val="20"/>
        </w:rPr>
        <w:t>While significant figures have their origin in measured values, calculations from experimental measurements are written so as to reflect in the result an error that is approximately the same in that measured value that has the greatest error.</w:t>
      </w:r>
      <w:r w:rsidR="00E1026A">
        <w:rPr>
          <w:sz w:val="20"/>
        </w:rPr>
        <w:t xml:space="preserve"> </w:t>
      </w:r>
      <w:r w:rsidRPr="000B4D5B">
        <w:rPr>
          <w:sz w:val="20"/>
        </w:rPr>
        <w:t>There are rules that one follows in order to have the proper number of significant figures in calculated values.</w:t>
      </w:r>
      <w:r w:rsidR="00E1026A">
        <w:rPr>
          <w:sz w:val="20"/>
        </w:rPr>
        <w:t xml:space="preserve"> </w:t>
      </w:r>
      <w:r w:rsidRPr="000B4D5B">
        <w:rPr>
          <w:sz w:val="20"/>
        </w:rPr>
        <w:t>Those rules are described below.</w:t>
      </w:r>
    </w:p>
    <w:p w14:paraId="7667850C" w14:textId="77777777" w:rsidR="008348F4" w:rsidRPr="000B4D5B" w:rsidRDefault="008348F4">
      <w:pPr>
        <w:rPr>
          <w:sz w:val="20"/>
        </w:rPr>
      </w:pPr>
      <w:r w:rsidRPr="000B4D5B">
        <w:rPr>
          <w:sz w:val="20"/>
        </w:rPr>
        <w:t> </w:t>
      </w:r>
    </w:p>
    <w:p w14:paraId="7C681577" w14:textId="77777777" w:rsidR="008348F4" w:rsidRPr="000B4D5B" w:rsidRDefault="008348F4">
      <w:pPr>
        <w:rPr>
          <w:sz w:val="20"/>
        </w:rPr>
      </w:pPr>
      <w:proofErr w:type="spellStart"/>
      <w:r w:rsidRPr="000B4D5B">
        <w:rPr>
          <w:sz w:val="20"/>
        </w:rPr>
        <w:t>i</w:t>
      </w:r>
      <w:proofErr w:type="spellEnd"/>
      <w:r w:rsidRPr="000B4D5B">
        <w:rPr>
          <w:sz w:val="20"/>
        </w:rPr>
        <w:t>) Zeros</w:t>
      </w:r>
    </w:p>
    <w:p w14:paraId="400C7D07" w14:textId="102802EB" w:rsidR="008348F4" w:rsidRPr="000B4D5B" w:rsidRDefault="008348F4">
      <w:pPr>
        <w:rPr>
          <w:sz w:val="20"/>
        </w:rPr>
      </w:pPr>
      <w:r w:rsidRPr="000B4D5B">
        <w:rPr>
          <w:sz w:val="20"/>
        </w:rPr>
        <w:t>Zeros in measured and calculated values can be placed in one of three categories.</w:t>
      </w:r>
      <w:r w:rsidR="00E1026A">
        <w:rPr>
          <w:sz w:val="20"/>
        </w:rPr>
        <w:t xml:space="preserve"> </w:t>
      </w:r>
      <w:r w:rsidRPr="000B4D5B">
        <w:rPr>
          <w:sz w:val="20"/>
        </w:rPr>
        <w:t>Leading zeros, trailing zeros, and bounded zeros.</w:t>
      </w:r>
      <w:r w:rsidR="00E1026A">
        <w:rPr>
          <w:sz w:val="20"/>
        </w:rPr>
        <w:t xml:space="preserve"> </w:t>
      </w:r>
      <w:r w:rsidRPr="000B4D5B">
        <w:rPr>
          <w:sz w:val="20"/>
        </w:rPr>
        <w:t>Leading zeros are those that precede non-zero digits.</w:t>
      </w:r>
      <w:r w:rsidR="00E1026A">
        <w:rPr>
          <w:sz w:val="20"/>
        </w:rPr>
        <w:t xml:space="preserve"> </w:t>
      </w:r>
      <w:r w:rsidRPr="000B4D5B">
        <w:rPr>
          <w:sz w:val="20"/>
        </w:rPr>
        <w:t>All the zeros in the numbers 0.0123, .098, and 03421 are leading zeros.</w:t>
      </w:r>
      <w:r w:rsidR="00E1026A">
        <w:rPr>
          <w:sz w:val="20"/>
        </w:rPr>
        <w:t xml:space="preserve"> </w:t>
      </w:r>
      <w:r w:rsidRPr="000B4D5B">
        <w:rPr>
          <w:b/>
          <w:sz w:val="20"/>
        </w:rPr>
        <w:t>Leading zeros are never significant</w:t>
      </w:r>
      <w:r w:rsidRPr="000B4D5B">
        <w:rPr>
          <w:sz w:val="20"/>
        </w:rPr>
        <w:t>.</w:t>
      </w:r>
      <w:r w:rsidR="00E1026A">
        <w:rPr>
          <w:sz w:val="20"/>
        </w:rPr>
        <w:t xml:space="preserve"> </w:t>
      </w:r>
      <w:r w:rsidRPr="000B4D5B">
        <w:rPr>
          <w:sz w:val="20"/>
        </w:rPr>
        <w:t>Bounded zeros are those that are between non-zero digits.</w:t>
      </w:r>
      <w:r w:rsidR="00E1026A">
        <w:rPr>
          <w:sz w:val="20"/>
        </w:rPr>
        <w:t xml:space="preserve"> </w:t>
      </w:r>
      <w:r w:rsidRPr="000B4D5B">
        <w:rPr>
          <w:sz w:val="20"/>
        </w:rPr>
        <w:t>The zeros in the numbers 305, 6002, 71.03 are all bounded zeros.</w:t>
      </w:r>
      <w:r w:rsidR="00E1026A">
        <w:rPr>
          <w:sz w:val="20"/>
        </w:rPr>
        <w:t xml:space="preserve"> </w:t>
      </w:r>
      <w:r w:rsidRPr="000B4D5B">
        <w:rPr>
          <w:b/>
          <w:sz w:val="20"/>
        </w:rPr>
        <w:t>Bounded zeros are always significant</w:t>
      </w:r>
      <w:r w:rsidRPr="000B4D5B">
        <w:rPr>
          <w:sz w:val="20"/>
        </w:rPr>
        <w:t>.</w:t>
      </w:r>
      <w:r w:rsidR="00E1026A">
        <w:rPr>
          <w:sz w:val="20"/>
        </w:rPr>
        <w:t xml:space="preserve"> </w:t>
      </w:r>
      <w:r w:rsidRPr="000B4D5B">
        <w:rPr>
          <w:sz w:val="20"/>
        </w:rPr>
        <w:t>Trailing zeros are those to the right of non-zero digits.</w:t>
      </w:r>
      <w:r w:rsidR="00E1026A">
        <w:rPr>
          <w:sz w:val="20"/>
        </w:rPr>
        <w:t xml:space="preserve"> </w:t>
      </w:r>
      <w:proofErr w:type="gramStart"/>
      <w:r w:rsidRPr="000B4D5B">
        <w:rPr>
          <w:sz w:val="20"/>
        </w:rPr>
        <w:t>The zeros in the numbers 2300, 42.30, 6.0000 and 450.</w:t>
      </w:r>
      <w:proofErr w:type="gramEnd"/>
      <w:r w:rsidRPr="000B4D5B">
        <w:rPr>
          <w:sz w:val="20"/>
        </w:rPr>
        <w:t xml:space="preserve"> </w:t>
      </w:r>
      <w:proofErr w:type="gramStart"/>
      <w:r w:rsidRPr="000B4D5B">
        <w:rPr>
          <w:sz w:val="20"/>
        </w:rPr>
        <w:t>are</w:t>
      </w:r>
      <w:proofErr w:type="gramEnd"/>
      <w:r w:rsidRPr="000B4D5B">
        <w:rPr>
          <w:sz w:val="20"/>
        </w:rPr>
        <w:t xml:space="preserve"> trailing zeros.</w:t>
      </w:r>
      <w:r w:rsidR="00E1026A">
        <w:rPr>
          <w:sz w:val="20"/>
        </w:rPr>
        <w:t xml:space="preserve"> </w:t>
      </w:r>
      <w:r w:rsidRPr="000B4D5B">
        <w:rPr>
          <w:b/>
          <w:sz w:val="20"/>
        </w:rPr>
        <w:t xml:space="preserve">Trailing zeros in a number </w:t>
      </w:r>
      <w:r w:rsidRPr="000B4D5B">
        <w:rPr>
          <w:b/>
          <w:sz w:val="20"/>
          <w:u w:val="single"/>
        </w:rPr>
        <w:t>written with a decimal</w:t>
      </w:r>
      <w:r w:rsidRPr="000B4D5B">
        <w:rPr>
          <w:b/>
          <w:sz w:val="20"/>
        </w:rPr>
        <w:t xml:space="preserve"> are always significant</w:t>
      </w:r>
      <w:r w:rsidRPr="000B4D5B">
        <w:rPr>
          <w:sz w:val="20"/>
        </w:rPr>
        <w:t>.</w:t>
      </w:r>
      <w:r w:rsidR="00E1026A">
        <w:rPr>
          <w:sz w:val="20"/>
        </w:rPr>
        <w:t xml:space="preserve"> </w:t>
      </w:r>
      <w:r w:rsidRPr="000B4D5B">
        <w:rPr>
          <w:sz w:val="20"/>
        </w:rPr>
        <w:t xml:space="preserve">The number 42.30 has four significant figures, 6.0000 has five significant figures and 430. </w:t>
      </w:r>
      <w:proofErr w:type="gramStart"/>
      <w:r w:rsidRPr="000B4D5B">
        <w:rPr>
          <w:sz w:val="20"/>
        </w:rPr>
        <w:t>has</w:t>
      </w:r>
      <w:proofErr w:type="gramEnd"/>
      <w:r w:rsidRPr="000B4D5B">
        <w:rPr>
          <w:sz w:val="20"/>
        </w:rPr>
        <w:t xml:space="preserve"> three significant figures.</w:t>
      </w:r>
      <w:r w:rsidR="00E1026A">
        <w:rPr>
          <w:sz w:val="20"/>
        </w:rPr>
        <w:t xml:space="preserve"> </w:t>
      </w:r>
      <w:r w:rsidRPr="000B4D5B">
        <w:rPr>
          <w:sz w:val="20"/>
        </w:rPr>
        <w:t>Trailing zeros in a number that has no decimals may or may not be significant.</w:t>
      </w:r>
      <w:r w:rsidR="00E1026A">
        <w:rPr>
          <w:sz w:val="20"/>
        </w:rPr>
        <w:t xml:space="preserve"> </w:t>
      </w:r>
      <w:r w:rsidRPr="000B4D5B">
        <w:rPr>
          <w:sz w:val="20"/>
        </w:rPr>
        <w:t>The number of significant figures in such a number is vague.</w:t>
      </w:r>
      <w:r w:rsidR="00E1026A">
        <w:rPr>
          <w:sz w:val="20"/>
        </w:rPr>
        <w:t xml:space="preserve"> </w:t>
      </w:r>
      <w:r w:rsidRPr="000B4D5B">
        <w:rPr>
          <w:sz w:val="20"/>
        </w:rPr>
        <w:t>For example, it is unclear whether the number 2300 has 2, 3, or 4 significant figures.</w:t>
      </w:r>
      <w:r w:rsidR="00E1026A">
        <w:rPr>
          <w:sz w:val="20"/>
        </w:rPr>
        <w:t xml:space="preserve"> </w:t>
      </w:r>
      <w:r w:rsidRPr="000B4D5B">
        <w:rPr>
          <w:sz w:val="20"/>
        </w:rPr>
        <w:t>In order to write the number with a specific number of significant figures requires the number be written in a decimal form and generally requires using scientific notation.</w:t>
      </w:r>
      <w:r w:rsidR="00E1026A">
        <w:rPr>
          <w:sz w:val="20"/>
        </w:rPr>
        <w:t xml:space="preserve"> </w:t>
      </w:r>
      <w:r w:rsidRPr="000B4D5B">
        <w:rPr>
          <w:sz w:val="20"/>
        </w:rPr>
        <w:t>The table below shows how 2300 can be written with 2, 3, or 4 significant figures.</w:t>
      </w:r>
    </w:p>
    <w:p w14:paraId="3A2546B1" w14:textId="77777777" w:rsidR="008348F4" w:rsidRPr="000B4D5B" w:rsidRDefault="008348F4">
      <w:pPr>
        <w:rPr>
          <w:sz w:val="20"/>
        </w:rPr>
      </w:pPr>
      <w:r w:rsidRPr="000B4D5B">
        <w:rPr>
          <w:sz w:val="20"/>
        </w:rPr>
        <w:t> </w:t>
      </w:r>
    </w:p>
    <w:p w14:paraId="4315C346" w14:textId="77777777" w:rsidR="008348F4" w:rsidRPr="000B4D5B" w:rsidRDefault="008348F4">
      <w:pPr>
        <w:tabs>
          <w:tab w:val="left" w:pos="2160"/>
          <w:tab w:val="left" w:pos="5760"/>
        </w:tabs>
        <w:rPr>
          <w:sz w:val="20"/>
        </w:rPr>
      </w:pPr>
      <w:r w:rsidRPr="000B4D5B">
        <w:rPr>
          <w:sz w:val="20"/>
        </w:rPr>
        <w:tab/>
      </w:r>
      <w:r w:rsidRPr="000B4D5B">
        <w:rPr>
          <w:sz w:val="20"/>
          <w:u w:val="single"/>
        </w:rPr>
        <w:t>Number of Significant Figures</w:t>
      </w:r>
      <w:r w:rsidRPr="000B4D5B">
        <w:rPr>
          <w:sz w:val="20"/>
        </w:rPr>
        <w:tab/>
      </w:r>
      <w:r w:rsidRPr="000B4D5B">
        <w:rPr>
          <w:sz w:val="20"/>
          <w:u w:val="single"/>
        </w:rPr>
        <w:t>Format</w:t>
      </w:r>
    </w:p>
    <w:p w14:paraId="34F13F81" w14:textId="77777777" w:rsidR="008348F4" w:rsidRPr="000B4D5B" w:rsidRDefault="008348F4">
      <w:pPr>
        <w:tabs>
          <w:tab w:val="left" w:pos="2160"/>
          <w:tab w:val="left" w:pos="3600"/>
          <w:tab w:val="left" w:pos="5760"/>
        </w:tabs>
        <w:rPr>
          <w:sz w:val="20"/>
        </w:rPr>
      </w:pPr>
      <w:r w:rsidRPr="000B4D5B">
        <w:rPr>
          <w:sz w:val="20"/>
        </w:rPr>
        <w:tab/>
      </w:r>
      <w:r w:rsidRPr="000B4D5B">
        <w:rPr>
          <w:sz w:val="20"/>
        </w:rPr>
        <w:tab/>
        <w:t>2</w:t>
      </w:r>
      <w:r w:rsidRPr="000B4D5B">
        <w:rPr>
          <w:sz w:val="20"/>
        </w:rPr>
        <w:tab/>
        <w:t>2.3 x 10</w:t>
      </w:r>
      <w:r w:rsidRPr="000B4D5B">
        <w:rPr>
          <w:sz w:val="20"/>
          <w:vertAlign w:val="superscript"/>
        </w:rPr>
        <w:t>3</w:t>
      </w:r>
    </w:p>
    <w:p w14:paraId="261E00FF" w14:textId="77777777" w:rsidR="008348F4" w:rsidRPr="000B4D5B" w:rsidRDefault="008348F4">
      <w:pPr>
        <w:tabs>
          <w:tab w:val="left" w:pos="2160"/>
          <w:tab w:val="left" w:pos="3600"/>
          <w:tab w:val="left" w:pos="5760"/>
        </w:tabs>
        <w:rPr>
          <w:sz w:val="20"/>
        </w:rPr>
      </w:pPr>
      <w:r w:rsidRPr="000B4D5B">
        <w:rPr>
          <w:sz w:val="20"/>
        </w:rPr>
        <w:tab/>
      </w:r>
      <w:r w:rsidRPr="000B4D5B">
        <w:rPr>
          <w:sz w:val="20"/>
        </w:rPr>
        <w:tab/>
        <w:t>3</w:t>
      </w:r>
      <w:r w:rsidRPr="000B4D5B">
        <w:rPr>
          <w:sz w:val="20"/>
        </w:rPr>
        <w:tab/>
        <w:t>2.30 x 10</w:t>
      </w:r>
      <w:r w:rsidRPr="000B4D5B">
        <w:rPr>
          <w:sz w:val="20"/>
          <w:vertAlign w:val="superscript"/>
        </w:rPr>
        <w:t>3</w:t>
      </w:r>
    </w:p>
    <w:p w14:paraId="6818F4E6" w14:textId="77777777" w:rsidR="008348F4" w:rsidRPr="000B4D5B" w:rsidRDefault="008348F4">
      <w:pPr>
        <w:tabs>
          <w:tab w:val="left" w:pos="2160"/>
          <w:tab w:val="left" w:pos="3600"/>
          <w:tab w:val="left" w:pos="5760"/>
        </w:tabs>
        <w:rPr>
          <w:sz w:val="20"/>
        </w:rPr>
      </w:pPr>
      <w:r w:rsidRPr="000B4D5B">
        <w:rPr>
          <w:sz w:val="20"/>
        </w:rPr>
        <w:tab/>
      </w:r>
      <w:r w:rsidRPr="000B4D5B">
        <w:rPr>
          <w:sz w:val="20"/>
        </w:rPr>
        <w:tab/>
        <w:t>4</w:t>
      </w:r>
      <w:r w:rsidRPr="000B4D5B">
        <w:rPr>
          <w:sz w:val="20"/>
        </w:rPr>
        <w:tab/>
        <w:t>2.300 x 10</w:t>
      </w:r>
      <w:r w:rsidRPr="000B4D5B">
        <w:rPr>
          <w:sz w:val="20"/>
          <w:vertAlign w:val="superscript"/>
        </w:rPr>
        <w:t>3</w:t>
      </w:r>
    </w:p>
    <w:p w14:paraId="20781996" w14:textId="77777777" w:rsidR="008348F4" w:rsidRPr="000B4D5B" w:rsidRDefault="008348F4">
      <w:pPr>
        <w:tabs>
          <w:tab w:val="left" w:pos="2160"/>
          <w:tab w:val="left" w:pos="3600"/>
          <w:tab w:val="left" w:pos="5760"/>
        </w:tabs>
        <w:rPr>
          <w:sz w:val="20"/>
        </w:rPr>
      </w:pPr>
      <w:r w:rsidRPr="000B4D5B">
        <w:rPr>
          <w:sz w:val="20"/>
        </w:rPr>
        <w:tab/>
      </w:r>
      <w:r w:rsidRPr="000B4D5B">
        <w:rPr>
          <w:sz w:val="20"/>
        </w:rPr>
        <w:tab/>
        <w:t>4</w:t>
      </w:r>
      <w:r w:rsidRPr="000B4D5B">
        <w:rPr>
          <w:sz w:val="20"/>
        </w:rPr>
        <w:tab/>
        <w:t>2300.</w:t>
      </w:r>
    </w:p>
    <w:p w14:paraId="3A7A56E6" w14:textId="21202726" w:rsidR="008348F4" w:rsidRPr="000B4D5B" w:rsidRDefault="008348F4">
      <w:pPr>
        <w:tabs>
          <w:tab w:val="left" w:pos="2160"/>
          <w:tab w:val="left" w:pos="3600"/>
          <w:tab w:val="left" w:pos="5760"/>
        </w:tabs>
        <w:rPr>
          <w:sz w:val="20"/>
        </w:rPr>
      </w:pPr>
      <w:r w:rsidRPr="000B4D5B">
        <w:rPr>
          <w:sz w:val="20"/>
        </w:rPr>
        <w:br w:type="page"/>
      </w:r>
      <w:r w:rsidRPr="000B4D5B">
        <w:rPr>
          <w:sz w:val="20"/>
        </w:rPr>
        <w:lastRenderedPageBreak/>
        <w:t>ii)</w:t>
      </w:r>
      <w:r w:rsidR="00E1026A">
        <w:rPr>
          <w:sz w:val="20"/>
        </w:rPr>
        <w:t xml:space="preserve"> </w:t>
      </w:r>
      <w:r w:rsidRPr="000B4D5B">
        <w:rPr>
          <w:sz w:val="20"/>
        </w:rPr>
        <w:t>Addition and Subtraction</w:t>
      </w:r>
    </w:p>
    <w:p w14:paraId="0264935E" w14:textId="1D1C263A" w:rsidR="008348F4" w:rsidRPr="000B4D5B" w:rsidRDefault="008348F4">
      <w:pPr>
        <w:tabs>
          <w:tab w:val="left" w:pos="2160"/>
          <w:tab w:val="left" w:pos="3600"/>
          <w:tab w:val="left" w:pos="5760"/>
        </w:tabs>
        <w:rPr>
          <w:sz w:val="20"/>
        </w:rPr>
      </w:pPr>
      <w:r w:rsidRPr="000B4D5B">
        <w:rPr>
          <w:sz w:val="20"/>
        </w:rPr>
        <w:t xml:space="preserve">The result of an addition or subtraction is limited to the </w:t>
      </w:r>
      <w:r w:rsidRPr="000B4D5B">
        <w:rPr>
          <w:sz w:val="20"/>
          <w:u w:val="single"/>
        </w:rPr>
        <w:t>decimal place</w:t>
      </w:r>
      <w:r w:rsidRPr="000B4D5B">
        <w:rPr>
          <w:sz w:val="20"/>
        </w:rPr>
        <w:t xml:space="preserve"> that is least precise.</w:t>
      </w:r>
      <w:r w:rsidR="00E1026A">
        <w:rPr>
          <w:sz w:val="20"/>
        </w:rPr>
        <w:t xml:space="preserve"> </w:t>
      </w:r>
      <w:r w:rsidRPr="000B4D5B">
        <w:rPr>
          <w:sz w:val="20"/>
        </w:rPr>
        <w:t>The units place is less precise than the tenths place, which in turn is less precise than he hundredths place, etc.</w:t>
      </w:r>
      <w:r w:rsidR="00E1026A">
        <w:rPr>
          <w:sz w:val="20"/>
        </w:rPr>
        <w:t xml:space="preserve"> </w:t>
      </w:r>
      <w:r w:rsidRPr="000B4D5B">
        <w:rPr>
          <w:sz w:val="20"/>
        </w:rPr>
        <w:t>Only after the calculation is carried out and the result retained to the correct decimal place can the number of significant figures be determined.</w:t>
      </w:r>
    </w:p>
    <w:p w14:paraId="67764082" w14:textId="77777777" w:rsidR="008348F4" w:rsidRPr="000B4D5B" w:rsidRDefault="008348F4">
      <w:pPr>
        <w:tabs>
          <w:tab w:val="left" w:pos="2160"/>
          <w:tab w:val="left" w:pos="3600"/>
          <w:tab w:val="left" w:pos="5760"/>
        </w:tabs>
        <w:rPr>
          <w:sz w:val="20"/>
        </w:rPr>
      </w:pPr>
      <w:r w:rsidRPr="000B4D5B">
        <w:rPr>
          <w:sz w:val="20"/>
        </w:rPr>
        <w:t> </w:t>
      </w:r>
    </w:p>
    <w:p w14:paraId="3E95A062" w14:textId="77777777" w:rsidR="008348F4" w:rsidRPr="000B4D5B" w:rsidRDefault="008348F4">
      <w:pPr>
        <w:tabs>
          <w:tab w:val="left" w:pos="3240"/>
          <w:tab w:val="decimal" w:pos="4320"/>
          <w:tab w:val="left" w:pos="5760"/>
        </w:tabs>
        <w:rPr>
          <w:sz w:val="20"/>
        </w:rPr>
      </w:pPr>
      <w:r w:rsidRPr="000B4D5B">
        <w:rPr>
          <w:sz w:val="20"/>
        </w:rPr>
        <w:t>For example:</w:t>
      </w:r>
      <w:r w:rsidRPr="000B4D5B">
        <w:rPr>
          <w:sz w:val="20"/>
        </w:rPr>
        <w:tab/>
      </w:r>
      <w:r w:rsidRPr="000B4D5B">
        <w:rPr>
          <w:sz w:val="20"/>
        </w:rPr>
        <w:tab/>
        <w:t>30.8147 g</w:t>
      </w:r>
    </w:p>
    <w:p w14:paraId="0D36A253" w14:textId="72A4332E" w:rsidR="008348F4" w:rsidRPr="000B4D5B" w:rsidRDefault="008348F4">
      <w:pPr>
        <w:tabs>
          <w:tab w:val="left" w:pos="3600"/>
          <w:tab w:val="decimal" w:pos="4320"/>
          <w:tab w:val="left" w:pos="5760"/>
        </w:tabs>
        <w:rPr>
          <w:sz w:val="20"/>
        </w:rPr>
      </w:pPr>
      <w:r w:rsidRPr="000B4D5B">
        <w:rPr>
          <w:sz w:val="20"/>
        </w:rPr>
        <w:tab/>
      </w:r>
      <w:r w:rsidR="00E1026A">
        <w:rPr>
          <w:sz w:val="20"/>
          <w:u w:val="single"/>
        </w:rPr>
        <w:t>-</w:t>
      </w:r>
      <w:r w:rsidR="00E1026A">
        <w:rPr>
          <w:sz w:val="20"/>
          <w:u w:val="single"/>
        </w:rPr>
        <w:tab/>
        <w:t xml:space="preserve">27.6 </w:t>
      </w:r>
      <w:r w:rsidRPr="000B4D5B">
        <w:rPr>
          <w:sz w:val="20"/>
          <w:u w:val="single"/>
        </w:rPr>
        <w:t>g</w:t>
      </w:r>
    </w:p>
    <w:p w14:paraId="03FE1203" w14:textId="6843A902" w:rsidR="008348F4" w:rsidRPr="000B4D5B" w:rsidRDefault="008348F4">
      <w:pPr>
        <w:tabs>
          <w:tab w:val="left" w:pos="3600"/>
          <w:tab w:val="decimal" w:pos="4320"/>
          <w:tab w:val="left" w:pos="5760"/>
        </w:tabs>
        <w:rPr>
          <w:sz w:val="20"/>
        </w:rPr>
      </w:pPr>
      <w:r w:rsidRPr="000B4D5B">
        <w:rPr>
          <w:sz w:val="20"/>
        </w:rPr>
        <w:tab/>
      </w:r>
      <w:r w:rsidRPr="000B4D5B">
        <w:rPr>
          <w:sz w:val="20"/>
        </w:rPr>
        <w:tab/>
        <w:t>3.19</w:t>
      </w:r>
      <w:r w:rsidR="00E1026A">
        <w:rPr>
          <w:sz w:val="20"/>
        </w:rPr>
        <w:t xml:space="preserve"> </w:t>
      </w:r>
      <w:r w:rsidRPr="000B4D5B">
        <w:rPr>
          <w:sz w:val="20"/>
        </w:rPr>
        <w:t>g</w:t>
      </w:r>
    </w:p>
    <w:p w14:paraId="4505B7FC" w14:textId="77777777" w:rsidR="008348F4" w:rsidRPr="000B4D5B" w:rsidRDefault="008348F4">
      <w:pPr>
        <w:tabs>
          <w:tab w:val="left" w:pos="3600"/>
          <w:tab w:val="decimal" w:pos="4320"/>
          <w:tab w:val="left" w:pos="5760"/>
        </w:tabs>
        <w:rPr>
          <w:sz w:val="20"/>
        </w:rPr>
      </w:pPr>
      <w:r w:rsidRPr="000B4D5B">
        <w:rPr>
          <w:sz w:val="20"/>
        </w:rPr>
        <w:t> </w:t>
      </w:r>
    </w:p>
    <w:p w14:paraId="07700F8C" w14:textId="77777777" w:rsidR="008348F4" w:rsidRPr="000B4D5B" w:rsidRDefault="008348F4">
      <w:pPr>
        <w:tabs>
          <w:tab w:val="left" w:pos="3600"/>
          <w:tab w:val="decimal" w:pos="4320"/>
          <w:tab w:val="left" w:pos="5760"/>
        </w:tabs>
        <w:rPr>
          <w:sz w:val="20"/>
        </w:rPr>
      </w:pPr>
      <w:r w:rsidRPr="000B4D5B">
        <w:rPr>
          <w:sz w:val="20"/>
        </w:rPr>
        <w:t>The calculated value can be retained only to the hundredths place, which in this case, results in three significant figures.</w:t>
      </w:r>
    </w:p>
    <w:p w14:paraId="71112EE5" w14:textId="77777777" w:rsidR="008348F4" w:rsidRPr="000B4D5B" w:rsidRDefault="008348F4">
      <w:pPr>
        <w:tabs>
          <w:tab w:val="left" w:pos="3600"/>
          <w:tab w:val="decimal" w:pos="4320"/>
          <w:tab w:val="left" w:pos="5760"/>
        </w:tabs>
        <w:rPr>
          <w:sz w:val="20"/>
        </w:rPr>
      </w:pPr>
      <w:r w:rsidRPr="000B4D5B">
        <w:rPr>
          <w:sz w:val="20"/>
        </w:rPr>
        <w:t> </w:t>
      </w:r>
    </w:p>
    <w:p w14:paraId="3B40FA82" w14:textId="234955A3" w:rsidR="008348F4" w:rsidRPr="000B4D5B" w:rsidRDefault="008348F4">
      <w:pPr>
        <w:tabs>
          <w:tab w:val="left" w:pos="3600"/>
          <w:tab w:val="decimal" w:pos="4320"/>
          <w:tab w:val="left" w:pos="5760"/>
        </w:tabs>
        <w:rPr>
          <w:sz w:val="20"/>
        </w:rPr>
      </w:pPr>
      <w:r w:rsidRPr="000B4D5B">
        <w:rPr>
          <w:sz w:val="20"/>
        </w:rPr>
        <w:t>iii)</w:t>
      </w:r>
      <w:r w:rsidR="00E1026A">
        <w:rPr>
          <w:sz w:val="20"/>
        </w:rPr>
        <w:t xml:space="preserve"> </w:t>
      </w:r>
      <w:r w:rsidRPr="000B4D5B">
        <w:rPr>
          <w:sz w:val="20"/>
        </w:rPr>
        <w:t>Multiplication and Division</w:t>
      </w:r>
    </w:p>
    <w:p w14:paraId="46D715AF" w14:textId="764F5AA3" w:rsidR="008348F4" w:rsidRPr="000B4D5B" w:rsidRDefault="008348F4">
      <w:pPr>
        <w:tabs>
          <w:tab w:val="left" w:pos="3600"/>
          <w:tab w:val="decimal" w:pos="4320"/>
          <w:tab w:val="left" w:pos="5760"/>
        </w:tabs>
        <w:rPr>
          <w:sz w:val="20"/>
        </w:rPr>
      </w:pPr>
      <w:r w:rsidRPr="000B4D5B">
        <w:rPr>
          <w:sz w:val="20"/>
        </w:rPr>
        <w:t>The result of a multiplication or division is limited to the number of significant figures present in the number having the fewest number of significant figures.</w:t>
      </w:r>
      <w:r w:rsidR="00E1026A">
        <w:rPr>
          <w:sz w:val="20"/>
        </w:rPr>
        <w:t xml:space="preserve"> </w:t>
      </w:r>
      <w:r w:rsidRPr="000B4D5B">
        <w:rPr>
          <w:sz w:val="20"/>
        </w:rPr>
        <w:t>This is a "guideline" more than it is a rule.</w:t>
      </w:r>
      <w:r w:rsidR="00E1026A">
        <w:rPr>
          <w:sz w:val="20"/>
        </w:rPr>
        <w:t xml:space="preserve"> </w:t>
      </w:r>
      <w:r w:rsidRPr="000B4D5B">
        <w:rPr>
          <w:sz w:val="20"/>
        </w:rPr>
        <w:t>(The essential point about significant figures resulting from a multiplication or division is that the calculated value needs to reflect a percent error that is closest to the error in the number having the greatest percent error).</w:t>
      </w:r>
    </w:p>
    <w:p w14:paraId="4467A6DA" w14:textId="77777777" w:rsidR="008348F4" w:rsidRPr="000B4D5B" w:rsidRDefault="008348F4">
      <w:pPr>
        <w:tabs>
          <w:tab w:val="left" w:pos="3600"/>
          <w:tab w:val="decimal" w:pos="4320"/>
          <w:tab w:val="left" w:pos="5760"/>
        </w:tabs>
        <w:rPr>
          <w:sz w:val="20"/>
        </w:rPr>
      </w:pPr>
      <w:r w:rsidRPr="000B4D5B">
        <w:rPr>
          <w:sz w:val="20"/>
        </w:rPr>
        <w:t> </w:t>
      </w:r>
    </w:p>
    <w:p w14:paraId="5778CF96" w14:textId="3C8DEF8F" w:rsidR="008348F4" w:rsidRPr="000B4D5B" w:rsidRDefault="008348F4">
      <w:pPr>
        <w:tabs>
          <w:tab w:val="left" w:pos="3600"/>
          <w:tab w:val="decimal" w:pos="4320"/>
          <w:tab w:val="left" w:pos="5760"/>
        </w:tabs>
        <w:rPr>
          <w:sz w:val="20"/>
        </w:rPr>
      </w:pPr>
      <w:r w:rsidRPr="000B4D5B">
        <w:rPr>
          <w:sz w:val="20"/>
        </w:rPr>
        <w:t>For example:</w:t>
      </w:r>
      <w:r w:rsidR="00E1026A">
        <w:rPr>
          <w:sz w:val="20"/>
        </w:rPr>
        <w:t xml:space="preserve"> </w:t>
      </w:r>
      <w:r w:rsidRPr="000B4D5B">
        <w:rPr>
          <w:sz w:val="20"/>
        </w:rPr>
        <w:t>It was found that a certain solid having a volume of 3.69 mL had a mass of 27.6845 g.</w:t>
      </w:r>
      <w:r w:rsidR="00E1026A">
        <w:rPr>
          <w:sz w:val="20"/>
        </w:rPr>
        <w:t xml:space="preserve"> </w:t>
      </w:r>
      <w:r w:rsidRPr="000B4D5B">
        <w:rPr>
          <w:sz w:val="20"/>
        </w:rPr>
        <w:t>The density is calculated by dividing the mass by volume.</w:t>
      </w:r>
    </w:p>
    <w:p w14:paraId="50C097E4" w14:textId="77777777" w:rsidR="008348F4" w:rsidRPr="000B4D5B" w:rsidRDefault="008348F4">
      <w:pPr>
        <w:tabs>
          <w:tab w:val="left" w:pos="3600"/>
          <w:tab w:val="decimal" w:pos="4320"/>
          <w:tab w:val="left" w:pos="5760"/>
        </w:tabs>
        <w:rPr>
          <w:sz w:val="20"/>
        </w:rPr>
      </w:pPr>
      <w:r w:rsidRPr="000B4D5B">
        <w:rPr>
          <w:sz w:val="20"/>
        </w:rPr>
        <w:tab/>
      </w:r>
    </w:p>
    <w:p w14:paraId="078FDCF9" w14:textId="4E070218" w:rsidR="008348F4" w:rsidRPr="000B4D5B" w:rsidRDefault="008348F4">
      <w:pPr>
        <w:tabs>
          <w:tab w:val="left" w:pos="2160"/>
          <w:tab w:val="left" w:pos="3600"/>
          <w:tab w:val="decimal" w:pos="4320"/>
          <w:tab w:val="left" w:pos="5760"/>
        </w:tabs>
        <w:rPr>
          <w:sz w:val="20"/>
        </w:rPr>
      </w:pPr>
      <w:r w:rsidRPr="000B4D5B">
        <w:rPr>
          <w:sz w:val="20"/>
        </w:rPr>
        <w:tab/>
        <w:t>Density</w:t>
      </w:r>
      <w:r w:rsidR="00E1026A">
        <w:rPr>
          <w:sz w:val="20"/>
        </w:rPr>
        <w:t xml:space="preserve"> </w:t>
      </w:r>
      <w:r w:rsidRPr="000B4D5B">
        <w:rPr>
          <w:sz w:val="20"/>
        </w:rPr>
        <w:t xml:space="preserve">= </w:t>
      </w:r>
      <w:r w:rsidRPr="000B4D5B">
        <w:rPr>
          <w:sz w:val="20"/>
        </w:rPr>
        <w:tab/>
      </w:r>
      <w:r w:rsidRPr="000B4D5B">
        <w:rPr>
          <w:sz w:val="20"/>
          <w:u w:val="single"/>
        </w:rPr>
        <w:t>27.6845 g</w:t>
      </w:r>
      <w:r w:rsidR="00E1026A">
        <w:rPr>
          <w:sz w:val="20"/>
        </w:rPr>
        <w:t xml:space="preserve"> </w:t>
      </w:r>
      <w:r w:rsidRPr="000B4D5B">
        <w:rPr>
          <w:sz w:val="20"/>
          <w:u w:val="single"/>
        </w:rPr>
        <w:t>(6 significant figures)</w:t>
      </w:r>
    </w:p>
    <w:p w14:paraId="351CF973" w14:textId="4D672E1D" w:rsidR="008348F4" w:rsidRPr="000B4D5B" w:rsidRDefault="008348F4">
      <w:pPr>
        <w:tabs>
          <w:tab w:val="left" w:pos="2160"/>
          <w:tab w:val="left" w:pos="3600"/>
          <w:tab w:val="left" w:pos="5760"/>
        </w:tabs>
        <w:rPr>
          <w:sz w:val="20"/>
        </w:rPr>
      </w:pPr>
      <w:r w:rsidRPr="000B4D5B">
        <w:rPr>
          <w:sz w:val="20"/>
        </w:rPr>
        <w:tab/>
      </w:r>
      <w:r w:rsidR="00E1026A">
        <w:rPr>
          <w:sz w:val="20"/>
        </w:rPr>
        <w:t xml:space="preserve"> </w:t>
      </w:r>
      <w:r w:rsidRPr="000B4D5B">
        <w:rPr>
          <w:sz w:val="20"/>
        </w:rPr>
        <w:tab/>
      </w:r>
      <w:r w:rsidR="00E1026A">
        <w:rPr>
          <w:sz w:val="20"/>
        </w:rPr>
        <w:t xml:space="preserve"> </w:t>
      </w:r>
      <w:r w:rsidRPr="000B4D5B">
        <w:rPr>
          <w:sz w:val="20"/>
        </w:rPr>
        <w:t>3.69 mL</w:t>
      </w:r>
      <w:r w:rsidR="00E1026A">
        <w:rPr>
          <w:sz w:val="20"/>
        </w:rPr>
        <w:t xml:space="preserve"> </w:t>
      </w:r>
      <w:r w:rsidRPr="000B4D5B">
        <w:rPr>
          <w:sz w:val="20"/>
        </w:rPr>
        <w:t>(3 significant figures)</w:t>
      </w:r>
    </w:p>
    <w:p w14:paraId="339A8513" w14:textId="77777777" w:rsidR="008348F4" w:rsidRPr="000B4D5B" w:rsidRDefault="008348F4">
      <w:pPr>
        <w:tabs>
          <w:tab w:val="left" w:pos="2160"/>
          <w:tab w:val="left" w:pos="3600"/>
          <w:tab w:val="left" w:pos="5760"/>
        </w:tabs>
        <w:rPr>
          <w:sz w:val="20"/>
        </w:rPr>
      </w:pPr>
      <w:r w:rsidRPr="000B4D5B">
        <w:rPr>
          <w:sz w:val="20"/>
        </w:rPr>
        <w:t> </w:t>
      </w:r>
    </w:p>
    <w:p w14:paraId="49EFEAA4" w14:textId="186529FA" w:rsidR="008348F4" w:rsidRPr="000B4D5B" w:rsidRDefault="008348F4">
      <w:pPr>
        <w:tabs>
          <w:tab w:val="left" w:pos="2160"/>
          <w:tab w:val="left" w:pos="3600"/>
          <w:tab w:val="left" w:pos="5760"/>
        </w:tabs>
        <w:rPr>
          <w:sz w:val="20"/>
        </w:rPr>
      </w:pPr>
      <w:r w:rsidRPr="000B4D5B">
        <w:rPr>
          <w:sz w:val="20"/>
        </w:rPr>
        <w:tab/>
        <w:t>Density</w:t>
      </w:r>
      <w:r w:rsidR="00E1026A">
        <w:rPr>
          <w:sz w:val="20"/>
        </w:rPr>
        <w:t xml:space="preserve"> </w:t>
      </w:r>
      <w:r w:rsidRPr="000B4D5B">
        <w:rPr>
          <w:sz w:val="20"/>
        </w:rPr>
        <w:t>=</w:t>
      </w:r>
      <w:r w:rsidR="00E1026A">
        <w:rPr>
          <w:sz w:val="20"/>
        </w:rPr>
        <w:t xml:space="preserve"> </w:t>
      </w:r>
      <w:r w:rsidRPr="000B4D5B">
        <w:rPr>
          <w:sz w:val="20"/>
        </w:rPr>
        <w:t>7.50 g/mL</w:t>
      </w:r>
      <w:r w:rsidR="00E1026A">
        <w:rPr>
          <w:sz w:val="20"/>
        </w:rPr>
        <w:t xml:space="preserve"> </w:t>
      </w:r>
      <w:r w:rsidRPr="000B4D5B">
        <w:rPr>
          <w:sz w:val="20"/>
        </w:rPr>
        <w:t>(3 significant figures)</w:t>
      </w:r>
    </w:p>
    <w:p w14:paraId="14096D06" w14:textId="77777777" w:rsidR="008348F4" w:rsidRPr="000B4D5B" w:rsidRDefault="008348F4">
      <w:pPr>
        <w:tabs>
          <w:tab w:val="left" w:pos="2160"/>
          <w:tab w:val="left" w:pos="3600"/>
          <w:tab w:val="left" w:pos="5760"/>
        </w:tabs>
        <w:rPr>
          <w:sz w:val="20"/>
        </w:rPr>
      </w:pPr>
      <w:r w:rsidRPr="000B4D5B">
        <w:rPr>
          <w:sz w:val="20"/>
        </w:rPr>
        <w:t> </w:t>
      </w:r>
    </w:p>
    <w:p w14:paraId="48A831AE" w14:textId="301D518F" w:rsidR="008348F4" w:rsidRPr="000B4D5B" w:rsidRDefault="008348F4">
      <w:pPr>
        <w:rPr>
          <w:sz w:val="20"/>
        </w:rPr>
      </w:pPr>
      <w:proofErr w:type="gramStart"/>
      <w:r w:rsidRPr="000B4D5B">
        <w:rPr>
          <w:sz w:val="20"/>
        </w:rPr>
        <w:t>iv)</w:t>
      </w:r>
      <w:r w:rsidR="00E1026A">
        <w:rPr>
          <w:sz w:val="20"/>
        </w:rPr>
        <w:t xml:space="preserve"> </w:t>
      </w:r>
      <w:r w:rsidRPr="000B4D5B">
        <w:rPr>
          <w:sz w:val="20"/>
        </w:rPr>
        <w:t>Exact</w:t>
      </w:r>
      <w:proofErr w:type="gramEnd"/>
      <w:r w:rsidRPr="000B4D5B">
        <w:rPr>
          <w:sz w:val="20"/>
        </w:rPr>
        <w:t xml:space="preserve"> Numbers, Constants, and Counted Values</w:t>
      </w:r>
    </w:p>
    <w:p w14:paraId="7786CA62" w14:textId="2AAD319B" w:rsidR="008348F4" w:rsidRPr="000B4D5B" w:rsidRDefault="008348F4">
      <w:pPr>
        <w:rPr>
          <w:sz w:val="20"/>
        </w:rPr>
      </w:pPr>
      <w:r w:rsidRPr="000B4D5B">
        <w:rPr>
          <w:sz w:val="20"/>
        </w:rPr>
        <w:t>Exact numbers (such as conversions), constants (such as the ideal gas constant) and counted values (such as the number of the number of objects in a container) do not limit the number of significant figures in a calculation.</w:t>
      </w:r>
      <w:r w:rsidR="00E1026A">
        <w:rPr>
          <w:sz w:val="20"/>
        </w:rPr>
        <w:t xml:space="preserve"> </w:t>
      </w:r>
      <w:r w:rsidRPr="000B4D5B">
        <w:rPr>
          <w:sz w:val="20"/>
        </w:rPr>
        <w:t>For example, if the volume of an object is measured 3 times and found to be 3.98 mL, 4.03 mL, a</w:t>
      </w:r>
      <w:r w:rsidR="00E1026A">
        <w:rPr>
          <w:sz w:val="20"/>
        </w:rPr>
        <w:t>nd 3.99, the average is 4.00 mL</w:t>
      </w:r>
      <w:bookmarkStart w:id="0" w:name="_GoBack"/>
      <w:bookmarkEnd w:id="0"/>
      <w:r w:rsidRPr="000B4D5B">
        <w:rPr>
          <w:sz w:val="20"/>
        </w:rPr>
        <w:t xml:space="preserve">; NOT 4 </w:t>
      </w:r>
      <w:proofErr w:type="spellStart"/>
      <w:r w:rsidRPr="000B4D5B">
        <w:rPr>
          <w:sz w:val="20"/>
        </w:rPr>
        <w:t>mL.</w:t>
      </w:r>
      <w:proofErr w:type="spellEnd"/>
    </w:p>
    <w:p w14:paraId="090EFA35" w14:textId="77777777" w:rsidR="008348F4" w:rsidRPr="000B4D5B" w:rsidRDefault="008348F4">
      <w:pPr>
        <w:rPr>
          <w:sz w:val="20"/>
        </w:rPr>
      </w:pPr>
      <w:r w:rsidRPr="000B4D5B">
        <w:rPr>
          <w:sz w:val="20"/>
        </w:rPr>
        <w:t> </w:t>
      </w:r>
    </w:p>
    <w:p w14:paraId="1EA1663F" w14:textId="77777777" w:rsidR="008348F4" w:rsidRPr="000B4D5B" w:rsidRDefault="008348F4">
      <w:pPr>
        <w:rPr>
          <w:sz w:val="20"/>
        </w:rPr>
      </w:pPr>
      <w:r w:rsidRPr="000B4D5B">
        <w:rPr>
          <w:sz w:val="20"/>
          <w:u w:val="single"/>
        </w:rPr>
        <w:t>v.) Rounding</w:t>
      </w:r>
    </w:p>
    <w:p w14:paraId="30DC520F" w14:textId="0E329A63" w:rsidR="008348F4" w:rsidRPr="000B4D5B" w:rsidRDefault="008348F4">
      <w:pPr>
        <w:rPr>
          <w:sz w:val="20"/>
        </w:rPr>
      </w:pPr>
      <w:r w:rsidRPr="000B4D5B">
        <w:rPr>
          <w:sz w:val="20"/>
        </w:rPr>
        <w:t xml:space="preserve">The simplest rule to apply to the process of rounding numbers is that if the digit to the right of the last digit to be retained is 5 or greater, </w:t>
      </w:r>
      <w:proofErr w:type="gramStart"/>
      <w:r w:rsidRPr="000B4D5B">
        <w:rPr>
          <w:sz w:val="20"/>
        </w:rPr>
        <w:t>then</w:t>
      </w:r>
      <w:proofErr w:type="gramEnd"/>
      <w:r w:rsidRPr="000B4D5B">
        <w:rPr>
          <w:sz w:val="20"/>
        </w:rPr>
        <w:t xml:space="preserve"> the digit to be retained is increased by 1.</w:t>
      </w:r>
      <w:r w:rsidR="00E1026A">
        <w:rPr>
          <w:sz w:val="20"/>
        </w:rPr>
        <w:t xml:space="preserve"> </w:t>
      </w:r>
      <w:r w:rsidRPr="000B4D5B">
        <w:rPr>
          <w:sz w:val="20"/>
        </w:rPr>
        <w:t>If the digit to the right of the one to be retained is less than 5, then the digit to be retained is not changed.</w:t>
      </w:r>
      <w:r w:rsidR="00E1026A">
        <w:rPr>
          <w:sz w:val="20"/>
        </w:rPr>
        <w:t xml:space="preserve"> </w:t>
      </w:r>
      <w:r w:rsidRPr="000B4D5B">
        <w:rPr>
          <w:sz w:val="20"/>
        </w:rPr>
        <w:t>The following examples should clarify this rule.</w:t>
      </w:r>
      <w:r w:rsidR="00E1026A">
        <w:rPr>
          <w:sz w:val="20"/>
        </w:rPr>
        <w:t xml:space="preserve"> </w:t>
      </w:r>
      <w:r w:rsidRPr="000B4D5B">
        <w:rPr>
          <w:sz w:val="20"/>
        </w:rPr>
        <w:t>Assume that the calculated value is limited to the number of significant figures listed in the second column.</w:t>
      </w:r>
    </w:p>
    <w:p w14:paraId="0F44D4C1" w14:textId="77777777" w:rsidR="008348F4" w:rsidRPr="000B4D5B" w:rsidRDefault="008348F4">
      <w:pPr>
        <w:rPr>
          <w:sz w:val="20"/>
        </w:rPr>
      </w:pPr>
      <w:r w:rsidRPr="000B4D5B">
        <w:rPr>
          <w:sz w:val="20"/>
        </w:rPr>
        <w:t> </w:t>
      </w:r>
    </w:p>
    <w:p w14:paraId="5EA2B8A4" w14:textId="77777777" w:rsidR="008348F4" w:rsidRPr="000B4D5B" w:rsidRDefault="008348F4">
      <w:pPr>
        <w:tabs>
          <w:tab w:val="left" w:pos="1440"/>
          <w:tab w:val="left" w:pos="3600"/>
          <w:tab w:val="left" w:pos="6480"/>
        </w:tabs>
        <w:rPr>
          <w:sz w:val="20"/>
        </w:rPr>
      </w:pPr>
      <w:r w:rsidRPr="000B4D5B">
        <w:rPr>
          <w:sz w:val="20"/>
        </w:rPr>
        <w:tab/>
        <w:t>Calculated</w:t>
      </w:r>
      <w:r w:rsidRPr="000B4D5B">
        <w:rPr>
          <w:sz w:val="20"/>
        </w:rPr>
        <w:tab/>
        <w:t>Number of Significant</w:t>
      </w:r>
      <w:r w:rsidRPr="000B4D5B">
        <w:rPr>
          <w:sz w:val="20"/>
        </w:rPr>
        <w:tab/>
        <w:t>Rounded</w:t>
      </w:r>
    </w:p>
    <w:p w14:paraId="23926530" w14:textId="77777777" w:rsidR="008348F4" w:rsidRPr="000B4D5B" w:rsidRDefault="008348F4">
      <w:pPr>
        <w:tabs>
          <w:tab w:val="left" w:pos="1620"/>
          <w:tab w:val="left" w:pos="3960"/>
          <w:tab w:val="left" w:pos="6660"/>
        </w:tabs>
        <w:rPr>
          <w:sz w:val="20"/>
        </w:rPr>
      </w:pPr>
      <w:r w:rsidRPr="000B4D5B">
        <w:rPr>
          <w:sz w:val="20"/>
        </w:rPr>
        <w:tab/>
      </w:r>
      <w:r w:rsidRPr="000B4D5B">
        <w:rPr>
          <w:sz w:val="20"/>
          <w:u w:val="single"/>
        </w:rPr>
        <w:t>Value</w:t>
      </w:r>
      <w:r w:rsidRPr="000B4D5B">
        <w:rPr>
          <w:sz w:val="20"/>
        </w:rPr>
        <w:tab/>
      </w:r>
      <w:r w:rsidRPr="000B4D5B">
        <w:rPr>
          <w:sz w:val="20"/>
          <w:u w:val="single"/>
        </w:rPr>
        <w:t>Figures Allowed</w:t>
      </w:r>
      <w:r w:rsidRPr="000B4D5B">
        <w:rPr>
          <w:sz w:val="20"/>
        </w:rPr>
        <w:tab/>
      </w:r>
      <w:r w:rsidRPr="000B4D5B">
        <w:rPr>
          <w:sz w:val="20"/>
          <w:u w:val="single"/>
        </w:rPr>
        <w:t>Value</w:t>
      </w:r>
    </w:p>
    <w:p w14:paraId="4240B4B5" w14:textId="77777777" w:rsidR="008348F4" w:rsidRPr="000B4D5B" w:rsidRDefault="008348F4">
      <w:pPr>
        <w:tabs>
          <w:tab w:val="left" w:pos="1620"/>
          <w:tab w:val="left" w:pos="4680"/>
          <w:tab w:val="left" w:pos="6660"/>
        </w:tabs>
        <w:rPr>
          <w:sz w:val="20"/>
        </w:rPr>
      </w:pPr>
      <w:r w:rsidRPr="000B4D5B">
        <w:rPr>
          <w:sz w:val="20"/>
        </w:rPr>
        <w:tab/>
        <w:t>6.837</w:t>
      </w:r>
      <w:r w:rsidRPr="000B4D5B">
        <w:rPr>
          <w:sz w:val="20"/>
        </w:rPr>
        <w:tab/>
        <w:t>3</w:t>
      </w:r>
      <w:r w:rsidRPr="000B4D5B">
        <w:rPr>
          <w:sz w:val="20"/>
        </w:rPr>
        <w:tab/>
        <w:t>6.84</w:t>
      </w:r>
    </w:p>
    <w:p w14:paraId="47616E87" w14:textId="77777777" w:rsidR="008348F4" w:rsidRPr="000B4D5B" w:rsidRDefault="008348F4">
      <w:pPr>
        <w:tabs>
          <w:tab w:val="left" w:pos="1620"/>
          <w:tab w:val="left" w:pos="4680"/>
          <w:tab w:val="left" w:pos="6660"/>
        </w:tabs>
        <w:rPr>
          <w:sz w:val="20"/>
        </w:rPr>
      </w:pPr>
      <w:r w:rsidRPr="000B4D5B">
        <w:rPr>
          <w:sz w:val="20"/>
        </w:rPr>
        <w:tab/>
        <w:t>17.424</w:t>
      </w:r>
      <w:r w:rsidRPr="000B4D5B">
        <w:rPr>
          <w:sz w:val="20"/>
        </w:rPr>
        <w:tab/>
        <w:t>4</w:t>
      </w:r>
      <w:r w:rsidRPr="000B4D5B">
        <w:rPr>
          <w:sz w:val="20"/>
        </w:rPr>
        <w:tab/>
        <w:t>17.42</w:t>
      </w:r>
    </w:p>
    <w:p w14:paraId="7FDA04A9" w14:textId="77777777" w:rsidR="008348F4" w:rsidRPr="000B4D5B" w:rsidRDefault="008348F4">
      <w:pPr>
        <w:tabs>
          <w:tab w:val="left" w:pos="1620"/>
          <w:tab w:val="left" w:pos="4680"/>
          <w:tab w:val="left" w:pos="6660"/>
        </w:tabs>
        <w:rPr>
          <w:sz w:val="20"/>
        </w:rPr>
      </w:pPr>
      <w:r w:rsidRPr="000B4D5B">
        <w:rPr>
          <w:sz w:val="20"/>
        </w:rPr>
        <w:tab/>
        <w:t>1.2749</w:t>
      </w:r>
      <w:r w:rsidRPr="000B4D5B">
        <w:rPr>
          <w:sz w:val="20"/>
        </w:rPr>
        <w:tab/>
        <w:t>3</w:t>
      </w:r>
      <w:r w:rsidRPr="000B4D5B">
        <w:rPr>
          <w:sz w:val="20"/>
        </w:rPr>
        <w:tab/>
        <w:t>1.27</w:t>
      </w:r>
    </w:p>
    <w:p w14:paraId="69F1BC81" w14:textId="77777777" w:rsidR="008348F4" w:rsidRPr="000B4D5B" w:rsidRDefault="008348F4">
      <w:pPr>
        <w:tabs>
          <w:tab w:val="left" w:pos="1620"/>
          <w:tab w:val="left" w:pos="4680"/>
          <w:tab w:val="left" w:pos="6660"/>
        </w:tabs>
        <w:rPr>
          <w:sz w:val="20"/>
        </w:rPr>
      </w:pPr>
      <w:r w:rsidRPr="000B4D5B">
        <w:rPr>
          <w:sz w:val="20"/>
        </w:rPr>
        <w:t> </w:t>
      </w:r>
    </w:p>
    <w:p w14:paraId="79D99D77" w14:textId="06445B0B" w:rsidR="008348F4" w:rsidRPr="000B4D5B" w:rsidRDefault="008348F4">
      <w:pPr>
        <w:tabs>
          <w:tab w:val="left" w:pos="1620"/>
          <w:tab w:val="left" w:pos="4680"/>
          <w:tab w:val="left" w:pos="6660"/>
        </w:tabs>
        <w:rPr>
          <w:sz w:val="20"/>
        </w:rPr>
      </w:pPr>
      <w:r w:rsidRPr="000B4D5B">
        <w:rPr>
          <w:sz w:val="20"/>
        </w:rPr>
        <w:t>When several steps are involved in calculating a particular value, the position of doubt in the value will generally be independent of whether rounding is done at each step or at the end only.</w:t>
      </w:r>
      <w:r w:rsidR="00E1026A">
        <w:rPr>
          <w:sz w:val="20"/>
        </w:rPr>
        <w:t xml:space="preserve"> </w:t>
      </w:r>
      <w:r w:rsidRPr="000B4D5B">
        <w:rPr>
          <w:sz w:val="20"/>
        </w:rPr>
        <w:t>It is likely that the exact values will be different but this difference will be in the first position of doubt.</w:t>
      </w:r>
      <w:r w:rsidR="00E1026A">
        <w:rPr>
          <w:sz w:val="20"/>
        </w:rPr>
        <w:t xml:space="preserve"> </w:t>
      </w:r>
      <w:r w:rsidRPr="000B4D5B">
        <w:rPr>
          <w:sz w:val="20"/>
        </w:rPr>
        <w:t xml:space="preserve">Since most calculators have one or more storage or memory registers that allow for continuous manipulation of numbers, it will usually be more </w:t>
      </w:r>
      <w:r w:rsidRPr="000B4D5B">
        <w:rPr>
          <w:sz w:val="20"/>
          <w:u w:val="single"/>
        </w:rPr>
        <w:t>convenient</w:t>
      </w:r>
      <w:r w:rsidRPr="000B4D5B">
        <w:rPr>
          <w:sz w:val="20"/>
        </w:rPr>
        <w:t>, to round off the final figure only.</w:t>
      </w:r>
    </w:p>
    <w:p w14:paraId="2C7AE10F" w14:textId="57C7A2BE" w:rsidR="008348F4" w:rsidRPr="000B4D5B" w:rsidRDefault="008348F4">
      <w:pPr>
        <w:rPr>
          <w:b/>
          <w:sz w:val="20"/>
        </w:rPr>
      </w:pPr>
      <w:r w:rsidRPr="000B4D5B">
        <w:rPr>
          <w:sz w:val="20"/>
          <w:u w:val="single"/>
        </w:rPr>
        <w:br w:type="page"/>
      </w:r>
      <w:r w:rsidRPr="000B4D5B">
        <w:rPr>
          <w:b/>
          <w:sz w:val="20"/>
        </w:rPr>
        <w:lastRenderedPageBreak/>
        <w:t>c.</w:t>
      </w:r>
      <w:r w:rsidR="00E1026A">
        <w:rPr>
          <w:b/>
          <w:sz w:val="20"/>
        </w:rPr>
        <w:t xml:space="preserve"> </w:t>
      </w:r>
      <w:r w:rsidRPr="000B4D5B">
        <w:rPr>
          <w:b/>
          <w:sz w:val="20"/>
        </w:rPr>
        <w:t>Error</w:t>
      </w:r>
    </w:p>
    <w:p w14:paraId="0118B5A0" w14:textId="77777777" w:rsidR="008348F4" w:rsidRPr="000B4D5B" w:rsidRDefault="008348F4">
      <w:pPr>
        <w:rPr>
          <w:b/>
          <w:sz w:val="20"/>
        </w:rPr>
      </w:pPr>
    </w:p>
    <w:p w14:paraId="2BFC5EF1" w14:textId="77777777" w:rsidR="008348F4" w:rsidRPr="000B4D5B" w:rsidRDefault="008348F4">
      <w:pPr>
        <w:rPr>
          <w:sz w:val="20"/>
        </w:rPr>
      </w:pPr>
      <w:r w:rsidRPr="000B4D5B">
        <w:rPr>
          <w:sz w:val="20"/>
          <w:u w:val="single"/>
        </w:rPr>
        <w:t>Types of Errors</w:t>
      </w:r>
    </w:p>
    <w:p w14:paraId="0BD316A7" w14:textId="5C3C292B" w:rsidR="008348F4" w:rsidRPr="000B4D5B" w:rsidRDefault="008348F4">
      <w:pPr>
        <w:rPr>
          <w:sz w:val="20"/>
        </w:rPr>
      </w:pPr>
      <w:r w:rsidRPr="000B4D5B">
        <w:rPr>
          <w:sz w:val="20"/>
        </w:rPr>
        <w:t>The term "error" refers to any variation that occurs in a quantity that is or can be measured more than once.</w:t>
      </w:r>
      <w:r w:rsidR="00E1026A">
        <w:rPr>
          <w:sz w:val="20"/>
        </w:rPr>
        <w:t xml:space="preserve"> </w:t>
      </w:r>
      <w:r w:rsidRPr="000B4D5B">
        <w:rPr>
          <w:sz w:val="20"/>
        </w:rPr>
        <w:t>There are two general classes of errors:</w:t>
      </w:r>
      <w:r w:rsidR="00E1026A">
        <w:rPr>
          <w:sz w:val="20"/>
        </w:rPr>
        <w:t xml:space="preserve"> </w:t>
      </w:r>
      <w:r w:rsidRPr="000B4D5B">
        <w:rPr>
          <w:sz w:val="20"/>
        </w:rPr>
        <w:t>experimental and human.</w:t>
      </w:r>
    </w:p>
    <w:p w14:paraId="3C18AE24" w14:textId="77777777" w:rsidR="008348F4" w:rsidRPr="000B4D5B" w:rsidRDefault="008348F4">
      <w:pPr>
        <w:rPr>
          <w:sz w:val="20"/>
        </w:rPr>
      </w:pPr>
      <w:r w:rsidRPr="000B4D5B">
        <w:rPr>
          <w:sz w:val="20"/>
        </w:rPr>
        <w:t> </w:t>
      </w:r>
    </w:p>
    <w:p w14:paraId="19DD7662" w14:textId="77777777" w:rsidR="008348F4" w:rsidRPr="000B4D5B" w:rsidRDefault="008348F4">
      <w:pPr>
        <w:rPr>
          <w:sz w:val="20"/>
        </w:rPr>
      </w:pPr>
      <w:r w:rsidRPr="000B4D5B">
        <w:rPr>
          <w:i/>
          <w:sz w:val="20"/>
        </w:rPr>
        <w:t>Experimental Errors</w:t>
      </w:r>
    </w:p>
    <w:p w14:paraId="60133A8F" w14:textId="3DA0EF90" w:rsidR="008348F4" w:rsidRPr="000B4D5B" w:rsidRDefault="008348F4">
      <w:pPr>
        <w:rPr>
          <w:sz w:val="20"/>
        </w:rPr>
      </w:pPr>
      <w:r w:rsidRPr="000B4D5B">
        <w:rPr>
          <w:sz w:val="20"/>
        </w:rPr>
        <w:t>Experimental errors are those that are inherent in the design of the experiment or in the instruments themselves.</w:t>
      </w:r>
      <w:r w:rsidR="00E1026A">
        <w:rPr>
          <w:sz w:val="20"/>
        </w:rPr>
        <w:t xml:space="preserve"> </w:t>
      </w:r>
      <w:r w:rsidRPr="000B4D5B">
        <w:rPr>
          <w:sz w:val="20"/>
        </w:rPr>
        <w:t>There are two types of experimental errors</w:t>
      </w:r>
      <w:proofErr w:type="gramStart"/>
      <w:r w:rsidRPr="000B4D5B">
        <w:rPr>
          <w:sz w:val="20"/>
        </w:rPr>
        <w:t>;</w:t>
      </w:r>
      <w:proofErr w:type="gramEnd"/>
      <w:r w:rsidRPr="000B4D5B">
        <w:rPr>
          <w:sz w:val="20"/>
        </w:rPr>
        <w:t xml:space="preserve"> systematic and random.</w:t>
      </w:r>
    </w:p>
    <w:p w14:paraId="5CBA5930" w14:textId="77777777" w:rsidR="008348F4" w:rsidRPr="000B4D5B" w:rsidRDefault="008348F4">
      <w:pPr>
        <w:rPr>
          <w:sz w:val="20"/>
        </w:rPr>
      </w:pPr>
      <w:r w:rsidRPr="000B4D5B">
        <w:rPr>
          <w:sz w:val="20"/>
        </w:rPr>
        <w:t> </w:t>
      </w:r>
    </w:p>
    <w:p w14:paraId="73FC6D16" w14:textId="77777777" w:rsidR="008348F4" w:rsidRPr="000B4D5B" w:rsidRDefault="008348F4">
      <w:pPr>
        <w:rPr>
          <w:sz w:val="20"/>
        </w:rPr>
      </w:pPr>
      <w:proofErr w:type="spellStart"/>
      <w:r w:rsidRPr="000B4D5B">
        <w:rPr>
          <w:sz w:val="20"/>
        </w:rPr>
        <w:t>i</w:t>
      </w:r>
      <w:proofErr w:type="spellEnd"/>
      <w:r w:rsidRPr="000B4D5B">
        <w:rPr>
          <w:sz w:val="20"/>
        </w:rPr>
        <w:t>) Systematic Errors (Determinate)</w:t>
      </w:r>
    </w:p>
    <w:p w14:paraId="35F1DF5A" w14:textId="77759B77" w:rsidR="008348F4" w:rsidRPr="000B4D5B" w:rsidRDefault="008348F4">
      <w:pPr>
        <w:rPr>
          <w:sz w:val="20"/>
        </w:rPr>
      </w:pPr>
      <w:r w:rsidRPr="000B4D5B">
        <w:rPr>
          <w:sz w:val="20"/>
        </w:rPr>
        <w:t>Systematic errors, also called determinate errors, are those that are the same for each measurement with the instrument used.</w:t>
      </w:r>
      <w:r w:rsidR="00E1026A">
        <w:rPr>
          <w:sz w:val="20"/>
        </w:rPr>
        <w:t xml:space="preserve"> </w:t>
      </w:r>
      <w:proofErr w:type="gramStart"/>
      <w:r w:rsidRPr="000B4D5B">
        <w:rPr>
          <w:sz w:val="20"/>
        </w:rPr>
        <w:t>Such errors are often caused by a faulty instrument</w:t>
      </w:r>
      <w:proofErr w:type="gramEnd"/>
      <w:r w:rsidRPr="000B4D5B">
        <w:rPr>
          <w:sz w:val="20"/>
        </w:rPr>
        <w:t>.</w:t>
      </w:r>
      <w:r w:rsidR="00E1026A">
        <w:rPr>
          <w:sz w:val="20"/>
        </w:rPr>
        <w:t xml:space="preserve"> </w:t>
      </w:r>
      <w:r w:rsidRPr="000B4D5B">
        <w:rPr>
          <w:sz w:val="20"/>
        </w:rPr>
        <w:t>Frequently, these errors can be corrected providing that the origin of the error is known.</w:t>
      </w:r>
      <w:r w:rsidR="00E1026A">
        <w:rPr>
          <w:sz w:val="20"/>
        </w:rPr>
        <w:t xml:space="preserve"> </w:t>
      </w:r>
      <w:r w:rsidRPr="000B4D5B">
        <w:rPr>
          <w:sz w:val="20"/>
        </w:rPr>
        <w:t xml:space="preserve">Systematic errors almost always result in the measured value </w:t>
      </w:r>
      <w:proofErr w:type="gramStart"/>
      <w:r w:rsidRPr="000B4D5B">
        <w:rPr>
          <w:sz w:val="20"/>
        </w:rPr>
        <w:t>being either</w:t>
      </w:r>
      <w:proofErr w:type="gramEnd"/>
      <w:r w:rsidRPr="000B4D5B">
        <w:rPr>
          <w:sz w:val="20"/>
        </w:rPr>
        <w:t xml:space="preserve"> too large or too small rather than too small sometimes and too large at other times.</w:t>
      </w:r>
      <w:r w:rsidR="00E1026A">
        <w:rPr>
          <w:sz w:val="20"/>
        </w:rPr>
        <w:t xml:space="preserve"> </w:t>
      </w:r>
      <w:r w:rsidRPr="000B4D5B">
        <w:rPr>
          <w:sz w:val="20"/>
        </w:rPr>
        <w:t>In other words, systematic errors are not random.</w:t>
      </w:r>
    </w:p>
    <w:p w14:paraId="1B124B00" w14:textId="77777777" w:rsidR="008348F4" w:rsidRPr="000B4D5B" w:rsidRDefault="008348F4">
      <w:pPr>
        <w:rPr>
          <w:sz w:val="20"/>
        </w:rPr>
      </w:pPr>
      <w:r w:rsidRPr="000B4D5B">
        <w:rPr>
          <w:sz w:val="20"/>
        </w:rPr>
        <w:t> </w:t>
      </w:r>
    </w:p>
    <w:p w14:paraId="27D40788" w14:textId="77777777" w:rsidR="008348F4" w:rsidRPr="000B4D5B" w:rsidRDefault="008348F4">
      <w:pPr>
        <w:rPr>
          <w:sz w:val="20"/>
        </w:rPr>
      </w:pPr>
      <w:r w:rsidRPr="000B4D5B">
        <w:rPr>
          <w:sz w:val="20"/>
        </w:rPr>
        <w:t>ii) Random Errors (Indeterminate)</w:t>
      </w:r>
    </w:p>
    <w:p w14:paraId="0C31BFA8" w14:textId="042846BB" w:rsidR="008348F4" w:rsidRPr="000B4D5B" w:rsidRDefault="008348F4">
      <w:pPr>
        <w:rPr>
          <w:sz w:val="20"/>
        </w:rPr>
      </w:pPr>
      <w:r w:rsidRPr="000B4D5B">
        <w:rPr>
          <w:sz w:val="20"/>
        </w:rPr>
        <w:t>Random errors, also called indeterminate errors, are those that cannot be avoided or corrected.</w:t>
      </w:r>
      <w:r w:rsidR="00E1026A">
        <w:rPr>
          <w:sz w:val="20"/>
        </w:rPr>
        <w:t xml:space="preserve"> </w:t>
      </w:r>
      <w:r w:rsidRPr="000B4D5B">
        <w:rPr>
          <w:sz w:val="20"/>
        </w:rPr>
        <w:t>These errors are inherent in the instruments or in a combination of uncontrolled variables.</w:t>
      </w:r>
      <w:r w:rsidR="00E1026A">
        <w:rPr>
          <w:sz w:val="20"/>
        </w:rPr>
        <w:t xml:space="preserve"> </w:t>
      </w:r>
      <w:r w:rsidRPr="000B4D5B">
        <w:rPr>
          <w:sz w:val="20"/>
        </w:rPr>
        <w:t>For example, suppose we are determining the diameter of a cylinder by taking several measurements along its length.</w:t>
      </w:r>
      <w:r w:rsidR="00E1026A">
        <w:rPr>
          <w:sz w:val="20"/>
        </w:rPr>
        <w:t xml:space="preserve"> </w:t>
      </w:r>
      <w:r w:rsidRPr="000B4D5B">
        <w:rPr>
          <w:sz w:val="20"/>
        </w:rPr>
        <w:t>Random error would be due primarily to the error in estimating the position of doubt and the variation of the diameter along the length of the cylinder.</w:t>
      </w:r>
      <w:r w:rsidR="00E1026A">
        <w:rPr>
          <w:sz w:val="20"/>
        </w:rPr>
        <w:t xml:space="preserve"> </w:t>
      </w:r>
      <w:r w:rsidRPr="000B4D5B">
        <w:rPr>
          <w:sz w:val="20"/>
        </w:rPr>
        <w:t>Random errors result in the measured value being both too large at times and too small at other times.</w:t>
      </w:r>
    </w:p>
    <w:p w14:paraId="6B923BF0" w14:textId="77777777" w:rsidR="008348F4" w:rsidRPr="000B4D5B" w:rsidRDefault="008348F4">
      <w:pPr>
        <w:rPr>
          <w:sz w:val="20"/>
        </w:rPr>
      </w:pPr>
      <w:r w:rsidRPr="000B4D5B">
        <w:rPr>
          <w:sz w:val="20"/>
        </w:rPr>
        <w:t> </w:t>
      </w:r>
    </w:p>
    <w:p w14:paraId="641250F5" w14:textId="77777777" w:rsidR="008348F4" w:rsidRPr="000B4D5B" w:rsidRDefault="008348F4">
      <w:pPr>
        <w:rPr>
          <w:i/>
          <w:sz w:val="20"/>
        </w:rPr>
      </w:pPr>
      <w:r w:rsidRPr="000B4D5B">
        <w:rPr>
          <w:i/>
          <w:sz w:val="20"/>
        </w:rPr>
        <w:t>Human Errors</w:t>
      </w:r>
    </w:p>
    <w:p w14:paraId="2DB8C110" w14:textId="5A484279" w:rsidR="008348F4" w:rsidRPr="000B4D5B" w:rsidRDefault="008348F4">
      <w:pPr>
        <w:rPr>
          <w:sz w:val="20"/>
        </w:rPr>
      </w:pPr>
      <w:r w:rsidRPr="000B4D5B">
        <w:rPr>
          <w:sz w:val="20"/>
        </w:rPr>
        <w:t>Human errors are those due to carelessness on the part of the experimenter.</w:t>
      </w:r>
      <w:r w:rsidR="00E1026A">
        <w:rPr>
          <w:sz w:val="20"/>
        </w:rPr>
        <w:t xml:space="preserve"> </w:t>
      </w:r>
      <w:r w:rsidRPr="000B4D5B">
        <w:rPr>
          <w:sz w:val="20"/>
        </w:rPr>
        <w:t>They can appear as either systematic or random.</w:t>
      </w:r>
      <w:r w:rsidR="00E1026A">
        <w:rPr>
          <w:sz w:val="20"/>
        </w:rPr>
        <w:t xml:space="preserve"> </w:t>
      </w:r>
      <w:r w:rsidRPr="000B4D5B">
        <w:rPr>
          <w:sz w:val="20"/>
        </w:rPr>
        <w:t>Human error is not to be used as an excuse for poor results.</w:t>
      </w:r>
      <w:r w:rsidR="00E1026A">
        <w:rPr>
          <w:sz w:val="20"/>
        </w:rPr>
        <w:t xml:space="preserve"> </w:t>
      </w:r>
      <w:r w:rsidRPr="000B4D5B">
        <w:rPr>
          <w:sz w:val="20"/>
        </w:rPr>
        <w:t>If errors of this sort are suspected, they should be traced to their origin and eliminated.</w:t>
      </w:r>
      <w:r w:rsidR="00E1026A">
        <w:rPr>
          <w:sz w:val="20"/>
        </w:rPr>
        <w:t xml:space="preserve"> </w:t>
      </w:r>
      <w:r w:rsidRPr="000B4D5B">
        <w:rPr>
          <w:sz w:val="20"/>
        </w:rPr>
        <w:t>Human errors include blunders such as miscalculations, misreading of a scale, or sloppy laboratory technique.</w:t>
      </w:r>
    </w:p>
    <w:p w14:paraId="23D35888" w14:textId="77777777" w:rsidR="008348F4" w:rsidRPr="000B4D5B" w:rsidRDefault="008348F4">
      <w:pPr>
        <w:rPr>
          <w:sz w:val="20"/>
        </w:rPr>
      </w:pPr>
      <w:r w:rsidRPr="000B4D5B">
        <w:rPr>
          <w:sz w:val="20"/>
        </w:rPr>
        <w:t> </w:t>
      </w:r>
    </w:p>
    <w:p w14:paraId="7DF82B73" w14:textId="77777777" w:rsidR="008348F4" w:rsidRPr="000B4D5B" w:rsidRDefault="008348F4">
      <w:pPr>
        <w:ind w:left="360" w:hanging="360"/>
        <w:jc w:val="center"/>
        <w:rPr>
          <w:b/>
          <w:sz w:val="20"/>
        </w:rPr>
      </w:pPr>
    </w:p>
    <w:p w14:paraId="34A7D702" w14:textId="77777777" w:rsidR="008348F4" w:rsidRPr="000B4D5B" w:rsidRDefault="008348F4">
      <w:pPr>
        <w:ind w:left="360" w:hanging="360"/>
        <w:jc w:val="center"/>
        <w:rPr>
          <w:b/>
          <w:sz w:val="20"/>
        </w:rPr>
      </w:pPr>
    </w:p>
    <w:p w14:paraId="25F047DD" w14:textId="77777777" w:rsidR="008348F4" w:rsidRPr="000B4D5B" w:rsidRDefault="008348F4">
      <w:pPr>
        <w:ind w:left="360" w:hanging="360"/>
        <w:jc w:val="center"/>
        <w:rPr>
          <w:b/>
          <w:sz w:val="20"/>
        </w:rPr>
      </w:pPr>
    </w:p>
    <w:p w14:paraId="0E019E7D" w14:textId="77777777" w:rsidR="008348F4" w:rsidRPr="000B4D5B" w:rsidRDefault="008348F4">
      <w:pPr>
        <w:ind w:left="360" w:hanging="360"/>
        <w:jc w:val="center"/>
        <w:rPr>
          <w:b/>
          <w:sz w:val="20"/>
        </w:rPr>
      </w:pPr>
      <w:r w:rsidRPr="000B4D5B">
        <w:rPr>
          <w:b/>
          <w:sz w:val="20"/>
        </w:rPr>
        <w:br w:type="page"/>
      </w:r>
      <w:r w:rsidRPr="000B4D5B">
        <w:rPr>
          <w:b/>
          <w:sz w:val="20"/>
        </w:rPr>
        <w:lastRenderedPageBreak/>
        <w:t>DETERMINATION OF THEORETICAL AND ACTUAL YIELDS</w:t>
      </w:r>
    </w:p>
    <w:p w14:paraId="6F29D389" w14:textId="77777777" w:rsidR="008348F4" w:rsidRPr="000B4D5B" w:rsidRDefault="008348F4">
      <w:pPr>
        <w:jc w:val="center"/>
        <w:rPr>
          <w:sz w:val="20"/>
        </w:rPr>
      </w:pPr>
    </w:p>
    <w:p w14:paraId="32A51C77" w14:textId="77777777" w:rsidR="008348F4" w:rsidRPr="000B4D5B" w:rsidRDefault="00882A54">
      <w:pPr>
        <w:jc w:val="both"/>
        <w:rPr>
          <w:sz w:val="20"/>
        </w:rPr>
      </w:pPr>
      <w:proofErr w:type="spellStart"/>
      <w:r>
        <w:rPr>
          <w:sz w:val="20"/>
          <w:u w:val="single"/>
        </w:rPr>
        <w:t>Padias</w:t>
      </w:r>
      <w:proofErr w:type="spellEnd"/>
      <w:r>
        <w:rPr>
          <w:sz w:val="20"/>
          <w:u w:val="single"/>
        </w:rPr>
        <w:t>, page 15</w:t>
      </w:r>
      <w:r w:rsidR="008348F4" w:rsidRPr="000B4D5B">
        <w:rPr>
          <w:sz w:val="20"/>
          <w:u w:val="single"/>
        </w:rPr>
        <w:t>.</w:t>
      </w:r>
    </w:p>
    <w:p w14:paraId="0341D814" w14:textId="77777777" w:rsidR="008348F4" w:rsidRPr="000B4D5B" w:rsidRDefault="008348F4">
      <w:pPr>
        <w:jc w:val="both"/>
        <w:rPr>
          <w:sz w:val="20"/>
        </w:rPr>
      </w:pPr>
    </w:p>
    <w:p w14:paraId="100B1863" w14:textId="0B93FD36" w:rsidR="008348F4" w:rsidRDefault="00DE4B86" w:rsidP="00DE4B86">
      <w:pPr>
        <w:ind w:firstLine="360"/>
        <w:jc w:val="both"/>
        <w:rPr>
          <w:sz w:val="20"/>
        </w:rPr>
      </w:pPr>
      <w:r>
        <w:rPr>
          <w:sz w:val="20"/>
        </w:rPr>
        <w:t>The first question one is generally asked after performing a chemical reaction is how well it worked.</w:t>
      </w:r>
      <w:r w:rsidR="00E1026A">
        <w:rPr>
          <w:sz w:val="20"/>
        </w:rPr>
        <w:t xml:space="preserve"> </w:t>
      </w:r>
      <w:r>
        <w:rPr>
          <w:sz w:val="20"/>
        </w:rPr>
        <w:t xml:space="preserve">For a chemist, the answer is usually given as </w:t>
      </w:r>
      <w:r w:rsidRPr="00497AD2">
        <w:rPr>
          <w:sz w:val="20"/>
        </w:rPr>
        <w:t xml:space="preserve">a </w:t>
      </w:r>
      <w:r w:rsidR="00497AD2" w:rsidRPr="00497AD2">
        <w:rPr>
          <w:sz w:val="20"/>
        </w:rPr>
        <w:t>percent</w:t>
      </w:r>
      <w:r w:rsidRPr="00497AD2">
        <w:rPr>
          <w:sz w:val="20"/>
        </w:rPr>
        <w:t xml:space="preserve"> yield</w:t>
      </w:r>
      <w:r>
        <w:rPr>
          <w:sz w:val="20"/>
        </w:rPr>
        <w:t>, a comparison of what was actually obtained from the reaction compared to what one should have obtained had the reaction been perfect (100%)</w:t>
      </w:r>
    </w:p>
    <w:p w14:paraId="14B34C63" w14:textId="77777777" w:rsidR="00DE4B86" w:rsidRDefault="00DE4B86" w:rsidP="00DE4B86">
      <w:pPr>
        <w:jc w:val="both"/>
        <w:rPr>
          <w:sz w:val="20"/>
        </w:rPr>
      </w:pPr>
    </w:p>
    <w:p w14:paraId="3D8621D8" w14:textId="0EE831EF" w:rsidR="008348F4" w:rsidRPr="000B4D5B" w:rsidRDefault="001F4122" w:rsidP="00497AD2">
      <w:pPr>
        <w:ind w:firstLine="360"/>
        <w:jc w:val="both"/>
        <w:rPr>
          <w:sz w:val="20"/>
        </w:rPr>
      </w:pPr>
      <w:r>
        <w:rPr>
          <w:sz w:val="20"/>
        </w:rPr>
        <w:t>In most organic reactions, one of the reactants</w:t>
      </w:r>
      <w:r w:rsidR="008348F4" w:rsidRPr="000B4D5B">
        <w:rPr>
          <w:sz w:val="20"/>
        </w:rPr>
        <w:t xml:space="preserve"> </w:t>
      </w:r>
      <w:r>
        <w:rPr>
          <w:sz w:val="20"/>
        </w:rPr>
        <w:t xml:space="preserve">is usually present in a smaller </w:t>
      </w:r>
      <w:r w:rsidRPr="001F4122">
        <w:rPr>
          <w:b/>
          <w:i/>
          <w:sz w:val="20"/>
        </w:rPr>
        <w:t>molar</w:t>
      </w:r>
      <w:r>
        <w:rPr>
          <w:sz w:val="20"/>
        </w:rPr>
        <w:t xml:space="preserve"> amount than the others</w:t>
      </w:r>
      <w:r w:rsidR="008348F4" w:rsidRPr="000B4D5B">
        <w:rPr>
          <w:sz w:val="20"/>
        </w:rPr>
        <w:t>.</w:t>
      </w:r>
      <w:r w:rsidR="00E1026A">
        <w:rPr>
          <w:sz w:val="20"/>
        </w:rPr>
        <w:t xml:space="preserve"> </w:t>
      </w:r>
      <w:r w:rsidR="008348F4" w:rsidRPr="000B4D5B">
        <w:rPr>
          <w:sz w:val="20"/>
        </w:rPr>
        <w:t xml:space="preserve">This </w:t>
      </w:r>
      <w:r>
        <w:rPr>
          <w:sz w:val="20"/>
        </w:rPr>
        <w:t>reactant may be the most expensive, the most difficult to obtain, or perhaps it is the only organic compound in the reaction.</w:t>
      </w:r>
      <w:r w:rsidR="008348F4" w:rsidRPr="000B4D5B">
        <w:rPr>
          <w:sz w:val="20"/>
        </w:rPr>
        <w:t xml:space="preserve"> </w:t>
      </w:r>
      <w:r>
        <w:rPr>
          <w:sz w:val="20"/>
        </w:rPr>
        <w:t xml:space="preserve">Whatever the reason, because it </w:t>
      </w:r>
      <w:r w:rsidR="008348F4" w:rsidRPr="000B4D5B">
        <w:rPr>
          <w:sz w:val="20"/>
        </w:rPr>
        <w:t xml:space="preserve">present in </w:t>
      </w:r>
      <w:r>
        <w:rPr>
          <w:sz w:val="20"/>
        </w:rPr>
        <w:t>a smaller molar amount,</w:t>
      </w:r>
      <w:r w:rsidR="008348F4" w:rsidRPr="000B4D5B">
        <w:rPr>
          <w:sz w:val="20"/>
        </w:rPr>
        <w:t xml:space="preserve"> </w:t>
      </w:r>
      <w:r>
        <w:rPr>
          <w:sz w:val="20"/>
        </w:rPr>
        <w:t>it</w:t>
      </w:r>
      <w:r w:rsidR="008348F4" w:rsidRPr="000B4D5B">
        <w:rPr>
          <w:sz w:val="20"/>
        </w:rPr>
        <w:t xml:space="preserve"> limits the amount </w:t>
      </w:r>
      <w:r>
        <w:rPr>
          <w:sz w:val="20"/>
        </w:rPr>
        <w:t>moles of</w:t>
      </w:r>
      <w:r w:rsidR="008348F4" w:rsidRPr="000B4D5B">
        <w:rPr>
          <w:sz w:val="20"/>
        </w:rPr>
        <w:t xml:space="preserve"> product</w:t>
      </w:r>
      <w:r>
        <w:rPr>
          <w:sz w:val="20"/>
        </w:rPr>
        <w:t xml:space="preserve"> that can be made from it.</w:t>
      </w:r>
      <w:r w:rsidR="00E1026A">
        <w:rPr>
          <w:sz w:val="20"/>
        </w:rPr>
        <w:t xml:space="preserve"> </w:t>
      </w:r>
      <w:r>
        <w:rPr>
          <w:sz w:val="20"/>
        </w:rPr>
        <w:t xml:space="preserve">Because this compound limits the amount of product that can be produced, it is called the </w:t>
      </w:r>
      <w:r w:rsidRPr="001F4122">
        <w:rPr>
          <w:b/>
          <w:i/>
          <w:sz w:val="20"/>
        </w:rPr>
        <w:t>limiting reagent</w:t>
      </w:r>
      <w:r>
        <w:rPr>
          <w:sz w:val="20"/>
        </w:rPr>
        <w:t>. For the reaction A + B -&gt; C, every mole of A needs one more of B to produce C.</w:t>
      </w:r>
      <w:r w:rsidR="00E1026A">
        <w:rPr>
          <w:sz w:val="20"/>
        </w:rPr>
        <w:t xml:space="preserve"> </w:t>
      </w:r>
      <w:r>
        <w:rPr>
          <w:sz w:val="20"/>
        </w:rPr>
        <w:t xml:space="preserve">If </w:t>
      </w:r>
      <w:r w:rsidR="00497AD2">
        <w:rPr>
          <w:sz w:val="20"/>
        </w:rPr>
        <w:t>a reaction is performed</w:t>
      </w:r>
      <w:r>
        <w:rPr>
          <w:sz w:val="20"/>
        </w:rPr>
        <w:t xml:space="preserve"> </w:t>
      </w:r>
      <w:r w:rsidR="00497AD2">
        <w:rPr>
          <w:sz w:val="20"/>
        </w:rPr>
        <w:t>using</w:t>
      </w:r>
      <w:r>
        <w:rPr>
          <w:sz w:val="20"/>
        </w:rPr>
        <w:t xml:space="preserve"> 1 </w:t>
      </w:r>
      <w:proofErr w:type="spellStart"/>
      <w:r>
        <w:rPr>
          <w:sz w:val="20"/>
        </w:rPr>
        <w:t>mol</w:t>
      </w:r>
      <w:proofErr w:type="spellEnd"/>
      <w:r>
        <w:rPr>
          <w:sz w:val="20"/>
        </w:rPr>
        <w:t xml:space="preserve"> A and </w:t>
      </w:r>
      <w:proofErr w:type="gramStart"/>
      <w:r>
        <w:rPr>
          <w:sz w:val="20"/>
        </w:rPr>
        <w:t xml:space="preserve">5 </w:t>
      </w:r>
      <w:proofErr w:type="spellStart"/>
      <w:r>
        <w:rPr>
          <w:sz w:val="20"/>
        </w:rPr>
        <w:t>mol</w:t>
      </w:r>
      <w:proofErr w:type="spellEnd"/>
      <w:r>
        <w:rPr>
          <w:sz w:val="20"/>
        </w:rPr>
        <w:t xml:space="preserve"> B,</w:t>
      </w:r>
      <w:proofErr w:type="gramEnd"/>
      <w:r>
        <w:rPr>
          <w:sz w:val="20"/>
        </w:rPr>
        <w:t xml:space="preserve"> only one mole of C can be theoretically produced (4 </w:t>
      </w:r>
      <w:proofErr w:type="spellStart"/>
      <w:r>
        <w:rPr>
          <w:sz w:val="20"/>
        </w:rPr>
        <w:t>mol</w:t>
      </w:r>
      <w:proofErr w:type="spellEnd"/>
      <w:r>
        <w:rPr>
          <w:sz w:val="20"/>
        </w:rPr>
        <w:t xml:space="preserve"> B would be left over). </w:t>
      </w:r>
      <w:r w:rsidR="00497AD2">
        <w:rPr>
          <w:sz w:val="20"/>
        </w:rPr>
        <w:t>T</w:t>
      </w:r>
      <w:r>
        <w:rPr>
          <w:sz w:val="20"/>
        </w:rPr>
        <w:t xml:space="preserve">he </w:t>
      </w:r>
      <w:r w:rsidR="00497AD2">
        <w:rPr>
          <w:sz w:val="20"/>
        </w:rPr>
        <w:t xml:space="preserve">maximum yield possible from the reagents present is called the </w:t>
      </w:r>
      <w:r w:rsidR="00497AD2" w:rsidRPr="00497AD2">
        <w:rPr>
          <w:b/>
          <w:i/>
          <w:sz w:val="20"/>
        </w:rPr>
        <w:t>theoretical yield</w:t>
      </w:r>
      <w:r w:rsidR="00497AD2" w:rsidRPr="00497AD2">
        <w:rPr>
          <w:sz w:val="20"/>
        </w:rPr>
        <w:t>,</w:t>
      </w:r>
      <w:r w:rsidR="00497AD2">
        <w:rPr>
          <w:sz w:val="20"/>
        </w:rPr>
        <w:t xml:space="preserve"> in this case 1 </w:t>
      </w:r>
      <w:proofErr w:type="spellStart"/>
      <w:r w:rsidR="00497AD2">
        <w:rPr>
          <w:sz w:val="20"/>
        </w:rPr>
        <w:t>mol</w:t>
      </w:r>
      <w:proofErr w:type="spellEnd"/>
      <w:r w:rsidR="00497AD2">
        <w:rPr>
          <w:sz w:val="20"/>
        </w:rPr>
        <w:t xml:space="preserve"> C.</w:t>
      </w:r>
      <w:r w:rsidR="00E1026A">
        <w:rPr>
          <w:sz w:val="20"/>
        </w:rPr>
        <w:t xml:space="preserve"> </w:t>
      </w:r>
      <w:r w:rsidR="00497AD2">
        <w:rPr>
          <w:sz w:val="20"/>
        </w:rPr>
        <w:t xml:space="preserve">The theoretical yield can be expressed in either g or </w:t>
      </w:r>
      <w:proofErr w:type="spellStart"/>
      <w:r w:rsidR="00497AD2">
        <w:rPr>
          <w:sz w:val="20"/>
        </w:rPr>
        <w:t>mol</w:t>
      </w:r>
      <w:proofErr w:type="spellEnd"/>
      <w:r w:rsidR="00497AD2">
        <w:rPr>
          <w:sz w:val="20"/>
        </w:rPr>
        <w:t xml:space="preserve"> (both are different ways to express the amount of the product). </w:t>
      </w:r>
      <w:r w:rsidR="008348F4" w:rsidRPr="000B4D5B">
        <w:rPr>
          <w:sz w:val="20"/>
        </w:rPr>
        <w:t xml:space="preserve">The efficiency of the </w:t>
      </w:r>
      <w:r w:rsidR="00497AD2">
        <w:rPr>
          <w:sz w:val="20"/>
        </w:rPr>
        <w:t>reaction</w:t>
      </w:r>
      <w:r w:rsidR="008348F4" w:rsidRPr="000B4D5B">
        <w:rPr>
          <w:sz w:val="20"/>
        </w:rPr>
        <w:t xml:space="preserve"> is expressed as the </w:t>
      </w:r>
      <w:r w:rsidR="008348F4" w:rsidRPr="00497AD2">
        <w:rPr>
          <w:b/>
          <w:i/>
          <w:sz w:val="20"/>
        </w:rPr>
        <w:t>percent yield</w:t>
      </w:r>
      <w:r w:rsidR="008348F4" w:rsidRPr="000B4D5B">
        <w:rPr>
          <w:sz w:val="20"/>
        </w:rPr>
        <w:t xml:space="preserve"> which is </w:t>
      </w:r>
      <w:r w:rsidR="00497AD2">
        <w:rPr>
          <w:sz w:val="20"/>
        </w:rPr>
        <w:t xml:space="preserve">simply </w:t>
      </w:r>
      <w:r w:rsidR="008348F4" w:rsidRPr="000B4D5B">
        <w:rPr>
          <w:sz w:val="20"/>
        </w:rPr>
        <w:t>a percent of the theoretical yield.</w:t>
      </w:r>
      <w:r w:rsidR="00E1026A">
        <w:rPr>
          <w:sz w:val="20"/>
        </w:rPr>
        <w:t xml:space="preserve"> </w:t>
      </w:r>
      <w:r w:rsidR="008348F4" w:rsidRPr="000B4D5B">
        <w:rPr>
          <w:sz w:val="20"/>
        </w:rPr>
        <w:t>The percent yield is the actual yield (moles or grams) divided by the theoretical yield (</w:t>
      </w:r>
      <w:r w:rsidR="00497AD2">
        <w:rPr>
          <w:sz w:val="20"/>
        </w:rPr>
        <w:t>of the same units; moles or grams</w:t>
      </w:r>
      <w:r w:rsidR="008348F4" w:rsidRPr="000B4D5B">
        <w:rPr>
          <w:sz w:val="20"/>
        </w:rPr>
        <w:t>) multiplied by 100.</w:t>
      </w:r>
      <w:r w:rsidR="00E1026A">
        <w:rPr>
          <w:sz w:val="20"/>
        </w:rPr>
        <w:t xml:space="preserve"> </w:t>
      </w:r>
    </w:p>
    <w:p w14:paraId="60E03513" w14:textId="77777777" w:rsidR="008348F4" w:rsidRDefault="008348F4">
      <w:pPr>
        <w:jc w:val="both"/>
        <w:rPr>
          <w:sz w:val="20"/>
        </w:rPr>
      </w:pPr>
    </w:p>
    <w:p w14:paraId="6ECE4FD5" w14:textId="5CC9E090" w:rsidR="005A50ED" w:rsidRDefault="005A50ED">
      <w:pPr>
        <w:jc w:val="both"/>
        <w:rPr>
          <w:sz w:val="20"/>
        </w:rPr>
      </w:pPr>
      <m:oMathPara>
        <m:oMath>
          <m:r>
            <w:rPr>
              <w:rFonts w:ascii="Cambria Math" w:hAnsi="Cambria Math"/>
            </w:rPr>
            <m:t>Theoretical Yield (mol)=</m:t>
          </m:r>
          <m:d>
            <m:dPr>
              <m:ctrlPr>
                <w:rPr>
                  <w:rFonts w:ascii="Cambria Math" w:hAnsi="Cambria Math"/>
                  <w:i/>
                </w:rPr>
              </m:ctrlPr>
            </m:dPr>
            <m:e>
              <m:f>
                <m:fPr>
                  <m:ctrlPr>
                    <w:rPr>
                      <w:rFonts w:ascii="Cambria Math" w:hAnsi="Cambria Math"/>
                      <w:i/>
                    </w:rPr>
                  </m:ctrlPr>
                </m:fPr>
                <m:num>
                  <m:r>
                    <w:rPr>
                      <w:rFonts w:ascii="Cambria Math" w:hAnsi="Cambria Math"/>
                    </w:rPr>
                    <m:t>g limiting reagent</m:t>
                  </m:r>
                </m:num>
                <m:den>
                  <m:r>
                    <w:rPr>
                      <w:rFonts w:ascii="Cambria Math" w:hAnsi="Cambria Math"/>
                    </w:rPr>
                    <m:t>MW limiting reagent</m:t>
                  </m:r>
                </m:den>
              </m:f>
            </m:e>
          </m:d>
          <m:d>
            <m:dPr>
              <m:ctrlPr>
                <w:rPr>
                  <w:rFonts w:ascii="Cambria Math" w:hAnsi="Cambria Math"/>
                  <w:i/>
                </w:rPr>
              </m:ctrlPr>
            </m:dPr>
            <m:e>
              <m:f>
                <m:fPr>
                  <m:ctrlPr>
                    <w:rPr>
                      <w:rFonts w:ascii="Cambria Math" w:hAnsi="Cambria Math"/>
                      <w:i/>
                    </w:rPr>
                  </m:ctrlPr>
                </m:fPr>
                <m:num>
                  <m:r>
                    <w:rPr>
                      <w:rFonts w:ascii="Cambria Math" w:hAnsi="Cambria Math"/>
                    </w:rPr>
                    <m:t xml:space="preserve"> mol product</m:t>
                  </m:r>
                </m:num>
                <m:den>
                  <m:r>
                    <w:rPr>
                      <w:rFonts w:ascii="Cambria Math" w:hAnsi="Cambria Math"/>
                    </w:rPr>
                    <m:t xml:space="preserve"> mol limiting reagen</m:t>
                  </m:r>
                  <m:r>
                    <w:rPr>
                      <w:rFonts w:ascii="Cambria Math" w:hAnsi="Cambria Math"/>
                    </w:rPr>
                    <m:t>t</m:t>
                  </m:r>
                </m:den>
              </m:f>
            </m:e>
          </m:d>
        </m:oMath>
      </m:oMathPara>
    </w:p>
    <w:p w14:paraId="7BD9869A" w14:textId="77777777" w:rsidR="005A50ED" w:rsidRDefault="005A50ED">
      <w:pPr>
        <w:jc w:val="both"/>
        <w:rPr>
          <w:sz w:val="20"/>
        </w:rPr>
      </w:pPr>
    </w:p>
    <w:p w14:paraId="66E96B24" w14:textId="43AC0ACA" w:rsidR="005A50ED" w:rsidRDefault="005A50ED">
      <w:pPr>
        <w:jc w:val="both"/>
        <w:rPr>
          <w:sz w:val="20"/>
        </w:rPr>
      </w:pPr>
      <m:oMathPara>
        <m:oMath>
          <m:r>
            <w:rPr>
              <w:rFonts w:ascii="Cambria Math" w:hAnsi="Cambria Math"/>
            </w:rPr>
            <m:t>Actual Yield (mol)=</m:t>
          </m:r>
          <m:d>
            <m:dPr>
              <m:ctrlPr>
                <w:rPr>
                  <w:rFonts w:ascii="Cambria Math" w:hAnsi="Cambria Math"/>
                  <w:i/>
                </w:rPr>
              </m:ctrlPr>
            </m:dPr>
            <m:e>
              <m:f>
                <m:fPr>
                  <m:ctrlPr>
                    <w:rPr>
                      <w:rFonts w:ascii="Cambria Math" w:hAnsi="Cambria Math"/>
                      <w:i/>
                    </w:rPr>
                  </m:ctrlPr>
                </m:fPr>
                <m:num>
                  <m:r>
                    <w:rPr>
                      <w:rFonts w:ascii="Cambria Math" w:hAnsi="Cambria Math"/>
                    </w:rPr>
                    <m:t>g product obtained</m:t>
                  </m:r>
                </m:num>
                <m:den>
                  <m:r>
                    <w:rPr>
                      <w:rFonts w:ascii="Cambria Math" w:hAnsi="Cambria Math"/>
                    </w:rPr>
                    <m:t>MW product</m:t>
                  </m:r>
                </m:den>
              </m:f>
            </m:e>
          </m:d>
        </m:oMath>
      </m:oMathPara>
    </w:p>
    <w:p w14:paraId="23C02E41" w14:textId="77777777" w:rsidR="005A50ED" w:rsidRDefault="005A50ED">
      <w:pPr>
        <w:jc w:val="both"/>
        <w:rPr>
          <w:sz w:val="20"/>
        </w:rPr>
      </w:pPr>
    </w:p>
    <w:p w14:paraId="3274B5EC" w14:textId="26C0712C" w:rsidR="005A50ED" w:rsidRDefault="005A50ED">
      <w:pPr>
        <w:jc w:val="both"/>
        <w:rPr>
          <w:sz w:val="20"/>
        </w:rPr>
      </w:pPr>
      <m:oMathPara>
        <m:oMath>
          <m:r>
            <w:rPr>
              <w:rFonts w:ascii="Cambria Math" w:hAnsi="Cambria Math"/>
            </w:rPr>
            <m:t>% Yield=</m:t>
          </m:r>
          <m:d>
            <m:dPr>
              <m:ctrlPr>
                <w:rPr>
                  <w:rFonts w:ascii="Cambria Math" w:hAnsi="Cambria Math"/>
                  <w:i/>
                </w:rPr>
              </m:ctrlPr>
            </m:dPr>
            <m:e>
              <m:f>
                <m:fPr>
                  <m:ctrlPr>
                    <w:rPr>
                      <w:rFonts w:ascii="Cambria Math" w:hAnsi="Cambria Math"/>
                      <w:i/>
                    </w:rPr>
                  </m:ctrlPr>
                </m:fPr>
                <m:num>
                  <m:r>
                    <w:rPr>
                      <w:rFonts w:ascii="Cambria Math" w:hAnsi="Cambria Math"/>
                    </w:rPr>
                    <m:t xml:space="preserve">Actual yield product </m:t>
                  </m:r>
                </m:num>
                <m:den>
                  <m:r>
                    <w:rPr>
                      <w:rFonts w:ascii="Cambria Math" w:hAnsi="Cambria Math"/>
                    </w:rPr>
                    <m:t>Theoretical yield product</m:t>
                  </m:r>
                </m:den>
              </m:f>
            </m:e>
          </m:d>
          <m:r>
            <w:rPr>
              <w:rFonts w:ascii="Cambria Math" w:hAnsi="Cambria Math"/>
            </w:rPr>
            <m:t>100%</m:t>
          </m:r>
        </m:oMath>
      </m:oMathPara>
    </w:p>
    <w:p w14:paraId="66AD0F1B" w14:textId="77777777" w:rsidR="008348F4" w:rsidRPr="000B4D5B" w:rsidRDefault="008348F4">
      <w:pPr>
        <w:jc w:val="both"/>
        <w:rPr>
          <w:sz w:val="20"/>
        </w:rPr>
      </w:pPr>
    </w:p>
    <w:tbl>
      <w:tblPr>
        <w:tblStyle w:val="TableGrid"/>
        <w:tblW w:w="8370" w:type="dxa"/>
        <w:tblInd w:w="558" w:type="dxa"/>
        <w:shd w:val="clear" w:color="auto" w:fill="F2F2F2" w:themeFill="background1" w:themeFillShade="F2"/>
        <w:tblLook w:val="04A0" w:firstRow="1" w:lastRow="0" w:firstColumn="1" w:lastColumn="0" w:noHBand="0" w:noVBand="1"/>
      </w:tblPr>
      <w:tblGrid>
        <w:gridCol w:w="8370"/>
      </w:tblGrid>
      <w:tr w:rsidR="00836543" w:rsidRPr="00836543" w14:paraId="0A0EB25F" w14:textId="77777777" w:rsidTr="00836543">
        <w:tc>
          <w:tcPr>
            <w:tcW w:w="8370" w:type="dxa"/>
            <w:shd w:val="clear" w:color="auto" w:fill="F2F2F2" w:themeFill="background1" w:themeFillShade="F2"/>
          </w:tcPr>
          <w:p w14:paraId="182978DF" w14:textId="73BD4D18" w:rsidR="00836543" w:rsidRPr="00836543" w:rsidRDefault="00836543" w:rsidP="005A50ED">
            <w:pPr>
              <w:jc w:val="both"/>
              <w:rPr>
                <w:sz w:val="20"/>
              </w:rPr>
            </w:pPr>
            <w:r w:rsidRPr="00836543">
              <w:rPr>
                <w:sz w:val="20"/>
              </w:rPr>
              <w:t>You will be</w:t>
            </w:r>
            <w:r w:rsidR="005A50ED">
              <w:rPr>
                <w:sz w:val="20"/>
              </w:rPr>
              <w:t xml:space="preserve"> required to calculate the </w:t>
            </w:r>
            <w:proofErr w:type="spellStart"/>
            <w:r w:rsidR="005A50ED">
              <w:rPr>
                <w:sz w:val="20"/>
              </w:rPr>
              <w:t>mol</w:t>
            </w:r>
            <w:proofErr w:type="spellEnd"/>
            <w:r w:rsidR="005A50ED">
              <w:rPr>
                <w:sz w:val="20"/>
              </w:rPr>
              <w:t xml:space="preserve"> or </w:t>
            </w:r>
            <w:proofErr w:type="spellStart"/>
            <w:r w:rsidR="005A50ED">
              <w:rPr>
                <w:sz w:val="20"/>
              </w:rPr>
              <w:t>mmol</w:t>
            </w:r>
            <w:proofErr w:type="spellEnd"/>
            <w:r w:rsidRPr="00836543">
              <w:rPr>
                <w:sz w:val="20"/>
              </w:rPr>
              <w:t xml:space="preserve"> used</w:t>
            </w:r>
            <w:r w:rsidR="00E80454">
              <w:rPr>
                <w:sz w:val="20"/>
              </w:rPr>
              <w:t>,</w:t>
            </w:r>
            <w:r w:rsidRPr="00836543">
              <w:rPr>
                <w:sz w:val="20"/>
              </w:rPr>
              <w:t xml:space="preserve"> as well as theoretical, actual and percent yi</w:t>
            </w:r>
            <w:r w:rsidR="00497AD2">
              <w:rPr>
                <w:sz w:val="20"/>
              </w:rPr>
              <w:t>elds for every reaction you do.</w:t>
            </w:r>
            <w:r w:rsidRPr="00836543">
              <w:rPr>
                <w:sz w:val="20"/>
              </w:rPr>
              <w:t xml:space="preserve"> You can determine the molecular weights</w:t>
            </w:r>
            <w:r w:rsidR="005A50ED">
              <w:rPr>
                <w:sz w:val="20"/>
              </w:rPr>
              <w:t xml:space="preserve"> of each compound</w:t>
            </w:r>
            <w:r w:rsidRPr="00836543">
              <w:rPr>
                <w:sz w:val="20"/>
              </w:rPr>
              <w:t xml:space="preserve"> from </w:t>
            </w:r>
            <w:r w:rsidR="005A50ED">
              <w:rPr>
                <w:sz w:val="20"/>
              </w:rPr>
              <w:t>its</w:t>
            </w:r>
            <w:r w:rsidRPr="00836543">
              <w:rPr>
                <w:sz w:val="20"/>
              </w:rPr>
              <w:t xml:space="preserve"> structure, using on-line resources or </w:t>
            </w:r>
            <w:proofErr w:type="spellStart"/>
            <w:r w:rsidRPr="00836543">
              <w:rPr>
                <w:sz w:val="20"/>
              </w:rPr>
              <w:t>ChemDraw</w:t>
            </w:r>
            <w:proofErr w:type="spellEnd"/>
            <w:r w:rsidRPr="00836543">
              <w:rPr>
                <w:sz w:val="20"/>
              </w:rPr>
              <w:t>. It is your responsibility to make sure you are using the correct molecular weights in your calculations.</w:t>
            </w:r>
          </w:p>
        </w:tc>
      </w:tr>
    </w:tbl>
    <w:p w14:paraId="70DD9231" w14:textId="77777777" w:rsidR="00836543" w:rsidRDefault="00836543" w:rsidP="00882A54">
      <w:pPr>
        <w:rPr>
          <w:sz w:val="20"/>
        </w:rPr>
      </w:pPr>
    </w:p>
    <w:p w14:paraId="7F3E5E07" w14:textId="5FF0FB74" w:rsidR="00882A54" w:rsidRPr="00882A54" w:rsidRDefault="00882A54" w:rsidP="00882A54">
      <w:pPr>
        <w:rPr>
          <w:sz w:val="20"/>
        </w:rPr>
      </w:pPr>
      <w:r>
        <w:rPr>
          <w:sz w:val="20"/>
        </w:rPr>
        <w:t>Problem:</w:t>
      </w:r>
      <w:r w:rsidRPr="00882A54">
        <w:rPr>
          <w:sz w:val="20"/>
        </w:rPr>
        <w:t xml:space="preserve"> </w:t>
      </w:r>
      <w:r w:rsidR="00E80454">
        <w:rPr>
          <w:sz w:val="20"/>
        </w:rPr>
        <w:t>For the chemical reaction</w:t>
      </w:r>
      <w:r w:rsidR="00E80454" w:rsidRPr="00882A54">
        <w:rPr>
          <w:sz w:val="20"/>
        </w:rPr>
        <w:t xml:space="preserve"> CH</w:t>
      </w:r>
      <w:r w:rsidR="00E80454" w:rsidRPr="00882A54">
        <w:rPr>
          <w:sz w:val="20"/>
          <w:vertAlign w:val="subscript"/>
        </w:rPr>
        <w:t>2</w:t>
      </w:r>
      <w:r w:rsidR="00E80454" w:rsidRPr="00882A54">
        <w:rPr>
          <w:sz w:val="20"/>
        </w:rPr>
        <w:t>CH</w:t>
      </w:r>
      <w:r w:rsidR="00E80454" w:rsidRPr="00882A54">
        <w:rPr>
          <w:sz w:val="20"/>
          <w:vertAlign w:val="subscript"/>
        </w:rPr>
        <w:t>2</w:t>
      </w:r>
      <w:r w:rsidR="00E80454" w:rsidRPr="00882A54">
        <w:rPr>
          <w:sz w:val="20"/>
        </w:rPr>
        <w:t xml:space="preserve"> + H</w:t>
      </w:r>
      <w:r w:rsidR="00E80454" w:rsidRPr="00882A54">
        <w:rPr>
          <w:sz w:val="20"/>
          <w:vertAlign w:val="subscript"/>
        </w:rPr>
        <w:t>2</w:t>
      </w:r>
      <w:r w:rsidR="00E80454" w:rsidRPr="00882A54">
        <w:rPr>
          <w:sz w:val="20"/>
        </w:rPr>
        <w:t xml:space="preserve"> </w:t>
      </w:r>
      <w:r w:rsidR="00E80454" w:rsidRPr="00882A54">
        <w:rPr>
          <w:sz w:val="20"/>
        </w:rPr>
        <w:sym w:font="Wingdings" w:char="F0E0"/>
      </w:r>
      <w:r w:rsidR="00E80454" w:rsidRPr="00882A54">
        <w:rPr>
          <w:sz w:val="20"/>
        </w:rPr>
        <w:t xml:space="preserve"> 2 CH</w:t>
      </w:r>
      <w:r w:rsidR="00E80454" w:rsidRPr="00882A54">
        <w:rPr>
          <w:sz w:val="20"/>
          <w:vertAlign w:val="subscript"/>
        </w:rPr>
        <w:t>4</w:t>
      </w:r>
      <w:r w:rsidR="00E80454" w:rsidRPr="00E80454">
        <w:rPr>
          <w:sz w:val="20"/>
        </w:rPr>
        <w:t>,</w:t>
      </w:r>
      <w:r w:rsidR="00E80454" w:rsidRPr="00882A54">
        <w:rPr>
          <w:sz w:val="20"/>
        </w:rPr>
        <w:t xml:space="preserve"> </w:t>
      </w:r>
      <w:r w:rsidR="00E80454">
        <w:rPr>
          <w:sz w:val="20"/>
        </w:rPr>
        <w:t>b</w:t>
      </w:r>
      <w:r>
        <w:rPr>
          <w:sz w:val="20"/>
        </w:rPr>
        <w:t>eginning</w:t>
      </w:r>
      <w:r w:rsidRPr="00882A54">
        <w:rPr>
          <w:sz w:val="20"/>
        </w:rPr>
        <w:t xml:space="preserve"> with 5.00 g CH</w:t>
      </w:r>
      <w:r w:rsidRPr="00882A54">
        <w:rPr>
          <w:sz w:val="20"/>
          <w:vertAlign w:val="subscript"/>
        </w:rPr>
        <w:t>2</w:t>
      </w:r>
      <w:r w:rsidRPr="00882A54">
        <w:rPr>
          <w:sz w:val="20"/>
        </w:rPr>
        <w:t>CH</w:t>
      </w:r>
      <w:r w:rsidRPr="00882A54">
        <w:rPr>
          <w:sz w:val="20"/>
          <w:vertAlign w:val="subscript"/>
        </w:rPr>
        <w:t>2</w:t>
      </w:r>
      <w:r w:rsidR="00E80454">
        <w:rPr>
          <w:sz w:val="20"/>
        </w:rPr>
        <w:t xml:space="preserve">, what is the theoretical yield of </w:t>
      </w:r>
      <w:r w:rsidRPr="00882A54">
        <w:rPr>
          <w:sz w:val="20"/>
        </w:rPr>
        <w:t>CH</w:t>
      </w:r>
      <w:r w:rsidRPr="00882A54">
        <w:rPr>
          <w:sz w:val="20"/>
          <w:vertAlign w:val="subscript"/>
        </w:rPr>
        <w:t>4</w:t>
      </w:r>
      <w:r w:rsidRPr="00882A54">
        <w:rPr>
          <w:sz w:val="20"/>
        </w:rPr>
        <w:t xml:space="preserve"> </w:t>
      </w:r>
      <w:r w:rsidR="00E80454">
        <w:rPr>
          <w:sz w:val="20"/>
        </w:rPr>
        <w:t>in grams?</w:t>
      </w:r>
      <w:r w:rsidRPr="00882A54">
        <w:rPr>
          <w:sz w:val="20"/>
        </w:rPr>
        <w:t xml:space="preserve"> </w:t>
      </w:r>
      <w:r w:rsidR="00E80454">
        <w:rPr>
          <w:sz w:val="20"/>
        </w:rPr>
        <w:t>Assume</w:t>
      </w:r>
      <w:r w:rsidRPr="00882A54">
        <w:rPr>
          <w:sz w:val="20"/>
        </w:rPr>
        <w:t xml:space="preserve"> </w:t>
      </w:r>
      <w:r w:rsidR="00E80454">
        <w:rPr>
          <w:sz w:val="20"/>
        </w:rPr>
        <w:t>excess</w:t>
      </w:r>
      <w:r w:rsidRPr="00882A54">
        <w:rPr>
          <w:sz w:val="20"/>
        </w:rPr>
        <w:t xml:space="preserve"> H</w:t>
      </w:r>
      <w:r w:rsidRPr="00882A54">
        <w:rPr>
          <w:sz w:val="20"/>
          <w:vertAlign w:val="subscript"/>
        </w:rPr>
        <w:t>2</w:t>
      </w:r>
      <w:r w:rsidRPr="00882A54">
        <w:rPr>
          <w:sz w:val="20"/>
        </w:rPr>
        <w:t xml:space="preserve"> </w:t>
      </w:r>
      <w:r>
        <w:rPr>
          <w:sz w:val="20"/>
        </w:rPr>
        <w:t>is available</w:t>
      </w:r>
      <w:r w:rsidR="00E80454">
        <w:rPr>
          <w:sz w:val="20"/>
        </w:rPr>
        <w:t xml:space="preserve"> so that all </w:t>
      </w:r>
      <w:r w:rsidR="00E80454" w:rsidRPr="00882A54">
        <w:rPr>
          <w:sz w:val="20"/>
        </w:rPr>
        <w:t>CH</w:t>
      </w:r>
      <w:r w:rsidR="00E80454" w:rsidRPr="00882A54">
        <w:rPr>
          <w:sz w:val="20"/>
          <w:vertAlign w:val="subscript"/>
        </w:rPr>
        <w:t>2</w:t>
      </w:r>
      <w:r w:rsidR="00E80454" w:rsidRPr="00882A54">
        <w:rPr>
          <w:sz w:val="20"/>
        </w:rPr>
        <w:t>CH</w:t>
      </w:r>
      <w:r w:rsidR="00E80454" w:rsidRPr="00882A54">
        <w:rPr>
          <w:sz w:val="20"/>
          <w:vertAlign w:val="subscript"/>
        </w:rPr>
        <w:t>2</w:t>
      </w:r>
      <w:r w:rsidR="00E80454">
        <w:rPr>
          <w:sz w:val="20"/>
          <w:vertAlign w:val="subscript"/>
        </w:rPr>
        <w:t xml:space="preserve"> </w:t>
      </w:r>
      <w:r w:rsidR="00E80454">
        <w:rPr>
          <w:sz w:val="20"/>
        </w:rPr>
        <w:t>reacts.</w:t>
      </w:r>
      <w:r w:rsidR="00E1026A">
        <w:rPr>
          <w:sz w:val="20"/>
        </w:rPr>
        <w:t xml:space="preserve"> </w:t>
      </w:r>
    </w:p>
    <w:p w14:paraId="16AA390B" w14:textId="77777777" w:rsidR="00882A54" w:rsidRPr="00882A54" w:rsidRDefault="00882A54" w:rsidP="00882A54">
      <w:pPr>
        <w:rPr>
          <w:sz w:val="20"/>
        </w:rPr>
      </w:pPr>
      <w:r w:rsidRPr="00882A54">
        <w:rPr>
          <w:sz w:val="20"/>
        </w:rPr>
        <w:t xml:space="preserve">Plan: g of reactant </w:t>
      </w:r>
      <w:r w:rsidRPr="00882A54">
        <w:rPr>
          <w:sz w:val="20"/>
        </w:rPr>
        <w:sym w:font="Wingdings" w:char="F0E0"/>
      </w:r>
      <w:r w:rsidRPr="00882A54">
        <w:rPr>
          <w:sz w:val="20"/>
        </w:rPr>
        <w:t xml:space="preserve"> moles of reactant </w:t>
      </w:r>
      <w:r w:rsidRPr="00882A54">
        <w:rPr>
          <w:sz w:val="20"/>
        </w:rPr>
        <w:sym w:font="Wingdings" w:char="F0E0"/>
      </w:r>
      <w:r w:rsidRPr="00882A54">
        <w:rPr>
          <w:sz w:val="20"/>
        </w:rPr>
        <w:t xml:space="preserve"> moles product </w:t>
      </w:r>
      <w:r w:rsidRPr="00882A54">
        <w:rPr>
          <w:sz w:val="20"/>
        </w:rPr>
        <w:sym w:font="Wingdings" w:char="F0E0"/>
      </w:r>
      <w:r w:rsidRPr="00882A54">
        <w:rPr>
          <w:sz w:val="20"/>
        </w:rPr>
        <w:t xml:space="preserve">g of product </w:t>
      </w:r>
    </w:p>
    <w:p w14:paraId="1B5B1046" w14:textId="77777777" w:rsidR="00882A54" w:rsidRPr="00882A54" w:rsidRDefault="00882A54" w:rsidP="00882A54">
      <w:pPr>
        <w:rPr>
          <w:sz w:val="20"/>
        </w:rPr>
      </w:pPr>
      <w:r w:rsidRPr="00882A54">
        <w:rPr>
          <w:sz w:val="20"/>
        </w:rPr>
        <w:t>Solution</w:t>
      </w:r>
      <w:r>
        <w:rPr>
          <w:sz w:val="20"/>
        </w:rPr>
        <w:t>:</w:t>
      </w:r>
    </w:p>
    <w:p w14:paraId="0F8C0687" w14:textId="77777777" w:rsidR="00882A54" w:rsidRPr="00882A54" w:rsidRDefault="00882A54" w:rsidP="00882A54">
      <m:oMathPara>
        <m:oMath>
          <m:r>
            <w:rPr>
              <w:rFonts w:ascii="Cambria Math" w:hAnsi="Cambria Math"/>
            </w:rPr>
            <m:t xml:space="preserve">5.00 g </m:t>
          </m:r>
          <m:sSub>
            <m:sSubPr>
              <m:ctrlPr>
                <w:rPr>
                  <w:rFonts w:ascii="Cambria Math" w:hAnsi="Cambria Math"/>
                  <w:i/>
                </w:rPr>
              </m:ctrlPr>
            </m:sSubPr>
            <m:e>
              <m:r>
                <w:rPr>
                  <w:rFonts w:ascii="Cambria Math" w:hAnsi="Cambria Math"/>
                </w:rPr>
                <m:t>CH</m:t>
              </m:r>
            </m:e>
            <m:sub>
              <m:r>
                <w:rPr>
                  <w:rFonts w:ascii="Cambria Math" w:hAnsi="Cambria Math"/>
                </w:rPr>
                <m:t>2</m:t>
              </m:r>
            </m:sub>
          </m:sSub>
          <m:sSub>
            <m:sSubPr>
              <m:ctrlPr>
                <w:rPr>
                  <w:rFonts w:ascii="Cambria Math" w:hAnsi="Cambria Math"/>
                  <w:i/>
                </w:rPr>
              </m:ctrlPr>
            </m:sSubPr>
            <m:e>
              <m:r>
                <w:rPr>
                  <w:rFonts w:ascii="Cambria Math" w:hAnsi="Cambria Math"/>
                </w:rPr>
                <m:t>CH</m:t>
              </m:r>
            </m:e>
            <m:sub>
              <m:r>
                <w:rPr>
                  <w:rFonts w:ascii="Cambria Math" w:hAnsi="Cambria Math"/>
                </w:rPr>
                <m:t>2</m:t>
              </m:r>
            </m:sub>
          </m:sSub>
          <m:d>
            <m:dPr>
              <m:ctrlPr>
                <w:rPr>
                  <w:rFonts w:ascii="Cambria Math" w:hAnsi="Cambria Math"/>
                  <w:i/>
                </w:rPr>
              </m:ctrlPr>
            </m:dPr>
            <m:e>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CH</m:t>
                      </m:r>
                    </m:e>
                    <m:sub>
                      <m:r>
                        <w:rPr>
                          <w:rFonts w:ascii="Cambria Math" w:hAnsi="Cambria Math"/>
                        </w:rPr>
                        <m:t>2</m:t>
                      </m:r>
                    </m:sub>
                  </m:sSub>
                  <m:sSub>
                    <m:sSubPr>
                      <m:ctrlPr>
                        <w:rPr>
                          <w:rFonts w:ascii="Cambria Math" w:hAnsi="Cambria Math"/>
                          <w:i/>
                        </w:rPr>
                      </m:ctrlPr>
                    </m:sSubPr>
                    <m:e>
                      <m:r>
                        <w:rPr>
                          <w:rFonts w:ascii="Cambria Math" w:hAnsi="Cambria Math"/>
                        </w:rPr>
                        <m:t>CH</m:t>
                      </m:r>
                    </m:e>
                    <m:sub>
                      <m:r>
                        <w:rPr>
                          <w:rFonts w:ascii="Cambria Math" w:hAnsi="Cambria Math"/>
                        </w:rPr>
                        <m:t>2</m:t>
                      </m:r>
                    </m:sub>
                  </m:sSub>
                </m:num>
                <m:den>
                  <m:r>
                    <w:rPr>
                      <w:rFonts w:ascii="Cambria Math" w:hAnsi="Cambria Math"/>
                    </w:rPr>
                    <m:t xml:space="preserve">28.06 g </m:t>
                  </m:r>
                  <m:sSub>
                    <m:sSubPr>
                      <m:ctrlPr>
                        <w:rPr>
                          <w:rFonts w:ascii="Cambria Math" w:hAnsi="Cambria Math"/>
                          <w:i/>
                        </w:rPr>
                      </m:ctrlPr>
                    </m:sSubPr>
                    <m:e>
                      <m:r>
                        <w:rPr>
                          <w:rFonts w:ascii="Cambria Math" w:hAnsi="Cambria Math"/>
                        </w:rPr>
                        <m:t>CH</m:t>
                      </m:r>
                    </m:e>
                    <m:sub>
                      <m:r>
                        <w:rPr>
                          <w:rFonts w:ascii="Cambria Math" w:hAnsi="Cambria Math"/>
                        </w:rPr>
                        <m:t>2</m:t>
                      </m:r>
                    </m:sub>
                  </m:sSub>
                  <m:sSub>
                    <m:sSubPr>
                      <m:ctrlPr>
                        <w:rPr>
                          <w:rFonts w:ascii="Cambria Math" w:hAnsi="Cambria Math"/>
                          <w:i/>
                        </w:rPr>
                      </m:ctrlPr>
                    </m:sSubPr>
                    <m:e>
                      <m:r>
                        <w:rPr>
                          <w:rFonts w:ascii="Cambria Math" w:hAnsi="Cambria Math"/>
                        </w:rPr>
                        <m:t>CH</m:t>
                      </m:r>
                    </m:e>
                    <m:sub>
                      <m:r>
                        <w:rPr>
                          <w:rFonts w:ascii="Cambria Math" w:hAnsi="Cambria Math"/>
                        </w:rPr>
                        <m:t>2</m:t>
                      </m:r>
                    </m:sub>
                  </m:sSub>
                </m:den>
              </m:f>
            </m:e>
          </m:d>
          <m:d>
            <m:dPr>
              <m:ctrlPr>
                <w:rPr>
                  <w:rFonts w:ascii="Cambria Math" w:hAnsi="Cambria Math"/>
                  <w:i/>
                </w:rPr>
              </m:ctrlPr>
            </m:dPr>
            <m:e>
              <m:f>
                <m:fPr>
                  <m:ctrlPr>
                    <w:rPr>
                      <w:rFonts w:ascii="Cambria Math" w:hAnsi="Cambria Math"/>
                      <w:i/>
                    </w:rPr>
                  </m:ctrlPr>
                </m:fPr>
                <m:num>
                  <m:r>
                    <w:rPr>
                      <w:rFonts w:ascii="Cambria Math" w:hAnsi="Cambria Math"/>
                    </w:rPr>
                    <m:t xml:space="preserve">2 mol </m:t>
                  </m:r>
                  <m:sSub>
                    <m:sSubPr>
                      <m:ctrlPr>
                        <w:rPr>
                          <w:rFonts w:ascii="Cambria Math" w:hAnsi="Cambria Math"/>
                          <w:i/>
                        </w:rPr>
                      </m:ctrlPr>
                    </m:sSubPr>
                    <m:e>
                      <m:r>
                        <w:rPr>
                          <w:rFonts w:ascii="Cambria Math" w:hAnsi="Cambria Math"/>
                        </w:rPr>
                        <m:t>CH</m:t>
                      </m:r>
                    </m:e>
                    <m:sub>
                      <m:r>
                        <w:rPr>
                          <w:rFonts w:ascii="Cambria Math" w:hAnsi="Cambria Math"/>
                        </w:rPr>
                        <m:t>4</m:t>
                      </m:r>
                    </m:sub>
                  </m:sSub>
                </m:num>
                <m:den>
                  <m:r>
                    <w:rPr>
                      <w:rFonts w:ascii="Cambria Math" w:hAnsi="Cambria Math"/>
                    </w:rPr>
                    <m:t xml:space="preserve">1 mol </m:t>
                  </m:r>
                  <m:sSub>
                    <m:sSubPr>
                      <m:ctrlPr>
                        <w:rPr>
                          <w:rFonts w:ascii="Cambria Math" w:hAnsi="Cambria Math"/>
                          <w:i/>
                        </w:rPr>
                      </m:ctrlPr>
                    </m:sSubPr>
                    <m:e>
                      <m:r>
                        <w:rPr>
                          <w:rFonts w:ascii="Cambria Math" w:hAnsi="Cambria Math"/>
                        </w:rPr>
                        <m:t>CH</m:t>
                      </m:r>
                    </m:e>
                    <m:sub>
                      <m:r>
                        <w:rPr>
                          <w:rFonts w:ascii="Cambria Math" w:hAnsi="Cambria Math"/>
                        </w:rPr>
                        <m:t>2</m:t>
                      </m:r>
                    </m:sub>
                  </m:sSub>
                  <m:sSub>
                    <m:sSubPr>
                      <m:ctrlPr>
                        <w:rPr>
                          <w:rFonts w:ascii="Cambria Math" w:hAnsi="Cambria Math"/>
                          <w:i/>
                        </w:rPr>
                      </m:ctrlPr>
                    </m:sSubPr>
                    <m:e>
                      <m:r>
                        <w:rPr>
                          <w:rFonts w:ascii="Cambria Math" w:hAnsi="Cambria Math"/>
                        </w:rPr>
                        <m:t>CH</m:t>
                      </m:r>
                    </m:e>
                    <m:sub>
                      <m:r>
                        <w:rPr>
                          <w:rFonts w:ascii="Cambria Math" w:hAnsi="Cambria Math"/>
                        </w:rPr>
                        <m:t>2</m:t>
                      </m:r>
                    </m:sub>
                  </m:sSub>
                </m:den>
              </m:f>
            </m:e>
          </m:d>
          <m:d>
            <m:dPr>
              <m:ctrlPr>
                <w:rPr>
                  <w:rFonts w:ascii="Cambria Math" w:hAnsi="Cambria Math"/>
                  <w:i/>
                </w:rPr>
              </m:ctrlPr>
            </m:dPr>
            <m:e>
              <m:f>
                <m:fPr>
                  <m:ctrlPr>
                    <w:rPr>
                      <w:rFonts w:ascii="Cambria Math" w:hAnsi="Cambria Math"/>
                      <w:i/>
                    </w:rPr>
                  </m:ctrlPr>
                </m:fPr>
                <m:num>
                  <m:r>
                    <w:rPr>
                      <w:rFonts w:ascii="Cambria Math" w:hAnsi="Cambria Math"/>
                    </w:rPr>
                    <m:t xml:space="preserve">16.05 g </m:t>
                  </m:r>
                  <m:sSub>
                    <m:sSubPr>
                      <m:ctrlPr>
                        <w:rPr>
                          <w:rFonts w:ascii="Cambria Math" w:hAnsi="Cambria Math"/>
                          <w:i/>
                        </w:rPr>
                      </m:ctrlPr>
                    </m:sSubPr>
                    <m:e>
                      <m:r>
                        <w:rPr>
                          <w:rFonts w:ascii="Cambria Math" w:hAnsi="Cambria Math"/>
                        </w:rPr>
                        <m:t>CH</m:t>
                      </m:r>
                    </m:e>
                    <m:sub>
                      <m:r>
                        <w:rPr>
                          <w:rFonts w:ascii="Cambria Math" w:hAnsi="Cambria Math"/>
                        </w:rPr>
                        <m:t>4</m:t>
                      </m:r>
                    </m:sub>
                  </m:sSub>
                </m:num>
                <m:den>
                  <m:r>
                    <w:rPr>
                      <w:rFonts w:ascii="Cambria Math" w:hAnsi="Cambria Math"/>
                    </w:rPr>
                    <m:t xml:space="preserve">1 mol </m:t>
                  </m:r>
                  <m:sSub>
                    <m:sSubPr>
                      <m:ctrlPr>
                        <w:rPr>
                          <w:rFonts w:ascii="Cambria Math" w:hAnsi="Cambria Math"/>
                          <w:i/>
                        </w:rPr>
                      </m:ctrlPr>
                    </m:sSubPr>
                    <m:e>
                      <m:r>
                        <w:rPr>
                          <w:rFonts w:ascii="Cambria Math" w:hAnsi="Cambria Math"/>
                        </w:rPr>
                        <m:t>CH</m:t>
                      </m:r>
                    </m:e>
                    <m:sub>
                      <m:r>
                        <w:rPr>
                          <w:rFonts w:ascii="Cambria Math" w:hAnsi="Cambria Math"/>
                        </w:rPr>
                        <m:t>4</m:t>
                      </m:r>
                    </m:sub>
                  </m:sSub>
                </m:den>
              </m:f>
            </m:e>
          </m:d>
          <m:r>
            <w:rPr>
              <w:rFonts w:ascii="Cambria Math" w:hAnsi="Cambria Math"/>
            </w:rPr>
            <m:t xml:space="preserve">=5.72 g </m:t>
          </m:r>
          <m:sSub>
            <m:sSubPr>
              <m:ctrlPr>
                <w:rPr>
                  <w:rFonts w:ascii="Cambria Math" w:hAnsi="Cambria Math"/>
                  <w:i/>
                </w:rPr>
              </m:ctrlPr>
            </m:sSubPr>
            <m:e>
              <m:r>
                <w:rPr>
                  <w:rFonts w:ascii="Cambria Math" w:hAnsi="Cambria Math"/>
                </w:rPr>
                <m:t>CH</m:t>
              </m:r>
            </m:e>
            <m:sub>
              <m:r>
                <w:rPr>
                  <w:rFonts w:ascii="Cambria Math" w:hAnsi="Cambria Math"/>
                </w:rPr>
                <m:t>4</m:t>
              </m:r>
            </m:sub>
          </m:sSub>
        </m:oMath>
      </m:oMathPara>
    </w:p>
    <w:p w14:paraId="09E32C42" w14:textId="77777777" w:rsidR="00C253BB" w:rsidRDefault="00C253BB" w:rsidP="00836543">
      <w:pPr>
        <w:rPr>
          <w:sz w:val="20"/>
        </w:rPr>
      </w:pPr>
    </w:p>
    <w:p w14:paraId="6B2590D4" w14:textId="1F23A5FC" w:rsidR="00C253BB" w:rsidRDefault="00836543" w:rsidP="00836543">
      <w:pPr>
        <w:rPr>
          <w:sz w:val="20"/>
        </w:rPr>
      </w:pPr>
      <w:r>
        <w:rPr>
          <w:sz w:val="20"/>
        </w:rPr>
        <w:t>Problem:</w:t>
      </w:r>
      <w:r w:rsidRPr="00882A54">
        <w:rPr>
          <w:sz w:val="20"/>
        </w:rPr>
        <w:t xml:space="preserve"> </w:t>
      </w:r>
      <w:r w:rsidR="00C253BB">
        <w:rPr>
          <w:sz w:val="20"/>
        </w:rPr>
        <w:t xml:space="preserve">If 3.67 g of </w:t>
      </w:r>
      <w:r w:rsidR="00E80454" w:rsidRPr="00882A54">
        <w:rPr>
          <w:sz w:val="20"/>
        </w:rPr>
        <w:t>CH</w:t>
      </w:r>
      <w:r w:rsidR="00E80454" w:rsidRPr="00882A54">
        <w:rPr>
          <w:sz w:val="20"/>
          <w:vertAlign w:val="subscript"/>
        </w:rPr>
        <w:t>4</w:t>
      </w:r>
      <w:r w:rsidR="00C253BB">
        <w:rPr>
          <w:sz w:val="20"/>
        </w:rPr>
        <w:t xml:space="preserve"> were recovered from the reaction what is the actual yield (</w:t>
      </w:r>
      <w:proofErr w:type="spellStart"/>
      <w:r w:rsidR="00C253BB">
        <w:rPr>
          <w:sz w:val="20"/>
        </w:rPr>
        <w:t>mmol</w:t>
      </w:r>
      <w:proofErr w:type="spellEnd"/>
      <w:r w:rsidR="00C253BB">
        <w:rPr>
          <w:sz w:val="20"/>
        </w:rPr>
        <w:t>) and % yield?</w:t>
      </w:r>
      <w:r>
        <w:rPr>
          <w:sz w:val="20"/>
        </w:rPr>
        <w:t xml:space="preserve"> </w:t>
      </w:r>
    </w:p>
    <w:p w14:paraId="1B31FF57" w14:textId="77777777" w:rsidR="00882A54" w:rsidRPr="00C253BB" w:rsidRDefault="00C253BB">
      <w:pPr>
        <w:jc w:val="both"/>
      </w:pPr>
      <m:oMathPara>
        <m:oMath>
          <m:r>
            <w:rPr>
              <w:rFonts w:ascii="Cambria Math" w:hAnsi="Cambria Math"/>
            </w:rPr>
            <m:t xml:space="preserve">actual yield=3.67g </m:t>
          </m:r>
          <m:sSub>
            <m:sSubPr>
              <m:ctrlPr>
                <w:rPr>
                  <w:rFonts w:ascii="Cambria Math" w:hAnsi="Cambria Math"/>
                  <w:i/>
                </w:rPr>
              </m:ctrlPr>
            </m:sSubPr>
            <m:e>
              <m:r>
                <w:rPr>
                  <w:rFonts w:ascii="Cambria Math" w:hAnsi="Cambria Math"/>
                </w:rPr>
                <m:t>CH</m:t>
              </m:r>
            </m:e>
            <m:sub>
              <m:r>
                <w:rPr>
                  <w:rFonts w:ascii="Cambria Math" w:hAnsi="Cambria Math"/>
                </w:rPr>
                <m:t>4</m:t>
              </m:r>
            </m:sub>
          </m:sSub>
          <m:d>
            <m:dPr>
              <m:ctrlPr>
                <w:rPr>
                  <w:rFonts w:ascii="Cambria Math" w:hAnsi="Cambria Math"/>
                  <w:i/>
                </w:rPr>
              </m:ctrlPr>
            </m:dPr>
            <m:e>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CH</m:t>
                      </m:r>
                    </m:e>
                    <m:sub>
                      <m:r>
                        <w:rPr>
                          <w:rFonts w:ascii="Cambria Math" w:hAnsi="Cambria Math"/>
                        </w:rPr>
                        <m:t>4</m:t>
                      </m:r>
                    </m:sub>
                  </m:sSub>
                </m:num>
                <m:den>
                  <m:r>
                    <w:rPr>
                      <w:rFonts w:ascii="Cambria Math" w:hAnsi="Cambria Math"/>
                    </w:rPr>
                    <m:t xml:space="preserve">16.05 g </m:t>
                  </m:r>
                  <m:sSub>
                    <m:sSubPr>
                      <m:ctrlPr>
                        <w:rPr>
                          <w:rFonts w:ascii="Cambria Math" w:hAnsi="Cambria Math"/>
                          <w:i/>
                        </w:rPr>
                      </m:ctrlPr>
                    </m:sSubPr>
                    <m:e>
                      <m:r>
                        <w:rPr>
                          <w:rFonts w:ascii="Cambria Math" w:hAnsi="Cambria Math"/>
                        </w:rPr>
                        <m:t>CH</m:t>
                      </m:r>
                    </m:e>
                    <m:sub>
                      <m:r>
                        <w:rPr>
                          <w:rFonts w:ascii="Cambria Math" w:hAnsi="Cambria Math"/>
                        </w:rPr>
                        <m:t>4</m:t>
                      </m:r>
                    </m:sub>
                  </m:sSub>
                </m:den>
              </m:f>
            </m:e>
          </m:d>
          <m:d>
            <m:dPr>
              <m:ctrlPr>
                <w:rPr>
                  <w:rFonts w:ascii="Cambria Math" w:hAnsi="Cambria Math"/>
                  <w:i/>
                </w:rPr>
              </m:ctrlPr>
            </m:dPr>
            <m:e>
              <m:f>
                <m:fPr>
                  <m:ctrlPr>
                    <w:rPr>
                      <w:rFonts w:ascii="Cambria Math" w:hAnsi="Cambria Math"/>
                      <w:i/>
                    </w:rPr>
                  </m:ctrlPr>
                </m:fPr>
                <m:num>
                  <m:r>
                    <w:rPr>
                      <w:rFonts w:ascii="Cambria Math" w:hAnsi="Cambria Math"/>
                    </w:rPr>
                    <m:t>1000 mmol</m:t>
                  </m:r>
                </m:num>
                <m:den>
                  <m:r>
                    <w:rPr>
                      <w:rFonts w:ascii="Cambria Math" w:hAnsi="Cambria Math"/>
                    </w:rPr>
                    <m:t>1 mol</m:t>
                  </m:r>
                </m:den>
              </m:f>
            </m:e>
          </m:d>
          <m:r>
            <w:rPr>
              <w:rFonts w:ascii="Cambria Math" w:hAnsi="Cambria Math"/>
            </w:rPr>
            <m:t>=228 mmol</m:t>
          </m:r>
        </m:oMath>
      </m:oMathPara>
    </w:p>
    <w:p w14:paraId="681D7CDA" w14:textId="77777777" w:rsidR="00C253BB" w:rsidRPr="00C253BB" w:rsidRDefault="00C253BB">
      <w:pPr>
        <w:jc w:val="both"/>
      </w:pPr>
    </w:p>
    <w:p w14:paraId="4E4BA5A4" w14:textId="77777777" w:rsidR="00C253BB" w:rsidRPr="00C253BB" w:rsidRDefault="00C253BB">
      <w:pPr>
        <w:jc w:val="both"/>
        <w:rPr>
          <w:sz w:val="20"/>
        </w:rPr>
      </w:pPr>
      <m:oMathPara>
        <m:oMath>
          <m:r>
            <w:rPr>
              <w:rFonts w:ascii="Cambria Math" w:hAnsi="Cambria Math"/>
            </w:rPr>
            <m:t>% yield=</m:t>
          </m:r>
          <m:d>
            <m:dPr>
              <m:ctrlPr>
                <w:rPr>
                  <w:rFonts w:ascii="Cambria Math" w:hAnsi="Cambria Math"/>
                  <w:i/>
                </w:rPr>
              </m:ctrlPr>
            </m:dPr>
            <m:e>
              <m:f>
                <m:fPr>
                  <m:ctrlPr>
                    <w:rPr>
                      <w:rFonts w:ascii="Cambria Math" w:hAnsi="Cambria Math"/>
                      <w:i/>
                    </w:rPr>
                  </m:ctrlPr>
                </m:fPr>
                <m:num>
                  <m:r>
                    <w:rPr>
                      <w:rFonts w:ascii="Cambria Math" w:hAnsi="Cambria Math"/>
                    </w:rPr>
                    <m:t xml:space="preserve">3.67 g </m:t>
                  </m:r>
                  <m:sSub>
                    <m:sSubPr>
                      <m:ctrlPr>
                        <w:rPr>
                          <w:rFonts w:ascii="Cambria Math" w:hAnsi="Cambria Math"/>
                          <w:i/>
                        </w:rPr>
                      </m:ctrlPr>
                    </m:sSubPr>
                    <m:e>
                      <m:r>
                        <w:rPr>
                          <w:rFonts w:ascii="Cambria Math" w:hAnsi="Cambria Math"/>
                        </w:rPr>
                        <m:t>CH</m:t>
                      </m:r>
                    </m:e>
                    <m:sub>
                      <m:r>
                        <w:rPr>
                          <w:rFonts w:ascii="Cambria Math" w:hAnsi="Cambria Math"/>
                        </w:rPr>
                        <m:t>4</m:t>
                      </m:r>
                    </m:sub>
                  </m:sSub>
                </m:num>
                <m:den>
                  <m:r>
                    <w:rPr>
                      <w:rFonts w:ascii="Cambria Math" w:hAnsi="Cambria Math"/>
                    </w:rPr>
                    <m:t xml:space="preserve">5.72 g </m:t>
                  </m:r>
                  <m:sSub>
                    <m:sSubPr>
                      <m:ctrlPr>
                        <w:rPr>
                          <w:rFonts w:ascii="Cambria Math" w:hAnsi="Cambria Math"/>
                          <w:i/>
                        </w:rPr>
                      </m:ctrlPr>
                    </m:sSubPr>
                    <m:e>
                      <m:r>
                        <w:rPr>
                          <w:rFonts w:ascii="Cambria Math" w:hAnsi="Cambria Math"/>
                        </w:rPr>
                        <m:t>CH</m:t>
                      </m:r>
                    </m:e>
                    <m:sub>
                      <m:r>
                        <w:rPr>
                          <w:rFonts w:ascii="Cambria Math" w:hAnsi="Cambria Math"/>
                        </w:rPr>
                        <m:t>4</m:t>
                      </m:r>
                    </m:sub>
                  </m:sSub>
                </m:den>
              </m:f>
            </m:e>
          </m:d>
          <m:r>
            <w:rPr>
              <w:rFonts w:ascii="Cambria Math" w:hAnsi="Cambria Math"/>
            </w:rPr>
            <m:t>100%=65.3%</m:t>
          </m:r>
        </m:oMath>
      </m:oMathPara>
    </w:p>
    <w:p w14:paraId="471E5460" w14:textId="77777777" w:rsidR="008348F4" w:rsidRPr="00EF435D" w:rsidRDefault="008348F4" w:rsidP="008348F4">
      <w:pPr>
        <w:jc w:val="center"/>
        <w:rPr>
          <w:b/>
        </w:rPr>
      </w:pPr>
      <w:r w:rsidRPr="000B4D5B">
        <w:rPr>
          <w:sz w:val="20"/>
        </w:rPr>
        <w:br w:type="page"/>
      </w:r>
      <w:r w:rsidRPr="00EF435D">
        <w:rPr>
          <w:b/>
        </w:rPr>
        <w:lastRenderedPageBreak/>
        <w:t>Conversion Examples</w:t>
      </w:r>
    </w:p>
    <w:p w14:paraId="7197D1DF" w14:textId="77777777" w:rsidR="008348F4" w:rsidRPr="00EF435D" w:rsidRDefault="008348F4" w:rsidP="008348F4">
      <w:pPr>
        <w:jc w:val="center"/>
        <w:rPr>
          <w:b/>
        </w:rPr>
      </w:pPr>
    </w:p>
    <w:p w14:paraId="685B4089" w14:textId="77777777" w:rsidR="008348F4" w:rsidRDefault="008348F4" w:rsidP="008348F4">
      <w:pPr>
        <w:jc w:val="both"/>
      </w:pPr>
      <w:r>
        <w:t>The main point on conversions is to use the unit analysis (dimensional analysis) approach and ensure that your units cancel insuring that the conversion was done correctly. Using this approach you can complete all of the conversions in the course you need. Described below are a few of the most common conversions used in the course.</w:t>
      </w:r>
    </w:p>
    <w:p w14:paraId="0FC7B099" w14:textId="77777777" w:rsidR="008348F4" w:rsidRDefault="008348F4"/>
    <w:p w14:paraId="7ACE957A" w14:textId="77777777" w:rsidR="008348F4" w:rsidRDefault="008348F4">
      <w:r>
        <w:t xml:space="preserve">Example 1: </w:t>
      </w:r>
      <w:proofErr w:type="spellStart"/>
      <w:r>
        <w:t>millimoles</w:t>
      </w:r>
      <w:proofErr w:type="spellEnd"/>
      <w:r>
        <w:t xml:space="preserve"> to grams</w:t>
      </w:r>
    </w:p>
    <w:p w14:paraId="6249567D" w14:textId="77777777" w:rsidR="008348F4" w:rsidRDefault="008348F4">
      <w:r>
        <w:t xml:space="preserve">Problem: How many grams of </w:t>
      </w:r>
      <w:proofErr w:type="spellStart"/>
      <w:r>
        <w:t>NaOH</w:t>
      </w:r>
      <w:proofErr w:type="spellEnd"/>
      <w:r>
        <w:t xml:space="preserve"> are needed for 100 </w:t>
      </w:r>
      <w:proofErr w:type="spellStart"/>
      <w:r>
        <w:t>mmol</w:t>
      </w:r>
      <w:proofErr w:type="spellEnd"/>
      <w:r>
        <w:t xml:space="preserve"> of </w:t>
      </w:r>
      <w:proofErr w:type="spellStart"/>
      <w:r>
        <w:t>NaOH</w:t>
      </w:r>
      <w:proofErr w:type="spellEnd"/>
      <w:r>
        <w:t xml:space="preserve">? </w:t>
      </w:r>
    </w:p>
    <w:p w14:paraId="3287EC47" w14:textId="77777777" w:rsidR="008348F4" w:rsidRDefault="008348F4">
      <w:r>
        <w:t xml:space="preserve">Plan: </w:t>
      </w:r>
      <w:proofErr w:type="spellStart"/>
      <w:r>
        <w:t>millimoles</w:t>
      </w:r>
      <w:proofErr w:type="spellEnd"/>
      <w:r>
        <w:t xml:space="preserve"> </w:t>
      </w:r>
      <w:r>
        <w:sym w:font="Wingdings" w:char="F0E0"/>
      </w:r>
      <w:r w:rsidR="00C046A9">
        <w:t xml:space="preserve"> moles; use molecular weight </w:t>
      </w:r>
      <w:r>
        <w:sym w:font="Wingdings" w:char="F0E0"/>
      </w:r>
      <w:r>
        <w:t xml:space="preserve"> convert to grams</w:t>
      </w:r>
    </w:p>
    <w:p w14:paraId="238024BB" w14:textId="77777777" w:rsidR="008348F4" w:rsidRDefault="008348F4">
      <w:r>
        <w:t>Solution:</w:t>
      </w:r>
    </w:p>
    <w:p w14:paraId="060DD19C" w14:textId="74A1EEC9" w:rsidR="008348F4" w:rsidRPr="00882A54" w:rsidRDefault="00882A54">
      <m:oMathPara>
        <m:oMath>
          <m:r>
            <w:rPr>
              <w:rFonts w:ascii="Cambria Math" w:hAnsi="Cambria Math"/>
            </w:rPr>
            <m:t>100 mmol NaOH</m:t>
          </m:r>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1 mol NaOH</m:t>
                  </m:r>
                </m:num>
                <m:den>
                  <m:r>
                    <w:rPr>
                      <w:rFonts w:ascii="Cambria Math" w:hAnsi="Cambria Math"/>
                    </w:rPr>
                    <m:t>1000 mmol NaOH</m:t>
                  </m:r>
                </m:den>
              </m:f>
            </m:e>
          </m:d>
          <m:d>
            <m:dPr>
              <m:ctrlPr>
                <w:rPr>
                  <w:rFonts w:ascii="Cambria Math" w:hAnsi="Cambria Math"/>
                  <w:i/>
                </w:rPr>
              </m:ctrlPr>
            </m:dPr>
            <m:e>
              <m:f>
                <m:fPr>
                  <m:ctrlPr>
                    <w:rPr>
                      <w:rFonts w:ascii="Cambria Math" w:hAnsi="Cambria Math"/>
                      <w:i/>
                    </w:rPr>
                  </m:ctrlPr>
                </m:fPr>
                <m:num>
                  <m:r>
                    <w:rPr>
                      <w:rFonts w:ascii="Cambria Math" w:hAnsi="Cambria Math"/>
                    </w:rPr>
                    <m:t>40g NaOH</m:t>
                  </m:r>
                </m:num>
                <m:den>
                  <m:r>
                    <w:rPr>
                      <w:rFonts w:ascii="Cambria Math" w:hAnsi="Cambria Math"/>
                    </w:rPr>
                    <m:t>1 mol NaOH</m:t>
                  </m:r>
                </m:den>
              </m:f>
            </m:e>
          </m:d>
          <m:r>
            <w:rPr>
              <w:rFonts w:ascii="Cambria Math" w:hAnsi="Cambria Math"/>
            </w:rPr>
            <m:t>=4 g NaOH</m:t>
          </m:r>
        </m:oMath>
      </m:oMathPara>
    </w:p>
    <w:p w14:paraId="5B2EFF93" w14:textId="77777777" w:rsidR="008348F4" w:rsidRDefault="008348F4"/>
    <w:p w14:paraId="2F28D202" w14:textId="5CD9D1CF" w:rsidR="00C046A9" w:rsidRDefault="00E80454">
      <w:r>
        <w:t>Example 2</w:t>
      </w:r>
      <w:r w:rsidR="008348F4">
        <w:t>: Converting a volume of a</w:t>
      </w:r>
      <w:r w:rsidR="00C046A9">
        <w:t xml:space="preserve"> pure</w:t>
      </w:r>
      <w:r w:rsidR="008348F4">
        <w:t xml:space="preserve"> liquid to moles </w:t>
      </w:r>
      <w:r w:rsidR="00C046A9">
        <w:t>(</w:t>
      </w:r>
      <w:proofErr w:type="spellStart"/>
      <w:r w:rsidR="00C046A9">
        <w:t>Padias</w:t>
      </w:r>
      <w:proofErr w:type="spellEnd"/>
      <w:r w:rsidR="00C046A9">
        <w:t>, page 13)</w:t>
      </w:r>
    </w:p>
    <w:p w14:paraId="4C0D5D15" w14:textId="77777777" w:rsidR="008348F4" w:rsidRDefault="008348F4">
      <w:r>
        <w:t>Problem: Calculate how many moles are in 50 mL of CH</w:t>
      </w:r>
      <w:r w:rsidRPr="002F456F">
        <w:rPr>
          <w:vertAlign w:val="subscript"/>
        </w:rPr>
        <w:t>3</w:t>
      </w:r>
      <w:r>
        <w:t>COCH</w:t>
      </w:r>
      <w:r w:rsidRPr="002F456F">
        <w:rPr>
          <w:vertAlign w:val="subscript"/>
        </w:rPr>
        <w:t>3</w:t>
      </w:r>
      <w:r>
        <w:t>?</w:t>
      </w:r>
    </w:p>
    <w:p w14:paraId="37B8DDF9" w14:textId="77777777" w:rsidR="008348F4" w:rsidRDefault="008348F4">
      <w:pPr>
        <w:rPr>
          <w:vertAlign w:val="subscript"/>
        </w:rPr>
      </w:pPr>
      <w:r>
        <w:t>Solution: mL of CH</w:t>
      </w:r>
      <w:r w:rsidRPr="002F456F">
        <w:rPr>
          <w:vertAlign w:val="subscript"/>
        </w:rPr>
        <w:t>3</w:t>
      </w:r>
      <w:r>
        <w:t>COCH</w:t>
      </w:r>
      <w:r w:rsidRPr="002F456F">
        <w:rPr>
          <w:vertAlign w:val="subscript"/>
        </w:rPr>
        <w:t>3</w:t>
      </w:r>
      <w:r>
        <w:t xml:space="preserve"> </w:t>
      </w:r>
      <w:r>
        <w:sym w:font="Wingdings" w:char="F0E0"/>
      </w:r>
      <w:r>
        <w:t xml:space="preserve"> g of CH</w:t>
      </w:r>
      <w:r w:rsidRPr="002F456F">
        <w:rPr>
          <w:vertAlign w:val="subscript"/>
        </w:rPr>
        <w:t>3</w:t>
      </w:r>
      <w:r>
        <w:t>COCH</w:t>
      </w:r>
      <w:r w:rsidRPr="002F456F">
        <w:rPr>
          <w:vertAlign w:val="subscript"/>
        </w:rPr>
        <w:t>3</w:t>
      </w:r>
      <w:r>
        <w:t xml:space="preserve"> (using density) </w:t>
      </w:r>
      <w:r>
        <w:sym w:font="Wingdings" w:char="F0E0"/>
      </w:r>
      <w:r>
        <w:t xml:space="preserve"> </w:t>
      </w:r>
      <w:proofErr w:type="spellStart"/>
      <w:r>
        <w:t>mol</w:t>
      </w:r>
      <w:proofErr w:type="spellEnd"/>
      <w:r>
        <w:t xml:space="preserve"> of CH</w:t>
      </w:r>
      <w:r w:rsidRPr="002F456F">
        <w:rPr>
          <w:vertAlign w:val="subscript"/>
        </w:rPr>
        <w:t>3</w:t>
      </w:r>
      <w:r>
        <w:t>COCH</w:t>
      </w:r>
      <w:r w:rsidRPr="002F456F">
        <w:rPr>
          <w:vertAlign w:val="subscript"/>
        </w:rPr>
        <w:t>3</w:t>
      </w:r>
    </w:p>
    <w:p w14:paraId="4A287026" w14:textId="77777777" w:rsidR="008348F4" w:rsidRPr="00882A54" w:rsidRDefault="00882A54">
      <w:pPr>
        <w:rPr>
          <w:vertAlign w:val="subscript"/>
        </w:rPr>
      </w:pPr>
      <m:oMathPara>
        <m:oMath>
          <m:r>
            <w:rPr>
              <w:rFonts w:ascii="Cambria Math" w:hAnsi="Cambria Math"/>
              <w:vertAlign w:val="subscript"/>
            </w:rPr>
            <m:t>50mL C</m:t>
          </m:r>
          <m:sSub>
            <m:sSubPr>
              <m:ctrlPr>
                <w:rPr>
                  <w:rFonts w:ascii="Cambria Math" w:hAnsi="Cambria Math"/>
                  <w:i/>
                  <w:vertAlign w:val="subscript"/>
                </w:rPr>
              </m:ctrlPr>
            </m:sSubPr>
            <m:e>
              <m:r>
                <w:rPr>
                  <w:rFonts w:ascii="Cambria Math" w:hAnsi="Cambria Math"/>
                  <w:vertAlign w:val="subscript"/>
                </w:rPr>
                <m:t>H</m:t>
              </m:r>
            </m:e>
            <m:sub>
              <m:r>
                <w:rPr>
                  <w:rFonts w:ascii="Cambria Math" w:hAnsi="Cambria Math"/>
                  <w:vertAlign w:val="subscript"/>
                </w:rPr>
                <m:t>3</m:t>
              </m:r>
            </m:sub>
          </m:sSub>
          <m:r>
            <w:rPr>
              <w:rFonts w:ascii="Cambria Math" w:hAnsi="Cambria Math"/>
              <w:vertAlign w:val="subscript"/>
            </w:rPr>
            <m:t>COC</m:t>
          </m:r>
          <m:sSub>
            <m:sSubPr>
              <m:ctrlPr>
                <w:rPr>
                  <w:rFonts w:ascii="Cambria Math" w:hAnsi="Cambria Math"/>
                  <w:i/>
                  <w:vertAlign w:val="subscript"/>
                </w:rPr>
              </m:ctrlPr>
            </m:sSubPr>
            <m:e>
              <m:r>
                <w:rPr>
                  <w:rFonts w:ascii="Cambria Math" w:hAnsi="Cambria Math"/>
                  <w:vertAlign w:val="subscript"/>
                </w:rPr>
                <m:t>H</m:t>
              </m:r>
            </m:e>
            <m:sub>
              <m:r>
                <w:rPr>
                  <w:rFonts w:ascii="Cambria Math" w:hAnsi="Cambria Math"/>
                  <w:vertAlign w:val="subscript"/>
                </w:rPr>
                <m:t>3</m:t>
              </m:r>
            </m:sub>
          </m:sSub>
          <m:d>
            <m:dPr>
              <m:ctrlPr>
                <w:rPr>
                  <w:rFonts w:ascii="Cambria Math" w:hAnsi="Cambria Math"/>
                  <w:i/>
                  <w:vertAlign w:val="subscript"/>
                </w:rPr>
              </m:ctrlPr>
            </m:dPr>
            <m:e>
              <m:f>
                <m:fPr>
                  <m:ctrlPr>
                    <w:rPr>
                      <w:rFonts w:ascii="Cambria Math" w:hAnsi="Cambria Math"/>
                      <w:i/>
                      <w:vertAlign w:val="subscript"/>
                    </w:rPr>
                  </m:ctrlPr>
                </m:fPr>
                <m:num>
                  <m:r>
                    <w:rPr>
                      <w:rFonts w:ascii="Cambria Math" w:hAnsi="Cambria Math"/>
                      <w:vertAlign w:val="subscript"/>
                    </w:rPr>
                    <m:t>0.79g C</m:t>
                  </m:r>
                  <m:sSub>
                    <m:sSubPr>
                      <m:ctrlPr>
                        <w:rPr>
                          <w:rFonts w:ascii="Cambria Math" w:hAnsi="Cambria Math"/>
                          <w:i/>
                          <w:vertAlign w:val="subscript"/>
                        </w:rPr>
                      </m:ctrlPr>
                    </m:sSubPr>
                    <m:e>
                      <m:r>
                        <w:rPr>
                          <w:rFonts w:ascii="Cambria Math" w:hAnsi="Cambria Math"/>
                          <w:vertAlign w:val="subscript"/>
                        </w:rPr>
                        <m:t>H</m:t>
                      </m:r>
                    </m:e>
                    <m:sub>
                      <m:r>
                        <w:rPr>
                          <w:rFonts w:ascii="Cambria Math" w:hAnsi="Cambria Math"/>
                          <w:vertAlign w:val="subscript"/>
                        </w:rPr>
                        <m:t>3</m:t>
                      </m:r>
                    </m:sub>
                  </m:sSub>
                  <m:r>
                    <w:rPr>
                      <w:rFonts w:ascii="Cambria Math" w:hAnsi="Cambria Math"/>
                      <w:vertAlign w:val="subscript"/>
                    </w:rPr>
                    <m:t>COC</m:t>
                  </m:r>
                  <m:sSub>
                    <m:sSubPr>
                      <m:ctrlPr>
                        <w:rPr>
                          <w:rFonts w:ascii="Cambria Math" w:hAnsi="Cambria Math"/>
                          <w:i/>
                          <w:vertAlign w:val="subscript"/>
                        </w:rPr>
                      </m:ctrlPr>
                    </m:sSubPr>
                    <m:e>
                      <m:r>
                        <w:rPr>
                          <w:rFonts w:ascii="Cambria Math" w:hAnsi="Cambria Math"/>
                          <w:vertAlign w:val="subscript"/>
                        </w:rPr>
                        <m:t>H</m:t>
                      </m:r>
                    </m:e>
                    <m:sub>
                      <m:r>
                        <w:rPr>
                          <w:rFonts w:ascii="Cambria Math" w:hAnsi="Cambria Math"/>
                          <w:vertAlign w:val="subscript"/>
                        </w:rPr>
                        <m:t>3</m:t>
                      </m:r>
                    </m:sub>
                  </m:sSub>
                </m:num>
                <m:den>
                  <m:r>
                    <w:rPr>
                      <w:rFonts w:ascii="Cambria Math" w:hAnsi="Cambria Math"/>
                      <w:vertAlign w:val="subscript"/>
                    </w:rPr>
                    <m:t>1 mL C</m:t>
                  </m:r>
                  <m:sSub>
                    <m:sSubPr>
                      <m:ctrlPr>
                        <w:rPr>
                          <w:rFonts w:ascii="Cambria Math" w:hAnsi="Cambria Math"/>
                          <w:i/>
                          <w:vertAlign w:val="subscript"/>
                        </w:rPr>
                      </m:ctrlPr>
                    </m:sSubPr>
                    <m:e>
                      <m:r>
                        <w:rPr>
                          <w:rFonts w:ascii="Cambria Math" w:hAnsi="Cambria Math"/>
                          <w:vertAlign w:val="subscript"/>
                        </w:rPr>
                        <m:t>H</m:t>
                      </m:r>
                    </m:e>
                    <m:sub>
                      <m:r>
                        <w:rPr>
                          <w:rFonts w:ascii="Cambria Math" w:hAnsi="Cambria Math"/>
                          <w:vertAlign w:val="subscript"/>
                        </w:rPr>
                        <m:t>3</m:t>
                      </m:r>
                    </m:sub>
                  </m:sSub>
                  <m:r>
                    <w:rPr>
                      <w:rFonts w:ascii="Cambria Math" w:hAnsi="Cambria Math"/>
                      <w:vertAlign w:val="subscript"/>
                    </w:rPr>
                    <m:t>COC</m:t>
                  </m:r>
                  <m:sSub>
                    <m:sSubPr>
                      <m:ctrlPr>
                        <w:rPr>
                          <w:rFonts w:ascii="Cambria Math" w:hAnsi="Cambria Math"/>
                          <w:i/>
                          <w:vertAlign w:val="subscript"/>
                        </w:rPr>
                      </m:ctrlPr>
                    </m:sSubPr>
                    <m:e>
                      <m:r>
                        <w:rPr>
                          <w:rFonts w:ascii="Cambria Math" w:hAnsi="Cambria Math"/>
                          <w:vertAlign w:val="subscript"/>
                        </w:rPr>
                        <m:t>H</m:t>
                      </m:r>
                    </m:e>
                    <m:sub>
                      <m:r>
                        <w:rPr>
                          <w:rFonts w:ascii="Cambria Math" w:hAnsi="Cambria Math"/>
                          <w:vertAlign w:val="subscript"/>
                        </w:rPr>
                        <m:t>3</m:t>
                      </m:r>
                    </m:sub>
                  </m:sSub>
                </m:den>
              </m:f>
            </m:e>
          </m:d>
          <m:d>
            <m:dPr>
              <m:ctrlPr>
                <w:rPr>
                  <w:rFonts w:ascii="Cambria Math" w:hAnsi="Cambria Math"/>
                  <w:i/>
                  <w:vertAlign w:val="subscript"/>
                </w:rPr>
              </m:ctrlPr>
            </m:dPr>
            <m:e>
              <m:f>
                <m:fPr>
                  <m:ctrlPr>
                    <w:rPr>
                      <w:rFonts w:ascii="Cambria Math" w:hAnsi="Cambria Math"/>
                      <w:i/>
                      <w:vertAlign w:val="subscript"/>
                    </w:rPr>
                  </m:ctrlPr>
                </m:fPr>
                <m:num>
                  <m:r>
                    <w:rPr>
                      <w:rFonts w:ascii="Cambria Math" w:hAnsi="Cambria Math"/>
                      <w:vertAlign w:val="subscript"/>
                    </w:rPr>
                    <m:t>1 mol C</m:t>
                  </m:r>
                  <m:sSub>
                    <m:sSubPr>
                      <m:ctrlPr>
                        <w:rPr>
                          <w:rFonts w:ascii="Cambria Math" w:hAnsi="Cambria Math"/>
                          <w:i/>
                          <w:vertAlign w:val="subscript"/>
                        </w:rPr>
                      </m:ctrlPr>
                    </m:sSubPr>
                    <m:e>
                      <m:r>
                        <w:rPr>
                          <w:rFonts w:ascii="Cambria Math" w:hAnsi="Cambria Math"/>
                          <w:vertAlign w:val="subscript"/>
                        </w:rPr>
                        <m:t>H</m:t>
                      </m:r>
                    </m:e>
                    <m:sub>
                      <m:r>
                        <w:rPr>
                          <w:rFonts w:ascii="Cambria Math" w:hAnsi="Cambria Math"/>
                          <w:vertAlign w:val="subscript"/>
                        </w:rPr>
                        <m:t>3</m:t>
                      </m:r>
                    </m:sub>
                  </m:sSub>
                  <m:r>
                    <w:rPr>
                      <w:rFonts w:ascii="Cambria Math" w:hAnsi="Cambria Math"/>
                      <w:vertAlign w:val="subscript"/>
                    </w:rPr>
                    <m:t>COC</m:t>
                  </m:r>
                  <m:sSub>
                    <m:sSubPr>
                      <m:ctrlPr>
                        <w:rPr>
                          <w:rFonts w:ascii="Cambria Math" w:hAnsi="Cambria Math"/>
                          <w:i/>
                          <w:vertAlign w:val="subscript"/>
                        </w:rPr>
                      </m:ctrlPr>
                    </m:sSubPr>
                    <m:e>
                      <m:r>
                        <w:rPr>
                          <w:rFonts w:ascii="Cambria Math" w:hAnsi="Cambria Math"/>
                          <w:vertAlign w:val="subscript"/>
                        </w:rPr>
                        <m:t>H</m:t>
                      </m:r>
                    </m:e>
                    <m:sub>
                      <m:r>
                        <w:rPr>
                          <w:rFonts w:ascii="Cambria Math" w:hAnsi="Cambria Math"/>
                          <w:vertAlign w:val="subscript"/>
                        </w:rPr>
                        <m:t>3</m:t>
                      </m:r>
                    </m:sub>
                  </m:sSub>
                </m:num>
                <m:den>
                  <m:r>
                    <w:rPr>
                      <w:rFonts w:ascii="Cambria Math" w:hAnsi="Cambria Math"/>
                      <w:vertAlign w:val="subscript"/>
                    </w:rPr>
                    <m:t>58.08g of C</m:t>
                  </m:r>
                  <m:sSub>
                    <m:sSubPr>
                      <m:ctrlPr>
                        <w:rPr>
                          <w:rFonts w:ascii="Cambria Math" w:hAnsi="Cambria Math"/>
                          <w:i/>
                          <w:vertAlign w:val="subscript"/>
                        </w:rPr>
                      </m:ctrlPr>
                    </m:sSubPr>
                    <m:e>
                      <m:r>
                        <w:rPr>
                          <w:rFonts w:ascii="Cambria Math" w:hAnsi="Cambria Math"/>
                          <w:vertAlign w:val="subscript"/>
                        </w:rPr>
                        <m:t>H</m:t>
                      </m:r>
                    </m:e>
                    <m:sub>
                      <m:r>
                        <w:rPr>
                          <w:rFonts w:ascii="Cambria Math" w:hAnsi="Cambria Math"/>
                          <w:vertAlign w:val="subscript"/>
                        </w:rPr>
                        <m:t>3</m:t>
                      </m:r>
                    </m:sub>
                  </m:sSub>
                  <m:r>
                    <w:rPr>
                      <w:rFonts w:ascii="Cambria Math" w:hAnsi="Cambria Math"/>
                      <w:vertAlign w:val="subscript"/>
                    </w:rPr>
                    <m:t>COC</m:t>
                  </m:r>
                  <m:sSub>
                    <m:sSubPr>
                      <m:ctrlPr>
                        <w:rPr>
                          <w:rFonts w:ascii="Cambria Math" w:hAnsi="Cambria Math"/>
                          <w:i/>
                          <w:vertAlign w:val="subscript"/>
                        </w:rPr>
                      </m:ctrlPr>
                    </m:sSubPr>
                    <m:e>
                      <m:r>
                        <w:rPr>
                          <w:rFonts w:ascii="Cambria Math" w:hAnsi="Cambria Math"/>
                          <w:vertAlign w:val="subscript"/>
                        </w:rPr>
                        <m:t>H</m:t>
                      </m:r>
                    </m:e>
                    <m:sub>
                      <m:r>
                        <w:rPr>
                          <w:rFonts w:ascii="Cambria Math" w:hAnsi="Cambria Math"/>
                          <w:vertAlign w:val="subscript"/>
                        </w:rPr>
                        <m:t>3</m:t>
                      </m:r>
                    </m:sub>
                  </m:sSub>
                </m:den>
              </m:f>
            </m:e>
          </m:d>
          <m:r>
            <w:rPr>
              <w:rFonts w:ascii="Cambria Math" w:hAnsi="Cambria Math"/>
              <w:vertAlign w:val="subscript"/>
            </w:rPr>
            <m:t>=0.68 mol C</m:t>
          </m:r>
          <m:sSub>
            <m:sSubPr>
              <m:ctrlPr>
                <w:rPr>
                  <w:rFonts w:ascii="Cambria Math" w:hAnsi="Cambria Math"/>
                  <w:i/>
                  <w:vertAlign w:val="subscript"/>
                </w:rPr>
              </m:ctrlPr>
            </m:sSubPr>
            <m:e>
              <m:r>
                <w:rPr>
                  <w:rFonts w:ascii="Cambria Math" w:hAnsi="Cambria Math"/>
                  <w:vertAlign w:val="subscript"/>
                </w:rPr>
                <m:t>H</m:t>
              </m:r>
            </m:e>
            <m:sub>
              <m:r>
                <w:rPr>
                  <w:rFonts w:ascii="Cambria Math" w:hAnsi="Cambria Math"/>
                  <w:vertAlign w:val="subscript"/>
                </w:rPr>
                <m:t>3</m:t>
              </m:r>
            </m:sub>
          </m:sSub>
          <m:r>
            <w:rPr>
              <w:rFonts w:ascii="Cambria Math" w:hAnsi="Cambria Math"/>
              <w:vertAlign w:val="subscript"/>
            </w:rPr>
            <m:t>COC</m:t>
          </m:r>
          <m:sSub>
            <m:sSubPr>
              <m:ctrlPr>
                <w:rPr>
                  <w:rFonts w:ascii="Cambria Math" w:hAnsi="Cambria Math"/>
                  <w:i/>
                  <w:vertAlign w:val="subscript"/>
                </w:rPr>
              </m:ctrlPr>
            </m:sSubPr>
            <m:e>
              <m:r>
                <w:rPr>
                  <w:rFonts w:ascii="Cambria Math" w:hAnsi="Cambria Math"/>
                  <w:vertAlign w:val="subscript"/>
                </w:rPr>
                <m:t>H</m:t>
              </m:r>
            </m:e>
            <m:sub>
              <m:r>
                <w:rPr>
                  <w:rFonts w:ascii="Cambria Math" w:hAnsi="Cambria Math"/>
                  <w:vertAlign w:val="subscript"/>
                </w:rPr>
                <m:t>3</m:t>
              </m:r>
            </m:sub>
          </m:sSub>
        </m:oMath>
      </m:oMathPara>
    </w:p>
    <w:p w14:paraId="0C6341B7" w14:textId="77777777" w:rsidR="008348F4" w:rsidRDefault="008348F4"/>
    <w:p w14:paraId="56DCD023" w14:textId="0E006DD3" w:rsidR="008348F4" w:rsidRDefault="00E80454">
      <w:r>
        <w:t>Example 3</w:t>
      </w:r>
      <w:r w:rsidR="008348F4">
        <w:t>:</w:t>
      </w:r>
      <w:r w:rsidR="00E1026A">
        <w:t xml:space="preserve"> </w:t>
      </w:r>
      <w:r w:rsidR="008348F4">
        <w:t>Finding moles given a common concentration percentage</w:t>
      </w:r>
    </w:p>
    <w:p w14:paraId="7029B391" w14:textId="77777777" w:rsidR="008348F4" w:rsidRDefault="008348F4" w:rsidP="008348F4">
      <w:pPr>
        <w:ind w:left="270"/>
      </w:pPr>
      <w:proofErr w:type="spellStart"/>
      <w:r>
        <w:t>i</w:t>
      </w:r>
      <w:proofErr w:type="spellEnd"/>
      <w:r>
        <w:t>. Weight to Volume Percentage</w:t>
      </w:r>
    </w:p>
    <w:p w14:paraId="0ADAAE40" w14:textId="77777777" w:rsidR="008348F4" w:rsidRDefault="008348F4" w:rsidP="008348F4">
      <w:pPr>
        <w:ind w:left="450"/>
      </w:pPr>
      <w:r>
        <w:t xml:space="preserve">Problem: How many moles of </w:t>
      </w:r>
      <w:proofErr w:type="spellStart"/>
      <w:r>
        <w:t>NaOH</w:t>
      </w:r>
      <w:proofErr w:type="spellEnd"/>
      <w:r>
        <w:t xml:space="preserve"> are in 50 mL of an aqueous solution that is 30% </w:t>
      </w:r>
      <w:proofErr w:type="spellStart"/>
      <w:r>
        <w:t>NaOH</w:t>
      </w:r>
      <w:proofErr w:type="spellEnd"/>
      <w:r>
        <w:t xml:space="preserve"> (w/v)?</w:t>
      </w:r>
    </w:p>
    <w:p w14:paraId="025B885F" w14:textId="77777777" w:rsidR="008348F4" w:rsidRDefault="008348F4" w:rsidP="008348F4">
      <w:pPr>
        <w:ind w:left="450"/>
      </w:pPr>
      <w:r>
        <w:t xml:space="preserve">Plan: w/v is weight of solute divided by total volume of the solution multiplied by 100%. So you can say that there will be 30 g of </w:t>
      </w:r>
      <w:proofErr w:type="spellStart"/>
      <w:r>
        <w:t>NaOH</w:t>
      </w:r>
      <w:proofErr w:type="spellEnd"/>
      <w:r>
        <w:t xml:space="preserve"> in 100 mL of total solution. So we can start here. </w:t>
      </w:r>
    </w:p>
    <w:p w14:paraId="0C8B640E" w14:textId="77777777" w:rsidR="008348F4" w:rsidRDefault="008348F4" w:rsidP="008348F4">
      <w:pPr>
        <w:ind w:left="450"/>
      </w:pPr>
      <w:r>
        <w:t>Solution:</w:t>
      </w:r>
    </w:p>
    <w:p w14:paraId="5A8A21C3" w14:textId="77777777" w:rsidR="008348F4" w:rsidRPr="00882A54" w:rsidRDefault="00882A54" w:rsidP="008348F4">
      <w:pPr>
        <w:ind w:left="450"/>
      </w:pPr>
      <m:oMathPara>
        <m:oMath>
          <m:r>
            <w:rPr>
              <w:rFonts w:ascii="Cambria Math" w:hAnsi="Cambria Math"/>
            </w:rPr>
            <m:t xml:space="preserve">50 mL solution </m:t>
          </m:r>
          <m:d>
            <m:dPr>
              <m:ctrlPr>
                <w:rPr>
                  <w:rFonts w:ascii="Cambria Math" w:hAnsi="Cambria Math"/>
                  <w:i/>
                </w:rPr>
              </m:ctrlPr>
            </m:dPr>
            <m:e>
              <m:f>
                <m:fPr>
                  <m:ctrlPr>
                    <w:rPr>
                      <w:rFonts w:ascii="Cambria Math" w:hAnsi="Cambria Math"/>
                      <w:i/>
                    </w:rPr>
                  </m:ctrlPr>
                </m:fPr>
                <m:num>
                  <m:r>
                    <w:rPr>
                      <w:rFonts w:ascii="Cambria Math" w:hAnsi="Cambria Math"/>
                    </w:rPr>
                    <m:t>30g NaOH</m:t>
                  </m:r>
                </m:num>
                <m:den>
                  <m:r>
                    <w:rPr>
                      <w:rFonts w:ascii="Cambria Math" w:hAnsi="Cambria Math"/>
                    </w:rPr>
                    <m:t>100 mL solution</m:t>
                  </m:r>
                </m:den>
              </m:f>
            </m:e>
          </m:d>
          <m:d>
            <m:dPr>
              <m:ctrlPr>
                <w:rPr>
                  <w:rFonts w:ascii="Cambria Math" w:hAnsi="Cambria Math"/>
                  <w:i/>
                </w:rPr>
              </m:ctrlPr>
            </m:dPr>
            <m:e>
              <m:f>
                <m:fPr>
                  <m:ctrlPr>
                    <w:rPr>
                      <w:rFonts w:ascii="Cambria Math" w:hAnsi="Cambria Math"/>
                      <w:i/>
                    </w:rPr>
                  </m:ctrlPr>
                </m:fPr>
                <m:num>
                  <m:r>
                    <w:rPr>
                      <w:rFonts w:ascii="Cambria Math" w:hAnsi="Cambria Math"/>
                    </w:rPr>
                    <m:t>1 mol NaOH</m:t>
                  </m:r>
                </m:num>
                <m:den>
                  <m:r>
                    <w:rPr>
                      <w:rFonts w:ascii="Cambria Math" w:hAnsi="Cambria Math"/>
                    </w:rPr>
                    <m:t>40g of NaOH</m:t>
                  </m:r>
                </m:den>
              </m:f>
            </m:e>
          </m:d>
          <m:r>
            <w:rPr>
              <w:rFonts w:ascii="Cambria Math" w:hAnsi="Cambria Math"/>
            </w:rPr>
            <m:t>=0.38 mol NaOH</m:t>
          </m:r>
        </m:oMath>
      </m:oMathPara>
    </w:p>
    <w:p w14:paraId="6E50B540" w14:textId="77777777" w:rsidR="00E80454" w:rsidRDefault="00E80454" w:rsidP="008348F4">
      <w:pPr>
        <w:ind w:left="270"/>
      </w:pPr>
    </w:p>
    <w:p w14:paraId="003E1AEA" w14:textId="750224F5" w:rsidR="008348F4" w:rsidRPr="00090113" w:rsidRDefault="008348F4" w:rsidP="008348F4">
      <w:pPr>
        <w:ind w:left="270"/>
      </w:pPr>
      <w:r w:rsidRPr="00090113">
        <w:t>ii. Volume to Volume Percentage</w:t>
      </w:r>
    </w:p>
    <w:p w14:paraId="699B2878" w14:textId="77777777" w:rsidR="008348F4" w:rsidRDefault="008348F4" w:rsidP="008348F4">
      <w:pPr>
        <w:ind w:left="450"/>
      </w:pPr>
      <w:r>
        <w:t>Problem: How many moles of CH</w:t>
      </w:r>
      <w:r w:rsidRPr="00536A2E">
        <w:rPr>
          <w:vertAlign w:val="subscript"/>
        </w:rPr>
        <w:t>3</w:t>
      </w:r>
      <w:r>
        <w:t>COCH</w:t>
      </w:r>
      <w:r w:rsidRPr="00536A2E">
        <w:rPr>
          <w:vertAlign w:val="subscript"/>
        </w:rPr>
        <w:t>3</w:t>
      </w:r>
      <w:r>
        <w:t xml:space="preserve"> are in 50 mL of an aqueous solution that is 30% CH</w:t>
      </w:r>
      <w:r w:rsidRPr="00536A2E">
        <w:rPr>
          <w:vertAlign w:val="subscript"/>
        </w:rPr>
        <w:t>3</w:t>
      </w:r>
      <w:r>
        <w:t>COCH</w:t>
      </w:r>
      <w:r w:rsidRPr="00536A2E">
        <w:rPr>
          <w:vertAlign w:val="subscript"/>
        </w:rPr>
        <w:t>3</w:t>
      </w:r>
      <w:r>
        <w:t xml:space="preserve"> (v/v)?</w:t>
      </w:r>
    </w:p>
    <w:p w14:paraId="006C7CE9" w14:textId="77777777" w:rsidR="008348F4" w:rsidRDefault="008348F4" w:rsidP="008348F4">
      <w:pPr>
        <w:ind w:left="450"/>
      </w:pPr>
      <w:r>
        <w:t>Plan: v/v is volume of solute divided by total volume of the solution multiplied by 100%. So you can say that there will be 30mL of CH</w:t>
      </w:r>
      <w:r w:rsidRPr="00536A2E">
        <w:rPr>
          <w:vertAlign w:val="subscript"/>
        </w:rPr>
        <w:t>3</w:t>
      </w:r>
      <w:r>
        <w:t>COCH</w:t>
      </w:r>
      <w:r w:rsidRPr="00536A2E">
        <w:rPr>
          <w:vertAlign w:val="subscript"/>
        </w:rPr>
        <w:t>3</w:t>
      </w:r>
      <w:r>
        <w:t xml:space="preserve"> in 100 mL of total solution. So we can start here.</w:t>
      </w:r>
    </w:p>
    <w:p w14:paraId="5D009510" w14:textId="77777777" w:rsidR="008348F4" w:rsidRPr="00882A54" w:rsidRDefault="00882A54" w:rsidP="008348F4">
      <w:pPr>
        <w:ind w:left="450"/>
        <w:rPr>
          <w:vertAlign w:val="subscript"/>
        </w:rPr>
      </w:pPr>
      <m:oMathPara>
        <m:oMath>
          <m:r>
            <w:rPr>
              <w:rFonts w:ascii="Cambria Math" w:hAnsi="Cambria Math"/>
            </w:rPr>
            <m:t xml:space="preserve">50 mL solution </m:t>
          </m:r>
          <m:d>
            <m:dPr>
              <m:ctrlPr>
                <w:rPr>
                  <w:rFonts w:ascii="Cambria Math" w:hAnsi="Cambria Math"/>
                  <w:i/>
                </w:rPr>
              </m:ctrlPr>
            </m:dPr>
            <m:e>
              <m:f>
                <m:fPr>
                  <m:ctrlPr>
                    <w:rPr>
                      <w:rFonts w:ascii="Cambria Math" w:hAnsi="Cambria Math"/>
                      <w:i/>
                    </w:rPr>
                  </m:ctrlPr>
                </m:fPr>
                <m:num>
                  <m:r>
                    <w:rPr>
                      <w:rFonts w:ascii="Cambria Math" w:hAnsi="Cambria Math"/>
                    </w:rPr>
                    <m:t>30mL NaOH</m:t>
                  </m:r>
                </m:num>
                <m:den>
                  <m:r>
                    <w:rPr>
                      <w:rFonts w:ascii="Cambria Math" w:hAnsi="Cambria Math"/>
                    </w:rPr>
                    <m:t>100 mL so</m:t>
                  </m:r>
                  <m:r>
                    <w:rPr>
                      <w:rFonts w:ascii="Cambria Math" w:hAnsi="Cambria Math"/>
                    </w:rPr>
                    <m:t>lution</m:t>
                  </m:r>
                </m:den>
              </m:f>
            </m:e>
          </m:d>
          <m:d>
            <m:dPr>
              <m:ctrlPr>
                <w:rPr>
                  <w:rFonts w:ascii="Cambria Math" w:hAnsi="Cambria Math"/>
                  <w:i/>
                </w:rPr>
              </m:ctrlPr>
            </m:dPr>
            <m:e>
              <m:f>
                <m:fPr>
                  <m:ctrlPr>
                    <w:rPr>
                      <w:rFonts w:ascii="Cambria Math" w:hAnsi="Cambria Math"/>
                      <w:i/>
                    </w:rPr>
                  </m:ctrlPr>
                </m:fPr>
                <m:num>
                  <m:r>
                    <w:rPr>
                      <w:rFonts w:ascii="Cambria Math" w:hAnsi="Cambria Math"/>
                      <w:vertAlign w:val="subscript"/>
                    </w:rPr>
                    <m:t>0.79 g C</m:t>
                  </m:r>
                  <m:sSub>
                    <m:sSubPr>
                      <m:ctrlPr>
                        <w:rPr>
                          <w:rFonts w:ascii="Cambria Math" w:hAnsi="Cambria Math"/>
                          <w:i/>
                          <w:vertAlign w:val="subscript"/>
                        </w:rPr>
                      </m:ctrlPr>
                    </m:sSubPr>
                    <m:e>
                      <m:r>
                        <w:rPr>
                          <w:rFonts w:ascii="Cambria Math" w:hAnsi="Cambria Math"/>
                          <w:vertAlign w:val="subscript"/>
                        </w:rPr>
                        <m:t>H</m:t>
                      </m:r>
                    </m:e>
                    <m:sub>
                      <m:r>
                        <w:rPr>
                          <w:rFonts w:ascii="Cambria Math" w:hAnsi="Cambria Math"/>
                          <w:vertAlign w:val="subscript"/>
                        </w:rPr>
                        <m:t>3</m:t>
                      </m:r>
                    </m:sub>
                  </m:sSub>
                  <m:r>
                    <w:rPr>
                      <w:rFonts w:ascii="Cambria Math" w:hAnsi="Cambria Math"/>
                      <w:vertAlign w:val="subscript"/>
                    </w:rPr>
                    <m:t>COC</m:t>
                  </m:r>
                  <m:sSub>
                    <m:sSubPr>
                      <m:ctrlPr>
                        <w:rPr>
                          <w:rFonts w:ascii="Cambria Math" w:hAnsi="Cambria Math"/>
                          <w:i/>
                          <w:vertAlign w:val="subscript"/>
                        </w:rPr>
                      </m:ctrlPr>
                    </m:sSubPr>
                    <m:e>
                      <m:r>
                        <w:rPr>
                          <w:rFonts w:ascii="Cambria Math" w:hAnsi="Cambria Math"/>
                          <w:vertAlign w:val="subscript"/>
                        </w:rPr>
                        <m:t>H</m:t>
                      </m:r>
                    </m:e>
                    <m:sub>
                      <m:r>
                        <w:rPr>
                          <w:rFonts w:ascii="Cambria Math" w:hAnsi="Cambria Math"/>
                          <w:vertAlign w:val="subscript"/>
                        </w:rPr>
                        <m:t>3</m:t>
                      </m:r>
                    </m:sub>
                  </m:sSub>
                </m:num>
                <m:den>
                  <m:r>
                    <w:rPr>
                      <w:rFonts w:ascii="Cambria Math" w:hAnsi="Cambria Math"/>
                      <w:vertAlign w:val="subscript"/>
                    </w:rPr>
                    <m:t>1 mL C</m:t>
                  </m:r>
                  <m:sSub>
                    <m:sSubPr>
                      <m:ctrlPr>
                        <w:rPr>
                          <w:rFonts w:ascii="Cambria Math" w:hAnsi="Cambria Math"/>
                          <w:i/>
                          <w:vertAlign w:val="subscript"/>
                        </w:rPr>
                      </m:ctrlPr>
                    </m:sSubPr>
                    <m:e>
                      <m:r>
                        <w:rPr>
                          <w:rFonts w:ascii="Cambria Math" w:hAnsi="Cambria Math"/>
                          <w:vertAlign w:val="subscript"/>
                        </w:rPr>
                        <m:t>H</m:t>
                      </m:r>
                    </m:e>
                    <m:sub>
                      <m:r>
                        <w:rPr>
                          <w:rFonts w:ascii="Cambria Math" w:hAnsi="Cambria Math"/>
                          <w:vertAlign w:val="subscript"/>
                        </w:rPr>
                        <m:t>3</m:t>
                      </m:r>
                    </m:sub>
                  </m:sSub>
                  <m:r>
                    <w:rPr>
                      <w:rFonts w:ascii="Cambria Math" w:hAnsi="Cambria Math"/>
                      <w:vertAlign w:val="subscript"/>
                    </w:rPr>
                    <m:t>COC</m:t>
                  </m:r>
                  <m:sSub>
                    <m:sSubPr>
                      <m:ctrlPr>
                        <w:rPr>
                          <w:rFonts w:ascii="Cambria Math" w:hAnsi="Cambria Math"/>
                          <w:i/>
                          <w:vertAlign w:val="subscript"/>
                        </w:rPr>
                      </m:ctrlPr>
                    </m:sSubPr>
                    <m:e>
                      <m:r>
                        <w:rPr>
                          <w:rFonts w:ascii="Cambria Math" w:hAnsi="Cambria Math"/>
                          <w:vertAlign w:val="subscript"/>
                        </w:rPr>
                        <m:t>H</m:t>
                      </m:r>
                    </m:e>
                    <m:sub>
                      <m:r>
                        <w:rPr>
                          <w:rFonts w:ascii="Cambria Math" w:hAnsi="Cambria Math"/>
                          <w:vertAlign w:val="subscript"/>
                        </w:rPr>
                        <m:t>3</m:t>
                      </m:r>
                    </m:sub>
                  </m:sSub>
                </m:den>
              </m:f>
            </m:e>
          </m:d>
          <m:d>
            <m:dPr>
              <m:ctrlPr>
                <w:rPr>
                  <w:rFonts w:ascii="Cambria Math" w:hAnsi="Cambria Math"/>
                  <w:i/>
                  <w:vertAlign w:val="subscript"/>
                </w:rPr>
              </m:ctrlPr>
            </m:dPr>
            <m:e>
              <m:f>
                <m:fPr>
                  <m:ctrlPr>
                    <w:rPr>
                      <w:rFonts w:ascii="Cambria Math" w:hAnsi="Cambria Math"/>
                      <w:i/>
                      <w:vertAlign w:val="subscript"/>
                    </w:rPr>
                  </m:ctrlPr>
                </m:fPr>
                <m:num>
                  <m:r>
                    <w:rPr>
                      <w:rFonts w:ascii="Cambria Math" w:hAnsi="Cambria Math"/>
                      <w:vertAlign w:val="subscript"/>
                    </w:rPr>
                    <m:t>1 mol C</m:t>
                  </m:r>
                  <m:sSub>
                    <m:sSubPr>
                      <m:ctrlPr>
                        <w:rPr>
                          <w:rFonts w:ascii="Cambria Math" w:hAnsi="Cambria Math"/>
                          <w:i/>
                          <w:vertAlign w:val="subscript"/>
                        </w:rPr>
                      </m:ctrlPr>
                    </m:sSubPr>
                    <m:e>
                      <m:r>
                        <w:rPr>
                          <w:rFonts w:ascii="Cambria Math" w:hAnsi="Cambria Math"/>
                          <w:vertAlign w:val="subscript"/>
                        </w:rPr>
                        <m:t>H</m:t>
                      </m:r>
                    </m:e>
                    <m:sub>
                      <m:r>
                        <w:rPr>
                          <w:rFonts w:ascii="Cambria Math" w:hAnsi="Cambria Math"/>
                          <w:vertAlign w:val="subscript"/>
                        </w:rPr>
                        <m:t>3</m:t>
                      </m:r>
                    </m:sub>
                  </m:sSub>
                  <m:r>
                    <w:rPr>
                      <w:rFonts w:ascii="Cambria Math" w:hAnsi="Cambria Math"/>
                      <w:vertAlign w:val="subscript"/>
                    </w:rPr>
                    <m:t>COC</m:t>
                  </m:r>
                  <m:sSub>
                    <m:sSubPr>
                      <m:ctrlPr>
                        <w:rPr>
                          <w:rFonts w:ascii="Cambria Math" w:hAnsi="Cambria Math"/>
                          <w:i/>
                          <w:vertAlign w:val="subscript"/>
                        </w:rPr>
                      </m:ctrlPr>
                    </m:sSubPr>
                    <m:e>
                      <m:r>
                        <w:rPr>
                          <w:rFonts w:ascii="Cambria Math" w:hAnsi="Cambria Math"/>
                          <w:vertAlign w:val="subscript"/>
                        </w:rPr>
                        <m:t>H</m:t>
                      </m:r>
                    </m:e>
                    <m:sub>
                      <m:r>
                        <w:rPr>
                          <w:rFonts w:ascii="Cambria Math" w:hAnsi="Cambria Math"/>
                          <w:vertAlign w:val="subscript"/>
                        </w:rPr>
                        <m:t>3</m:t>
                      </m:r>
                    </m:sub>
                  </m:sSub>
                </m:num>
                <m:den>
                  <m:r>
                    <w:rPr>
                      <w:rFonts w:ascii="Cambria Math" w:hAnsi="Cambria Math"/>
                      <w:vertAlign w:val="subscript"/>
                    </w:rPr>
                    <m:t>58.08g of C</m:t>
                  </m:r>
                  <m:sSub>
                    <m:sSubPr>
                      <m:ctrlPr>
                        <w:rPr>
                          <w:rFonts w:ascii="Cambria Math" w:hAnsi="Cambria Math"/>
                          <w:i/>
                          <w:vertAlign w:val="subscript"/>
                        </w:rPr>
                      </m:ctrlPr>
                    </m:sSubPr>
                    <m:e>
                      <m:r>
                        <w:rPr>
                          <w:rFonts w:ascii="Cambria Math" w:hAnsi="Cambria Math"/>
                          <w:vertAlign w:val="subscript"/>
                        </w:rPr>
                        <m:t>H</m:t>
                      </m:r>
                    </m:e>
                    <m:sub>
                      <m:r>
                        <w:rPr>
                          <w:rFonts w:ascii="Cambria Math" w:hAnsi="Cambria Math"/>
                          <w:vertAlign w:val="subscript"/>
                        </w:rPr>
                        <m:t>3</m:t>
                      </m:r>
                    </m:sub>
                  </m:sSub>
                  <m:r>
                    <w:rPr>
                      <w:rFonts w:ascii="Cambria Math" w:hAnsi="Cambria Math"/>
                      <w:vertAlign w:val="subscript"/>
                    </w:rPr>
                    <m:t>COC</m:t>
                  </m:r>
                  <m:sSub>
                    <m:sSubPr>
                      <m:ctrlPr>
                        <w:rPr>
                          <w:rFonts w:ascii="Cambria Math" w:hAnsi="Cambria Math"/>
                          <w:i/>
                          <w:vertAlign w:val="subscript"/>
                        </w:rPr>
                      </m:ctrlPr>
                    </m:sSubPr>
                    <m:e>
                      <m:r>
                        <w:rPr>
                          <w:rFonts w:ascii="Cambria Math" w:hAnsi="Cambria Math"/>
                          <w:vertAlign w:val="subscript"/>
                        </w:rPr>
                        <m:t>H</m:t>
                      </m:r>
                    </m:e>
                    <m:sub>
                      <m:r>
                        <w:rPr>
                          <w:rFonts w:ascii="Cambria Math" w:hAnsi="Cambria Math"/>
                          <w:vertAlign w:val="subscript"/>
                        </w:rPr>
                        <m:t>3</m:t>
                      </m:r>
                    </m:sub>
                  </m:sSub>
                </m:den>
              </m:f>
            </m:e>
          </m:d>
        </m:oMath>
      </m:oMathPara>
    </w:p>
    <w:p w14:paraId="7A637D46" w14:textId="77777777" w:rsidR="008348F4" w:rsidRPr="00882A54" w:rsidRDefault="00882A54" w:rsidP="008348F4">
      <w:pPr>
        <w:ind w:left="450"/>
        <w:rPr>
          <w:vertAlign w:val="subscript"/>
        </w:rPr>
      </w:pPr>
      <m:oMathPara>
        <m:oMath>
          <m:r>
            <w:rPr>
              <w:rFonts w:ascii="Cambria Math" w:hAnsi="Cambria Math"/>
              <w:vertAlign w:val="subscript"/>
            </w:rPr>
            <m:t>=0.20 mol C</m:t>
          </m:r>
          <m:sSub>
            <m:sSubPr>
              <m:ctrlPr>
                <w:rPr>
                  <w:rFonts w:ascii="Cambria Math" w:hAnsi="Cambria Math"/>
                  <w:i/>
                  <w:vertAlign w:val="subscript"/>
                </w:rPr>
              </m:ctrlPr>
            </m:sSubPr>
            <m:e>
              <m:r>
                <w:rPr>
                  <w:rFonts w:ascii="Cambria Math" w:hAnsi="Cambria Math"/>
                  <w:vertAlign w:val="subscript"/>
                </w:rPr>
                <m:t>H</m:t>
              </m:r>
            </m:e>
            <m:sub>
              <m:r>
                <w:rPr>
                  <w:rFonts w:ascii="Cambria Math" w:hAnsi="Cambria Math"/>
                  <w:vertAlign w:val="subscript"/>
                </w:rPr>
                <m:t>3</m:t>
              </m:r>
            </m:sub>
          </m:sSub>
          <m:r>
            <w:rPr>
              <w:rFonts w:ascii="Cambria Math" w:hAnsi="Cambria Math"/>
              <w:vertAlign w:val="subscript"/>
            </w:rPr>
            <m:t>COC</m:t>
          </m:r>
          <m:sSub>
            <m:sSubPr>
              <m:ctrlPr>
                <w:rPr>
                  <w:rFonts w:ascii="Cambria Math" w:hAnsi="Cambria Math"/>
                  <w:i/>
                  <w:vertAlign w:val="subscript"/>
                </w:rPr>
              </m:ctrlPr>
            </m:sSubPr>
            <m:e>
              <m:r>
                <w:rPr>
                  <w:rFonts w:ascii="Cambria Math" w:hAnsi="Cambria Math"/>
                  <w:vertAlign w:val="subscript"/>
                </w:rPr>
                <m:t>H</m:t>
              </m:r>
            </m:e>
            <m:sub>
              <m:r>
                <w:rPr>
                  <w:rFonts w:ascii="Cambria Math" w:hAnsi="Cambria Math"/>
                  <w:vertAlign w:val="subscript"/>
                </w:rPr>
                <m:t>3</m:t>
              </m:r>
            </m:sub>
          </m:sSub>
          <m:r>
            <w:rPr>
              <w:rFonts w:ascii="Cambria Math" w:hAnsi="Cambria Math"/>
              <w:vertAlign w:val="subscript"/>
            </w:rPr>
            <m:t xml:space="preserve"> </m:t>
          </m:r>
        </m:oMath>
      </m:oMathPara>
    </w:p>
    <w:p w14:paraId="55C9D266" w14:textId="77777777" w:rsidR="008348F4" w:rsidRDefault="008348F4" w:rsidP="008348F4">
      <w:pPr>
        <w:ind w:left="450"/>
      </w:pPr>
    </w:p>
    <w:p w14:paraId="3A998984" w14:textId="77777777" w:rsidR="008348F4" w:rsidRPr="000B4D5B" w:rsidRDefault="008348F4" w:rsidP="008348F4">
      <w:pPr>
        <w:ind w:left="2880" w:hanging="2880"/>
        <w:rPr>
          <w:sz w:val="20"/>
        </w:rPr>
      </w:pPr>
    </w:p>
    <w:sectPr w:rsidR="008348F4" w:rsidRPr="000B4D5B" w:rsidSect="008348F4">
      <w:pgSz w:w="12240" w:h="15840"/>
      <w:pgMar w:top="1008" w:right="1440" w:bottom="1123"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AD854" w14:textId="77777777" w:rsidR="00E80454" w:rsidRDefault="00E80454">
      <w:r>
        <w:separator/>
      </w:r>
    </w:p>
  </w:endnote>
  <w:endnote w:type="continuationSeparator" w:id="0">
    <w:p w14:paraId="21110CA0" w14:textId="77777777" w:rsidR="00E80454" w:rsidRDefault="00E8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B68CE" w14:textId="77777777" w:rsidR="00E80454" w:rsidRDefault="00E80454">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24409342" w14:textId="77777777" w:rsidR="00E80454" w:rsidRDefault="00E804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2E298" w14:textId="77777777" w:rsidR="00E80454" w:rsidRPr="00BE79ED" w:rsidRDefault="00E80454">
    <w:pPr>
      <w:pStyle w:val="Footer"/>
      <w:jc w:val="center"/>
      <w:rPr>
        <w:sz w:val="18"/>
      </w:rPr>
    </w:pPr>
    <w:r w:rsidRPr="00BE79ED">
      <w:rPr>
        <w:sz w:val="18"/>
      </w:rPr>
      <w:t xml:space="preserve">Introduction - </w:t>
    </w:r>
    <w:r w:rsidRPr="00BE79ED">
      <w:rPr>
        <w:rStyle w:val="PageNumber"/>
        <w:sz w:val="18"/>
      </w:rPr>
      <w:fldChar w:fldCharType="begin"/>
    </w:r>
    <w:r w:rsidRPr="00BE79ED">
      <w:rPr>
        <w:rStyle w:val="PageNumber"/>
        <w:sz w:val="18"/>
      </w:rPr>
      <w:instrText xml:space="preserve"> PAGE </w:instrText>
    </w:r>
    <w:r w:rsidRPr="00BE79ED">
      <w:rPr>
        <w:rStyle w:val="PageNumber"/>
        <w:sz w:val="18"/>
      </w:rPr>
      <w:fldChar w:fldCharType="separate"/>
    </w:r>
    <w:r w:rsidR="00E1026A">
      <w:rPr>
        <w:rStyle w:val="PageNumber"/>
        <w:noProof/>
        <w:sz w:val="18"/>
      </w:rPr>
      <w:t>11</w:t>
    </w:r>
    <w:r w:rsidRPr="00BE79ED">
      <w:rPr>
        <w:rStyle w:val="PageNumbe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EF20C" w14:textId="77777777" w:rsidR="00E80454" w:rsidRDefault="00E80454">
      <w:r>
        <w:separator/>
      </w:r>
    </w:p>
  </w:footnote>
  <w:footnote w:type="continuationSeparator" w:id="0">
    <w:p w14:paraId="417D42C4" w14:textId="77777777" w:rsidR="00E80454" w:rsidRDefault="00E804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CA583A"/>
    <w:lvl w:ilvl="0">
      <w:numFmt w:val="decimal"/>
      <w:lvlText w:val="*"/>
      <w:lvlJc w:val="left"/>
    </w:lvl>
  </w:abstractNum>
  <w:abstractNum w:abstractNumId="1">
    <w:nsid w:val="01B24378"/>
    <w:multiLevelType w:val="hybridMultilevel"/>
    <w:tmpl w:val="2BF22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3730D"/>
    <w:multiLevelType w:val="hybridMultilevel"/>
    <w:tmpl w:val="00EA6446"/>
    <w:lvl w:ilvl="0" w:tplc="B764EB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
    <w:nsid w:val="166C675D"/>
    <w:multiLevelType w:val="hybridMultilevel"/>
    <w:tmpl w:val="74185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A1BC0"/>
    <w:multiLevelType w:val="hybridMultilevel"/>
    <w:tmpl w:val="E2C89920"/>
    <w:lvl w:ilvl="0" w:tplc="0011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3C0725D2"/>
    <w:multiLevelType w:val="hybridMultilevel"/>
    <w:tmpl w:val="1486D2F8"/>
    <w:lvl w:ilvl="0" w:tplc="0409000F">
      <w:start w:val="1"/>
      <w:numFmt w:val="decimal"/>
      <w:lvlText w:val="%1."/>
      <w:lvlJc w:val="left"/>
      <w:pPr>
        <w:ind w:left="720" w:hanging="360"/>
      </w:pPr>
    </w:lvl>
    <w:lvl w:ilvl="1" w:tplc="040A44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5B3"/>
    <w:rsid w:val="001A0E92"/>
    <w:rsid w:val="001F4122"/>
    <w:rsid w:val="00493466"/>
    <w:rsid w:val="00497AD2"/>
    <w:rsid w:val="00523A89"/>
    <w:rsid w:val="005A50ED"/>
    <w:rsid w:val="006507BD"/>
    <w:rsid w:val="0070167C"/>
    <w:rsid w:val="008348F4"/>
    <w:rsid w:val="00836543"/>
    <w:rsid w:val="00882A54"/>
    <w:rsid w:val="008E54FB"/>
    <w:rsid w:val="00BE55B3"/>
    <w:rsid w:val="00BE7AD2"/>
    <w:rsid w:val="00C046A9"/>
    <w:rsid w:val="00C253BB"/>
    <w:rsid w:val="00DE4B86"/>
    <w:rsid w:val="00E1026A"/>
    <w:rsid w:val="00E80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oNotEmbedSmartTags/>
  <w:decimalSymbol w:val="."/>
  <w:listSeparator w:val=","/>
  <w14:docId w14:val="10A74F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ind w:left="1152" w:hanging="1152"/>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elvetica">
    <w:name w:val="helvetica"/>
    <w:basedOn w:val="Normal"/>
    <w:pPr>
      <w:tabs>
        <w:tab w:val="left" w:pos="540"/>
        <w:tab w:val="left" w:pos="2160"/>
      </w:tabs>
      <w:spacing w:line="480" w:lineRule="atLeast"/>
    </w:pPr>
    <w:rPr>
      <w:rFonts w:ascii="New York" w:hAnsi="New York"/>
    </w:rPr>
  </w:style>
  <w:style w:type="paragraph" w:styleId="BodyTextIndent">
    <w:name w:val="Body Text Indent"/>
    <w:basedOn w:val="Normal"/>
    <w:pPr>
      <w:ind w:left="360" w:hanging="360"/>
      <w:jc w:val="both"/>
    </w:pPr>
    <w:rPr>
      <w:sz w:val="20"/>
    </w:rPr>
  </w:style>
  <w:style w:type="paragraph" w:styleId="BodyTextIndent2">
    <w:name w:val="Body Text Indent 2"/>
    <w:basedOn w:val="Normal"/>
    <w:pPr>
      <w:spacing w:line="360" w:lineRule="atLeast"/>
      <w:ind w:left="270" w:hanging="270"/>
    </w:pPr>
    <w:rPr>
      <w:rFonts w:ascii="Times" w:hAnsi="Times"/>
    </w:rPr>
  </w:style>
  <w:style w:type="paragraph" w:styleId="Title">
    <w:name w:val="Title"/>
    <w:basedOn w:val="Normal"/>
    <w:qFormat/>
    <w:pPr>
      <w:ind w:left="-1440"/>
      <w:jc w:val="center"/>
    </w:pPr>
    <w:rPr>
      <w:rFonts w:ascii="Times New Roman" w:hAnsi="Times New Roman"/>
      <w:b/>
    </w:rPr>
  </w:style>
  <w:style w:type="paragraph" w:styleId="Header">
    <w:name w:val="header"/>
    <w:basedOn w:val="Normal"/>
    <w:pPr>
      <w:tabs>
        <w:tab w:val="center" w:pos="4320"/>
        <w:tab w:val="right" w:pos="8640"/>
      </w:tabs>
      <w:jc w:val="both"/>
    </w:pPr>
    <w:rPr>
      <w:rFonts w:ascii="Times" w:hAnsi="Times"/>
    </w:rPr>
  </w:style>
  <w:style w:type="paragraph" w:styleId="BodyTextIndent3">
    <w:name w:val="Body Text Indent 3"/>
    <w:basedOn w:val="Normal"/>
    <w:pPr>
      <w:ind w:firstLine="360"/>
      <w:jc w:val="both"/>
    </w:pPr>
    <w:rPr>
      <w:sz w:val="20"/>
    </w:rPr>
  </w:style>
  <w:style w:type="paragraph" w:styleId="BodyText">
    <w:name w:val="Body Text"/>
    <w:basedOn w:val="Normal"/>
    <w:pPr>
      <w:jc w:val="both"/>
    </w:pPr>
    <w:rPr>
      <w:sz w:val="20"/>
    </w:rPr>
  </w:style>
  <w:style w:type="paragraph" w:styleId="BlockText">
    <w:name w:val="Block Text"/>
    <w:basedOn w:val="Normal"/>
    <w:pPr>
      <w:ind w:left="72" w:right="144"/>
      <w:jc w:val="both"/>
    </w:pPr>
    <w:rPr>
      <w:rFonts w:ascii="Times" w:hAnsi="Times"/>
      <w:b/>
      <w:i/>
    </w:rPr>
  </w:style>
  <w:style w:type="table" w:styleId="TableGrid">
    <w:name w:val="Table Grid"/>
    <w:basedOn w:val="TableNormal"/>
    <w:rsid w:val="000B4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0B4D5B"/>
    <w:rPr>
      <w:rFonts w:ascii="Times New Roman" w:hAnsi="Times New Roman"/>
      <w:u w:val="single"/>
    </w:rPr>
  </w:style>
  <w:style w:type="paragraph" w:customStyle="1" w:styleId="Default">
    <w:name w:val="Default"/>
    <w:rsid w:val="005C44BD"/>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qFormat/>
    <w:rsid w:val="005C44BD"/>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365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5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ind w:left="1152" w:hanging="1152"/>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elvetica">
    <w:name w:val="helvetica"/>
    <w:basedOn w:val="Normal"/>
    <w:pPr>
      <w:tabs>
        <w:tab w:val="left" w:pos="540"/>
        <w:tab w:val="left" w:pos="2160"/>
      </w:tabs>
      <w:spacing w:line="480" w:lineRule="atLeast"/>
    </w:pPr>
    <w:rPr>
      <w:rFonts w:ascii="New York" w:hAnsi="New York"/>
    </w:rPr>
  </w:style>
  <w:style w:type="paragraph" w:styleId="BodyTextIndent">
    <w:name w:val="Body Text Indent"/>
    <w:basedOn w:val="Normal"/>
    <w:pPr>
      <w:ind w:left="360" w:hanging="360"/>
      <w:jc w:val="both"/>
    </w:pPr>
    <w:rPr>
      <w:sz w:val="20"/>
    </w:rPr>
  </w:style>
  <w:style w:type="paragraph" w:styleId="BodyTextIndent2">
    <w:name w:val="Body Text Indent 2"/>
    <w:basedOn w:val="Normal"/>
    <w:pPr>
      <w:spacing w:line="360" w:lineRule="atLeast"/>
      <w:ind w:left="270" w:hanging="270"/>
    </w:pPr>
    <w:rPr>
      <w:rFonts w:ascii="Times" w:hAnsi="Times"/>
    </w:rPr>
  </w:style>
  <w:style w:type="paragraph" w:styleId="Title">
    <w:name w:val="Title"/>
    <w:basedOn w:val="Normal"/>
    <w:qFormat/>
    <w:pPr>
      <w:ind w:left="-1440"/>
      <w:jc w:val="center"/>
    </w:pPr>
    <w:rPr>
      <w:rFonts w:ascii="Times New Roman" w:hAnsi="Times New Roman"/>
      <w:b/>
    </w:rPr>
  </w:style>
  <w:style w:type="paragraph" w:styleId="Header">
    <w:name w:val="header"/>
    <w:basedOn w:val="Normal"/>
    <w:pPr>
      <w:tabs>
        <w:tab w:val="center" w:pos="4320"/>
        <w:tab w:val="right" w:pos="8640"/>
      </w:tabs>
      <w:jc w:val="both"/>
    </w:pPr>
    <w:rPr>
      <w:rFonts w:ascii="Times" w:hAnsi="Times"/>
    </w:rPr>
  </w:style>
  <w:style w:type="paragraph" w:styleId="BodyTextIndent3">
    <w:name w:val="Body Text Indent 3"/>
    <w:basedOn w:val="Normal"/>
    <w:pPr>
      <w:ind w:firstLine="360"/>
      <w:jc w:val="both"/>
    </w:pPr>
    <w:rPr>
      <w:sz w:val="20"/>
    </w:rPr>
  </w:style>
  <w:style w:type="paragraph" w:styleId="BodyText">
    <w:name w:val="Body Text"/>
    <w:basedOn w:val="Normal"/>
    <w:pPr>
      <w:jc w:val="both"/>
    </w:pPr>
    <w:rPr>
      <w:sz w:val="20"/>
    </w:rPr>
  </w:style>
  <w:style w:type="paragraph" w:styleId="BlockText">
    <w:name w:val="Block Text"/>
    <w:basedOn w:val="Normal"/>
    <w:pPr>
      <w:ind w:left="72" w:right="144"/>
      <w:jc w:val="both"/>
    </w:pPr>
    <w:rPr>
      <w:rFonts w:ascii="Times" w:hAnsi="Times"/>
      <w:b/>
      <w:i/>
    </w:rPr>
  </w:style>
  <w:style w:type="table" w:styleId="TableGrid">
    <w:name w:val="Table Grid"/>
    <w:basedOn w:val="TableNormal"/>
    <w:rsid w:val="000B4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0B4D5B"/>
    <w:rPr>
      <w:rFonts w:ascii="Times New Roman" w:hAnsi="Times New Roman"/>
      <w:u w:val="single"/>
    </w:rPr>
  </w:style>
  <w:style w:type="paragraph" w:customStyle="1" w:styleId="Default">
    <w:name w:val="Default"/>
    <w:rsid w:val="005C44BD"/>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qFormat/>
    <w:rsid w:val="005C44BD"/>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365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5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15</Pages>
  <Words>5156</Words>
  <Characters>29394</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311 LabSupplement</vt:lpstr>
    </vt:vector>
  </TitlesOfParts>
  <Company>Northern Kentucky University</Company>
  <LinksUpToDate>false</LinksUpToDate>
  <CharactersWithSpaces>34482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311 LabSupplement</dc:title>
  <dc:subject/>
  <dc:creator>R. M. Wilson</dc:creator>
  <cp:keywords/>
  <cp:lastModifiedBy>Kc Russell</cp:lastModifiedBy>
  <cp:revision>7</cp:revision>
  <cp:lastPrinted>2016-01-06T17:22:00Z</cp:lastPrinted>
  <dcterms:created xsi:type="dcterms:W3CDTF">2017-07-24T20:19:00Z</dcterms:created>
  <dcterms:modified xsi:type="dcterms:W3CDTF">2017-07-25T14:30:00Z</dcterms:modified>
</cp:coreProperties>
</file>