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18B1F" w14:textId="77777777" w:rsidR="009B0311" w:rsidRPr="004D3087" w:rsidRDefault="009B0311" w:rsidP="009B0311">
      <w:pPr>
        <w:pStyle w:val="Heading1"/>
        <w:rPr>
          <w:rFonts w:asciiTheme="minorHAnsi" w:hAnsiTheme="minorHAnsi" w:cstheme="minorHAnsi"/>
          <w:szCs w:val="36"/>
        </w:rPr>
      </w:pPr>
      <w:r w:rsidRPr="004D3087">
        <w:rPr>
          <w:rFonts w:asciiTheme="minorHAnsi" w:hAnsiTheme="minorHAnsi" w:cstheme="minorHAnsi"/>
          <w:szCs w:val="36"/>
        </w:rPr>
        <w:t>transfer pathway guide</w:t>
      </w:r>
    </w:p>
    <w:p w14:paraId="39A31D6C" w14:textId="77777777" w:rsidR="009B0311" w:rsidRPr="004D3087" w:rsidRDefault="009B0311" w:rsidP="009B0311">
      <w:pPr>
        <w:pStyle w:val="Heading1"/>
        <w:rPr>
          <w:rFonts w:asciiTheme="minorHAnsi" w:hAnsiTheme="minorHAnsi" w:cstheme="minorHAnsi"/>
          <w:szCs w:val="36"/>
        </w:rPr>
      </w:pPr>
      <w:r w:rsidRPr="004D3087">
        <w:rPr>
          <w:rFonts w:asciiTheme="minorHAnsi" w:hAnsiTheme="minorHAnsi" w:cstheme="minorHAnsi"/>
          <w:szCs w:val="36"/>
        </w:rPr>
        <w:t>2019-2020</w:t>
      </w:r>
    </w:p>
    <w:p w14:paraId="046B8B1A" w14:textId="77777777" w:rsidR="000C6672" w:rsidRPr="004D3087" w:rsidRDefault="000C6672" w:rsidP="000C6672">
      <w:pPr>
        <w:jc w:val="center"/>
        <w:rPr>
          <w:rFonts w:asciiTheme="minorHAnsi" w:hAnsiTheme="minorHAnsi" w:cstheme="minorHAnsi"/>
          <w:sz w:val="22"/>
          <w:szCs w:val="22"/>
        </w:rPr>
      </w:pPr>
    </w:p>
    <w:p w14:paraId="2CC42483" w14:textId="77777777" w:rsidR="000C6672" w:rsidRPr="004D3087" w:rsidRDefault="000C6672" w:rsidP="009B0311">
      <w:pPr>
        <w:jc w:val="center"/>
        <w:rPr>
          <w:rFonts w:asciiTheme="minorHAnsi" w:hAnsiTheme="minorHAnsi" w:cstheme="minorHAnsi"/>
          <w:sz w:val="28"/>
          <w:szCs w:val="28"/>
        </w:rPr>
      </w:pPr>
      <w:r w:rsidRPr="004D3087">
        <w:rPr>
          <w:rFonts w:asciiTheme="minorHAnsi" w:hAnsiTheme="minorHAnsi" w:cstheme="minorHAnsi"/>
          <w:sz w:val="28"/>
          <w:szCs w:val="28"/>
        </w:rPr>
        <w:t xml:space="preserve">Associate of </w:t>
      </w:r>
      <w:r w:rsidR="00F12DB1" w:rsidRPr="004D3087">
        <w:rPr>
          <w:rFonts w:asciiTheme="minorHAnsi" w:hAnsiTheme="minorHAnsi" w:cstheme="minorHAnsi"/>
          <w:sz w:val="28"/>
          <w:szCs w:val="28"/>
        </w:rPr>
        <w:t>Arts</w:t>
      </w:r>
      <w:r w:rsidRPr="004D3087">
        <w:rPr>
          <w:rFonts w:asciiTheme="minorHAnsi" w:hAnsiTheme="minorHAnsi" w:cstheme="minorHAnsi"/>
          <w:sz w:val="28"/>
          <w:szCs w:val="28"/>
        </w:rPr>
        <w:t xml:space="preserve"> i</w:t>
      </w:r>
      <w:bookmarkStart w:id="0" w:name="_GoBack"/>
      <w:bookmarkEnd w:id="0"/>
      <w:r w:rsidRPr="004D3087">
        <w:rPr>
          <w:rFonts w:asciiTheme="minorHAnsi" w:hAnsiTheme="minorHAnsi" w:cstheme="minorHAnsi"/>
          <w:sz w:val="28"/>
          <w:szCs w:val="28"/>
        </w:rPr>
        <w:t>n Pre-</w:t>
      </w:r>
      <w:r w:rsidR="00F12DB1" w:rsidRPr="004D3087">
        <w:rPr>
          <w:rFonts w:asciiTheme="minorHAnsi" w:hAnsiTheme="minorHAnsi" w:cstheme="minorHAnsi"/>
          <w:sz w:val="28"/>
          <w:szCs w:val="28"/>
        </w:rPr>
        <w:t>Business Administration</w:t>
      </w:r>
    </w:p>
    <w:p w14:paraId="14BE0ECE" w14:textId="34F8CBC5" w:rsidR="000C6672" w:rsidRPr="004D3087" w:rsidRDefault="000C6672" w:rsidP="009B0311">
      <w:pPr>
        <w:jc w:val="center"/>
        <w:rPr>
          <w:rFonts w:asciiTheme="minorHAnsi" w:hAnsiTheme="minorHAnsi" w:cstheme="minorHAnsi"/>
          <w:sz w:val="28"/>
          <w:szCs w:val="28"/>
        </w:rPr>
      </w:pPr>
      <w:proofErr w:type="gramStart"/>
      <w:r w:rsidRPr="004D3087">
        <w:rPr>
          <w:rFonts w:asciiTheme="minorHAnsi" w:hAnsiTheme="minorHAnsi" w:cstheme="minorHAnsi"/>
          <w:sz w:val="28"/>
          <w:szCs w:val="28"/>
        </w:rPr>
        <w:t>at</w:t>
      </w:r>
      <w:proofErr w:type="gramEnd"/>
      <w:r w:rsidRPr="004D3087">
        <w:rPr>
          <w:rFonts w:asciiTheme="minorHAnsi" w:hAnsiTheme="minorHAnsi" w:cstheme="minorHAnsi"/>
          <w:sz w:val="28"/>
          <w:szCs w:val="28"/>
        </w:rPr>
        <w:t xml:space="preserve"> UC </w:t>
      </w:r>
      <w:r w:rsidRPr="004D3087">
        <w:rPr>
          <w:rFonts w:asciiTheme="minorHAnsi" w:hAnsiTheme="minorHAnsi" w:cstheme="minorHAnsi"/>
          <w:color w:val="000000" w:themeColor="text1"/>
          <w:sz w:val="28"/>
          <w:szCs w:val="28"/>
        </w:rPr>
        <w:t>Clermont College</w:t>
      </w:r>
      <w:r w:rsidR="009B0311" w:rsidRPr="004D3087">
        <w:rPr>
          <w:rFonts w:asciiTheme="minorHAnsi" w:hAnsiTheme="minorHAnsi" w:cstheme="minorHAnsi"/>
          <w:color w:val="000000" w:themeColor="text1"/>
          <w:sz w:val="28"/>
          <w:szCs w:val="28"/>
        </w:rPr>
        <w:t xml:space="preserve"> </w:t>
      </w:r>
      <w:r w:rsidRPr="004D3087">
        <w:rPr>
          <w:rFonts w:asciiTheme="minorHAnsi" w:hAnsiTheme="minorHAnsi" w:cstheme="minorHAnsi"/>
          <w:sz w:val="28"/>
          <w:szCs w:val="28"/>
        </w:rPr>
        <w:t>to</w:t>
      </w:r>
    </w:p>
    <w:p w14:paraId="711BCD06" w14:textId="29D85C90" w:rsidR="000C6672" w:rsidRPr="004D3087" w:rsidRDefault="000C6672" w:rsidP="009B0311">
      <w:pPr>
        <w:jc w:val="center"/>
        <w:rPr>
          <w:rFonts w:asciiTheme="minorHAnsi" w:hAnsiTheme="minorHAnsi" w:cstheme="minorHAnsi"/>
          <w:b/>
          <w:sz w:val="28"/>
          <w:szCs w:val="28"/>
        </w:rPr>
      </w:pPr>
      <w:r w:rsidRPr="004D3087">
        <w:rPr>
          <w:rFonts w:asciiTheme="minorHAnsi" w:hAnsiTheme="minorHAnsi" w:cstheme="minorHAnsi"/>
          <w:sz w:val="28"/>
          <w:szCs w:val="28"/>
        </w:rPr>
        <w:t xml:space="preserve">Bachelor of </w:t>
      </w:r>
      <w:r w:rsidR="00F12DB1" w:rsidRPr="004D3087">
        <w:rPr>
          <w:rFonts w:asciiTheme="minorHAnsi" w:hAnsiTheme="minorHAnsi" w:cstheme="minorHAnsi"/>
          <w:sz w:val="28"/>
          <w:szCs w:val="28"/>
        </w:rPr>
        <w:t>Science in Business Administration</w:t>
      </w:r>
      <w:r w:rsidR="00AA6801" w:rsidRPr="004D3087">
        <w:rPr>
          <w:rFonts w:asciiTheme="minorHAnsi" w:hAnsiTheme="minorHAnsi" w:cstheme="minorHAnsi"/>
          <w:sz w:val="28"/>
          <w:szCs w:val="28"/>
        </w:rPr>
        <w:t xml:space="preserve"> </w:t>
      </w:r>
      <w:r w:rsidR="00EC51D4" w:rsidRPr="004D3087">
        <w:rPr>
          <w:rFonts w:asciiTheme="minorHAnsi" w:hAnsiTheme="minorHAnsi" w:cstheme="minorHAnsi"/>
          <w:sz w:val="28"/>
          <w:szCs w:val="28"/>
        </w:rPr>
        <w:t>–</w:t>
      </w:r>
      <w:r w:rsidR="00AA6801" w:rsidRPr="004D3087">
        <w:rPr>
          <w:rFonts w:asciiTheme="minorHAnsi" w:hAnsiTheme="minorHAnsi" w:cstheme="minorHAnsi"/>
          <w:sz w:val="28"/>
          <w:szCs w:val="28"/>
        </w:rPr>
        <w:t xml:space="preserve"> </w:t>
      </w:r>
      <w:r w:rsidR="00E42F62" w:rsidRPr="004D3087">
        <w:rPr>
          <w:rFonts w:asciiTheme="minorHAnsi" w:hAnsiTheme="minorHAnsi" w:cstheme="minorHAnsi"/>
          <w:sz w:val="28"/>
          <w:szCs w:val="28"/>
        </w:rPr>
        <w:t>General Business</w:t>
      </w:r>
      <w:r w:rsidR="00EC51D4" w:rsidRPr="004D3087">
        <w:rPr>
          <w:rFonts w:asciiTheme="minorHAnsi" w:hAnsiTheme="minorHAnsi" w:cstheme="minorHAnsi"/>
          <w:sz w:val="28"/>
          <w:szCs w:val="28"/>
        </w:rPr>
        <w:t xml:space="preserve"> Major</w:t>
      </w:r>
      <w:r w:rsidR="009B0311" w:rsidRPr="004D3087">
        <w:rPr>
          <w:rFonts w:asciiTheme="minorHAnsi" w:hAnsiTheme="minorHAnsi" w:cstheme="minorHAnsi"/>
          <w:sz w:val="28"/>
          <w:szCs w:val="28"/>
        </w:rPr>
        <w:t xml:space="preserve"> </w:t>
      </w:r>
      <w:r w:rsidR="00F12DB1" w:rsidRPr="004D3087">
        <w:rPr>
          <w:rFonts w:asciiTheme="minorHAnsi" w:hAnsiTheme="minorHAnsi" w:cstheme="minorHAnsi"/>
          <w:sz w:val="28"/>
          <w:szCs w:val="28"/>
        </w:rPr>
        <w:t xml:space="preserve">at the Haile/US Bank College of Business, </w:t>
      </w:r>
      <w:r w:rsidRPr="004D3087">
        <w:rPr>
          <w:rFonts w:asciiTheme="minorHAnsi" w:hAnsiTheme="minorHAnsi" w:cstheme="minorHAnsi"/>
          <w:sz w:val="28"/>
          <w:szCs w:val="28"/>
        </w:rPr>
        <w:t>Northern Kentucky University</w:t>
      </w:r>
    </w:p>
    <w:p w14:paraId="5E789DB5" w14:textId="0930C5BF" w:rsidR="00C062D0" w:rsidRPr="004D3087" w:rsidRDefault="00C062D0" w:rsidP="00C062D0">
      <w:pPr>
        <w:jc w:val="center"/>
        <w:rPr>
          <w:rFonts w:asciiTheme="minorHAnsi" w:hAnsiTheme="minorHAnsi" w:cstheme="minorHAnsi"/>
          <w:b/>
          <w:sz w:val="22"/>
          <w:szCs w:val="22"/>
        </w:rPr>
      </w:pPr>
    </w:p>
    <w:p w14:paraId="2F1ED494" w14:textId="77777777" w:rsidR="009B0311" w:rsidRPr="004D3087" w:rsidRDefault="009B0311" w:rsidP="00C062D0">
      <w:pPr>
        <w:jc w:val="center"/>
        <w:rPr>
          <w:rFonts w:asciiTheme="minorHAnsi" w:hAnsiTheme="minorHAnsi" w:cstheme="minorHAnsi"/>
          <w:b/>
          <w:sz w:val="22"/>
          <w:szCs w:val="22"/>
        </w:rPr>
      </w:pPr>
    </w:p>
    <w:p w14:paraId="5F6B70DA" w14:textId="77777777" w:rsidR="009B0311" w:rsidRPr="004D3087" w:rsidRDefault="009B0311" w:rsidP="009B0311">
      <w:pPr>
        <w:pStyle w:val="Heading2"/>
        <w:spacing w:before="0"/>
        <w:rPr>
          <w:rFonts w:asciiTheme="minorHAnsi" w:hAnsiTheme="minorHAnsi" w:cstheme="minorHAnsi"/>
          <w:szCs w:val="24"/>
        </w:rPr>
      </w:pPr>
      <w:r w:rsidRPr="004D3087">
        <w:rPr>
          <w:rFonts w:asciiTheme="minorHAnsi" w:hAnsiTheme="minorHAnsi" w:cstheme="minorHAnsi"/>
          <w:szCs w:val="24"/>
        </w:rPr>
        <w:t>Overview</w:t>
      </w:r>
    </w:p>
    <w:p w14:paraId="6ACF5A16" w14:textId="77777777" w:rsidR="009B0311" w:rsidRPr="004D3087" w:rsidRDefault="009B0311" w:rsidP="009B0311">
      <w:pPr>
        <w:rPr>
          <w:rFonts w:asciiTheme="minorHAnsi" w:eastAsia="Calibri" w:hAnsiTheme="minorHAnsi" w:cstheme="minorHAnsi"/>
          <w:spacing w:val="-6"/>
          <w:sz w:val="22"/>
          <w:szCs w:val="22"/>
        </w:rPr>
      </w:pPr>
      <w:r w:rsidRPr="004D3087">
        <w:rPr>
          <w:rFonts w:asciiTheme="minorHAnsi" w:eastAsia="Calibri" w:hAnsiTheme="minorHAnsi" w:cstheme="minorHAnsi"/>
          <w:sz w:val="22"/>
          <w:szCs w:val="22"/>
        </w:rPr>
        <w:t>Com</w:t>
      </w:r>
      <w:r w:rsidRPr="004D3087">
        <w:rPr>
          <w:rFonts w:asciiTheme="minorHAnsi" w:eastAsia="Calibri" w:hAnsiTheme="minorHAnsi" w:cstheme="minorHAnsi"/>
          <w:spacing w:val="1"/>
          <w:sz w:val="22"/>
          <w:szCs w:val="22"/>
        </w:rPr>
        <w:t>p</w:t>
      </w:r>
      <w:r w:rsidRPr="004D3087">
        <w:rPr>
          <w:rFonts w:asciiTheme="minorHAnsi" w:eastAsia="Calibri" w:hAnsiTheme="minorHAnsi" w:cstheme="minorHAnsi"/>
          <w:sz w:val="22"/>
          <w:szCs w:val="22"/>
        </w:rPr>
        <w:t>le</w:t>
      </w:r>
      <w:r w:rsidRPr="004D3087">
        <w:rPr>
          <w:rFonts w:asciiTheme="minorHAnsi" w:eastAsia="Calibri" w:hAnsiTheme="minorHAnsi" w:cstheme="minorHAnsi"/>
          <w:spacing w:val="1"/>
          <w:sz w:val="22"/>
          <w:szCs w:val="22"/>
        </w:rPr>
        <w:t>t</w:t>
      </w:r>
      <w:r w:rsidRPr="004D3087">
        <w:rPr>
          <w:rFonts w:asciiTheme="minorHAnsi" w:eastAsia="Calibri" w:hAnsiTheme="minorHAnsi" w:cstheme="minorHAnsi"/>
          <w:spacing w:val="-3"/>
          <w:sz w:val="22"/>
          <w:szCs w:val="22"/>
        </w:rPr>
        <w:t>i</w:t>
      </w:r>
      <w:r w:rsidRPr="004D3087">
        <w:rPr>
          <w:rFonts w:asciiTheme="minorHAnsi" w:eastAsia="Calibri" w:hAnsiTheme="minorHAnsi" w:cstheme="minorHAnsi"/>
          <w:sz w:val="22"/>
          <w:szCs w:val="22"/>
        </w:rPr>
        <w:t>on</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z w:val="22"/>
          <w:szCs w:val="22"/>
        </w:rPr>
        <w:t>of</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pacing w:val="-2"/>
          <w:sz w:val="22"/>
          <w:szCs w:val="22"/>
        </w:rPr>
        <w:t>t</w:t>
      </w:r>
      <w:r w:rsidRPr="004D3087">
        <w:rPr>
          <w:rFonts w:asciiTheme="minorHAnsi" w:eastAsia="Calibri" w:hAnsiTheme="minorHAnsi" w:cstheme="minorHAnsi"/>
          <w:sz w:val="22"/>
          <w:szCs w:val="22"/>
        </w:rPr>
        <w:t>he</w:t>
      </w:r>
      <w:r w:rsidRPr="004D3087">
        <w:rPr>
          <w:rFonts w:asciiTheme="minorHAnsi" w:eastAsia="Calibri" w:hAnsiTheme="minorHAnsi" w:cstheme="minorHAnsi"/>
          <w:spacing w:val="-3"/>
          <w:sz w:val="22"/>
          <w:szCs w:val="22"/>
        </w:rPr>
        <w:t xml:space="preserve"> </w:t>
      </w:r>
      <w:r w:rsidRPr="004D3087">
        <w:rPr>
          <w:rFonts w:asciiTheme="minorHAnsi" w:eastAsia="Calibri" w:hAnsiTheme="minorHAnsi" w:cstheme="minorHAnsi"/>
          <w:sz w:val="22"/>
          <w:szCs w:val="22"/>
        </w:rPr>
        <w:t>follo</w:t>
      </w:r>
      <w:r w:rsidRPr="004D3087">
        <w:rPr>
          <w:rFonts w:asciiTheme="minorHAnsi" w:eastAsia="Calibri" w:hAnsiTheme="minorHAnsi" w:cstheme="minorHAnsi"/>
          <w:spacing w:val="-5"/>
          <w:sz w:val="22"/>
          <w:szCs w:val="22"/>
        </w:rPr>
        <w:t>w</w:t>
      </w:r>
      <w:r w:rsidRPr="004D3087">
        <w:rPr>
          <w:rFonts w:asciiTheme="minorHAnsi" w:eastAsia="Calibri" w:hAnsiTheme="minorHAnsi" w:cstheme="minorHAnsi"/>
          <w:sz w:val="22"/>
          <w:szCs w:val="22"/>
        </w:rPr>
        <w:t>i</w:t>
      </w:r>
      <w:r w:rsidRPr="004D3087">
        <w:rPr>
          <w:rFonts w:asciiTheme="minorHAnsi" w:eastAsia="Calibri" w:hAnsiTheme="minorHAnsi" w:cstheme="minorHAnsi"/>
          <w:spacing w:val="1"/>
          <w:sz w:val="22"/>
          <w:szCs w:val="22"/>
        </w:rPr>
        <w:t>n</w:t>
      </w:r>
      <w:r w:rsidRPr="004D3087">
        <w:rPr>
          <w:rFonts w:asciiTheme="minorHAnsi" w:eastAsia="Calibri" w:hAnsiTheme="minorHAnsi" w:cstheme="minorHAnsi"/>
          <w:sz w:val="22"/>
          <w:szCs w:val="22"/>
        </w:rPr>
        <w:t>g</w:t>
      </w:r>
      <w:r w:rsidRPr="004D3087">
        <w:rPr>
          <w:rFonts w:asciiTheme="minorHAnsi" w:eastAsia="Calibri" w:hAnsiTheme="minorHAnsi" w:cstheme="minorHAnsi"/>
          <w:spacing w:val="-3"/>
          <w:sz w:val="22"/>
          <w:szCs w:val="22"/>
        </w:rPr>
        <w:t xml:space="preserve"> </w:t>
      </w:r>
      <w:r w:rsidRPr="004D3087">
        <w:rPr>
          <w:rFonts w:asciiTheme="minorHAnsi" w:eastAsia="Calibri" w:hAnsiTheme="minorHAnsi" w:cstheme="minorHAnsi"/>
          <w:spacing w:val="-1"/>
          <w:sz w:val="22"/>
          <w:szCs w:val="22"/>
        </w:rPr>
        <w:t>c</w:t>
      </w:r>
      <w:r w:rsidRPr="004D3087">
        <w:rPr>
          <w:rFonts w:asciiTheme="minorHAnsi" w:eastAsia="Calibri" w:hAnsiTheme="minorHAnsi" w:cstheme="minorHAnsi"/>
          <w:sz w:val="22"/>
          <w:szCs w:val="22"/>
        </w:rPr>
        <w:t>urric</w:t>
      </w:r>
      <w:r w:rsidRPr="004D3087">
        <w:rPr>
          <w:rFonts w:asciiTheme="minorHAnsi" w:eastAsia="Calibri" w:hAnsiTheme="minorHAnsi" w:cstheme="minorHAnsi"/>
          <w:spacing w:val="-2"/>
          <w:sz w:val="22"/>
          <w:szCs w:val="22"/>
        </w:rPr>
        <w:t>u</w:t>
      </w:r>
      <w:r w:rsidRPr="004D3087">
        <w:rPr>
          <w:rFonts w:asciiTheme="minorHAnsi" w:eastAsia="Calibri" w:hAnsiTheme="minorHAnsi" w:cstheme="minorHAnsi"/>
          <w:sz w:val="22"/>
          <w:szCs w:val="22"/>
        </w:rPr>
        <w:t>l</w:t>
      </w:r>
      <w:r w:rsidRPr="004D3087">
        <w:rPr>
          <w:rFonts w:asciiTheme="minorHAnsi" w:eastAsia="Calibri" w:hAnsiTheme="minorHAnsi" w:cstheme="minorHAnsi"/>
          <w:spacing w:val="1"/>
          <w:sz w:val="22"/>
          <w:szCs w:val="22"/>
        </w:rPr>
        <w:t>u</w:t>
      </w:r>
      <w:r w:rsidRPr="004D3087">
        <w:rPr>
          <w:rFonts w:asciiTheme="minorHAnsi" w:eastAsia="Calibri" w:hAnsiTheme="minorHAnsi" w:cstheme="minorHAnsi"/>
          <w:sz w:val="22"/>
          <w:szCs w:val="22"/>
        </w:rPr>
        <w:t>m</w:t>
      </w:r>
      <w:r w:rsidRPr="004D3087">
        <w:rPr>
          <w:rFonts w:asciiTheme="minorHAnsi" w:eastAsia="Calibri" w:hAnsiTheme="minorHAnsi" w:cstheme="minorHAnsi"/>
          <w:spacing w:val="-2"/>
          <w:sz w:val="22"/>
          <w:szCs w:val="22"/>
        </w:rPr>
        <w:t xml:space="preserve"> w</w:t>
      </w:r>
      <w:r w:rsidRPr="004D3087">
        <w:rPr>
          <w:rFonts w:asciiTheme="minorHAnsi" w:eastAsia="Calibri" w:hAnsiTheme="minorHAnsi" w:cstheme="minorHAnsi"/>
          <w:sz w:val="22"/>
          <w:szCs w:val="22"/>
        </w:rPr>
        <w:t>ill</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z w:val="22"/>
          <w:szCs w:val="22"/>
        </w:rPr>
        <w:t>satis</w:t>
      </w:r>
      <w:r w:rsidRPr="004D3087">
        <w:rPr>
          <w:rFonts w:asciiTheme="minorHAnsi" w:eastAsia="Calibri" w:hAnsiTheme="minorHAnsi" w:cstheme="minorHAnsi"/>
          <w:spacing w:val="-2"/>
          <w:sz w:val="22"/>
          <w:szCs w:val="22"/>
        </w:rPr>
        <w:t>f</w:t>
      </w:r>
      <w:r w:rsidRPr="004D3087">
        <w:rPr>
          <w:rFonts w:asciiTheme="minorHAnsi" w:eastAsia="Calibri" w:hAnsiTheme="minorHAnsi" w:cstheme="minorHAnsi"/>
          <w:sz w:val="22"/>
          <w:szCs w:val="22"/>
        </w:rPr>
        <w:t>y</w:t>
      </w:r>
      <w:r w:rsidRPr="004D3087">
        <w:rPr>
          <w:rFonts w:asciiTheme="minorHAnsi" w:eastAsia="Calibri" w:hAnsiTheme="minorHAnsi" w:cstheme="minorHAnsi"/>
          <w:spacing w:val="-3"/>
          <w:sz w:val="22"/>
          <w:szCs w:val="22"/>
        </w:rPr>
        <w:t xml:space="preserve"> </w:t>
      </w:r>
      <w:r w:rsidRPr="004D3087">
        <w:rPr>
          <w:rFonts w:asciiTheme="minorHAnsi" w:eastAsia="Calibri" w:hAnsiTheme="minorHAnsi" w:cstheme="minorHAnsi"/>
          <w:spacing w:val="1"/>
          <w:sz w:val="22"/>
          <w:szCs w:val="22"/>
        </w:rPr>
        <w:t>t</w:t>
      </w:r>
      <w:r w:rsidRPr="004D3087">
        <w:rPr>
          <w:rFonts w:asciiTheme="minorHAnsi" w:eastAsia="Calibri" w:hAnsiTheme="minorHAnsi" w:cstheme="minorHAnsi"/>
          <w:sz w:val="22"/>
          <w:szCs w:val="22"/>
        </w:rPr>
        <w:t>he</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z w:val="22"/>
          <w:szCs w:val="22"/>
        </w:rPr>
        <w:t>r</w:t>
      </w:r>
      <w:r w:rsidRPr="004D3087">
        <w:rPr>
          <w:rFonts w:asciiTheme="minorHAnsi" w:eastAsia="Calibri" w:hAnsiTheme="minorHAnsi" w:cstheme="minorHAnsi"/>
          <w:spacing w:val="-2"/>
          <w:sz w:val="22"/>
          <w:szCs w:val="22"/>
        </w:rPr>
        <w:t>e</w:t>
      </w:r>
      <w:r w:rsidRPr="004D3087">
        <w:rPr>
          <w:rFonts w:asciiTheme="minorHAnsi" w:eastAsia="Calibri" w:hAnsiTheme="minorHAnsi" w:cstheme="minorHAnsi"/>
          <w:sz w:val="22"/>
          <w:szCs w:val="22"/>
        </w:rPr>
        <w:t>quir</w:t>
      </w:r>
      <w:r w:rsidRPr="004D3087">
        <w:rPr>
          <w:rFonts w:asciiTheme="minorHAnsi" w:eastAsia="Calibri" w:hAnsiTheme="minorHAnsi" w:cstheme="minorHAnsi"/>
          <w:spacing w:val="-2"/>
          <w:sz w:val="22"/>
          <w:szCs w:val="22"/>
        </w:rPr>
        <w:t>e</w:t>
      </w:r>
      <w:r w:rsidRPr="004D3087">
        <w:rPr>
          <w:rFonts w:asciiTheme="minorHAnsi" w:eastAsia="Calibri" w:hAnsiTheme="minorHAnsi" w:cstheme="minorHAnsi"/>
          <w:sz w:val="22"/>
          <w:szCs w:val="22"/>
        </w:rPr>
        <w:t>ments</w:t>
      </w:r>
      <w:r w:rsidRPr="004D3087">
        <w:rPr>
          <w:rFonts w:asciiTheme="minorHAnsi" w:eastAsia="Calibri" w:hAnsiTheme="minorHAnsi" w:cstheme="minorHAnsi"/>
          <w:spacing w:val="-2"/>
          <w:sz w:val="22"/>
          <w:szCs w:val="22"/>
        </w:rPr>
        <w:t xml:space="preserve"> f</w:t>
      </w:r>
      <w:r w:rsidRPr="004D3087">
        <w:rPr>
          <w:rFonts w:asciiTheme="minorHAnsi" w:eastAsia="Calibri" w:hAnsiTheme="minorHAnsi" w:cstheme="minorHAnsi"/>
          <w:sz w:val="22"/>
          <w:szCs w:val="22"/>
        </w:rPr>
        <w:t>or</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pacing w:val="-2"/>
          <w:sz w:val="22"/>
          <w:szCs w:val="22"/>
        </w:rPr>
        <w:t>t</w:t>
      </w:r>
      <w:r w:rsidRPr="004D3087">
        <w:rPr>
          <w:rFonts w:asciiTheme="minorHAnsi" w:eastAsia="Calibri" w:hAnsiTheme="minorHAnsi" w:cstheme="minorHAnsi"/>
          <w:sz w:val="22"/>
          <w:szCs w:val="22"/>
        </w:rPr>
        <w:t>he</w:t>
      </w:r>
      <w:r w:rsidRPr="004D3087">
        <w:rPr>
          <w:rFonts w:asciiTheme="minorHAnsi" w:eastAsia="Calibri" w:hAnsiTheme="minorHAnsi" w:cstheme="minorHAnsi"/>
          <w:spacing w:val="5"/>
          <w:sz w:val="22"/>
          <w:szCs w:val="22"/>
        </w:rPr>
        <w:t xml:space="preserve"> </w:t>
      </w:r>
      <w:r w:rsidRPr="004D3087">
        <w:rPr>
          <w:rFonts w:asciiTheme="minorHAnsi" w:eastAsia="Calibri" w:hAnsiTheme="minorHAnsi" w:cstheme="minorHAnsi"/>
          <w:b/>
          <w:bCs/>
          <w:spacing w:val="-2"/>
          <w:sz w:val="22"/>
          <w:szCs w:val="22"/>
          <w:u w:val="thick" w:color="000000"/>
        </w:rPr>
        <w:t>A</w:t>
      </w:r>
      <w:r w:rsidRPr="004D3087">
        <w:rPr>
          <w:rFonts w:asciiTheme="minorHAnsi" w:eastAsia="Calibri" w:hAnsiTheme="minorHAnsi" w:cstheme="minorHAnsi"/>
          <w:b/>
          <w:bCs/>
          <w:sz w:val="22"/>
          <w:szCs w:val="22"/>
          <w:u w:val="thick" w:color="000000"/>
        </w:rPr>
        <w:t>sso</w:t>
      </w:r>
      <w:r w:rsidRPr="004D3087">
        <w:rPr>
          <w:rFonts w:asciiTheme="minorHAnsi" w:eastAsia="Calibri" w:hAnsiTheme="minorHAnsi" w:cstheme="minorHAnsi"/>
          <w:b/>
          <w:bCs/>
          <w:spacing w:val="-3"/>
          <w:sz w:val="22"/>
          <w:szCs w:val="22"/>
          <w:u w:val="thick" w:color="000000"/>
        </w:rPr>
        <w:t>c</w:t>
      </w:r>
      <w:r w:rsidRPr="004D3087">
        <w:rPr>
          <w:rFonts w:asciiTheme="minorHAnsi" w:eastAsia="Calibri" w:hAnsiTheme="minorHAnsi" w:cstheme="minorHAnsi"/>
          <w:b/>
          <w:bCs/>
          <w:sz w:val="22"/>
          <w:szCs w:val="22"/>
          <w:u w:val="thick" w:color="000000"/>
        </w:rPr>
        <w:t>i</w:t>
      </w:r>
      <w:r w:rsidRPr="004D3087">
        <w:rPr>
          <w:rFonts w:asciiTheme="minorHAnsi" w:eastAsia="Calibri" w:hAnsiTheme="minorHAnsi" w:cstheme="minorHAnsi"/>
          <w:b/>
          <w:bCs/>
          <w:spacing w:val="-1"/>
          <w:sz w:val="22"/>
          <w:szCs w:val="22"/>
          <w:u w:val="thick" w:color="000000"/>
        </w:rPr>
        <w:t>a</w:t>
      </w:r>
      <w:r w:rsidRPr="004D3087">
        <w:rPr>
          <w:rFonts w:asciiTheme="minorHAnsi" w:eastAsia="Calibri" w:hAnsiTheme="minorHAnsi" w:cstheme="minorHAnsi"/>
          <w:b/>
          <w:bCs/>
          <w:sz w:val="22"/>
          <w:szCs w:val="22"/>
          <w:u w:val="thick" w:color="000000"/>
        </w:rPr>
        <w:t>te</w:t>
      </w:r>
      <w:r w:rsidRPr="004D3087">
        <w:rPr>
          <w:rFonts w:asciiTheme="minorHAnsi" w:eastAsia="Calibri" w:hAnsiTheme="minorHAnsi" w:cstheme="minorHAnsi"/>
          <w:b/>
          <w:bCs/>
          <w:spacing w:val="-3"/>
          <w:sz w:val="22"/>
          <w:szCs w:val="22"/>
          <w:u w:val="thick" w:color="000000"/>
        </w:rPr>
        <w:t xml:space="preserve"> </w:t>
      </w:r>
      <w:r w:rsidRPr="004D3087">
        <w:rPr>
          <w:rFonts w:asciiTheme="minorHAnsi" w:eastAsia="Calibri" w:hAnsiTheme="minorHAnsi" w:cstheme="minorHAnsi"/>
          <w:b/>
          <w:bCs/>
          <w:sz w:val="22"/>
          <w:szCs w:val="22"/>
          <w:u w:val="thick"/>
        </w:rPr>
        <w:t>of Arts in Pre-Business Administration</w:t>
      </w:r>
      <w:r w:rsidRPr="004D3087">
        <w:rPr>
          <w:rFonts w:asciiTheme="minorHAnsi" w:eastAsia="Calibri" w:hAnsiTheme="minorHAnsi" w:cstheme="minorHAnsi"/>
          <w:bCs/>
          <w:sz w:val="22"/>
          <w:szCs w:val="22"/>
          <w:u w:color="000000"/>
        </w:rPr>
        <w:t xml:space="preserve"> </w:t>
      </w:r>
      <w:r w:rsidRPr="004D3087">
        <w:rPr>
          <w:rFonts w:asciiTheme="minorHAnsi" w:eastAsia="Calibri" w:hAnsiTheme="minorHAnsi" w:cstheme="minorHAnsi"/>
          <w:sz w:val="22"/>
          <w:szCs w:val="22"/>
        </w:rPr>
        <w:t>deg</w:t>
      </w:r>
      <w:r w:rsidRPr="004D3087">
        <w:rPr>
          <w:rFonts w:asciiTheme="minorHAnsi" w:eastAsia="Calibri" w:hAnsiTheme="minorHAnsi" w:cstheme="minorHAnsi"/>
          <w:spacing w:val="-2"/>
          <w:sz w:val="22"/>
          <w:szCs w:val="22"/>
        </w:rPr>
        <w:t>r</w:t>
      </w:r>
      <w:r w:rsidRPr="004D3087">
        <w:rPr>
          <w:rFonts w:asciiTheme="minorHAnsi" w:eastAsia="Calibri" w:hAnsiTheme="minorHAnsi" w:cstheme="minorHAnsi"/>
          <w:sz w:val="22"/>
          <w:szCs w:val="22"/>
        </w:rPr>
        <w:t>ee</w:t>
      </w:r>
      <w:r w:rsidRPr="004D3087">
        <w:rPr>
          <w:rFonts w:asciiTheme="minorHAnsi" w:eastAsia="Calibri" w:hAnsiTheme="minorHAnsi" w:cstheme="minorHAnsi"/>
          <w:spacing w:val="-4"/>
          <w:sz w:val="22"/>
          <w:szCs w:val="22"/>
        </w:rPr>
        <w:t xml:space="preserve"> </w:t>
      </w:r>
      <w:r w:rsidRPr="004D3087">
        <w:rPr>
          <w:rFonts w:asciiTheme="minorHAnsi" w:eastAsia="Calibri" w:hAnsiTheme="minorHAnsi" w:cstheme="minorHAnsi"/>
          <w:spacing w:val="-3"/>
          <w:sz w:val="22"/>
          <w:szCs w:val="22"/>
        </w:rPr>
        <w:t>a</w:t>
      </w:r>
      <w:r w:rsidRPr="004D3087">
        <w:rPr>
          <w:rFonts w:asciiTheme="minorHAnsi" w:eastAsia="Calibri" w:hAnsiTheme="minorHAnsi" w:cstheme="minorHAnsi"/>
          <w:sz w:val="22"/>
          <w:szCs w:val="22"/>
        </w:rPr>
        <w:t>t</w:t>
      </w:r>
      <w:r w:rsidRPr="004D3087">
        <w:rPr>
          <w:rFonts w:asciiTheme="minorHAnsi" w:eastAsia="Calibri" w:hAnsiTheme="minorHAnsi" w:cstheme="minorHAnsi"/>
          <w:spacing w:val="-6"/>
          <w:sz w:val="22"/>
          <w:szCs w:val="22"/>
        </w:rPr>
        <w:t xml:space="preserve"> UC Clermont</w:t>
      </w:r>
      <w:r w:rsidRPr="004D3087">
        <w:rPr>
          <w:rFonts w:asciiTheme="minorHAnsi" w:eastAsia="Calibri" w:hAnsiTheme="minorHAnsi" w:cstheme="minorHAnsi"/>
          <w:sz w:val="22"/>
          <w:szCs w:val="22"/>
        </w:rPr>
        <w:t xml:space="preserve"> College</w:t>
      </w:r>
      <w:r w:rsidRPr="004D3087">
        <w:rPr>
          <w:rFonts w:asciiTheme="minorHAnsi" w:eastAsia="Calibri" w:hAnsiTheme="minorHAnsi" w:cstheme="minorHAnsi"/>
          <w:spacing w:val="-6"/>
          <w:sz w:val="22"/>
          <w:szCs w:val="22"/>
        </w:rPr>
        <w:t xml:space="preserve"> </w:t>
      </w:r>
      <w:r w:rsidRPr="004D3087">
        <w:rPr>
          <w:rFonts w:asciiTheme="minorHAnsi" w:eastAsia="Calibri" w:hAnsiTheme="minorHAnsi" w:cstheme="minorHAnsi"/>
          <w:sz w:val="22"/>
          <w:szCs w:val="22"/>
        </w:rPr>
        <w:t>and</w:t>
      </w:r>
      <w:r w:rsidRPr="004D3087">
        <w:rPr>
          <w:rFonts w:asciiTheme="minorHAnsi" w:eastAsia="Calibri" w:hAnsiTheme="minorHAnsi" w:cstheme="minorHAnsi"/>
          <w:spacing w:val="-5"/>
          <w:sz w:val="22"/>
          <w:szCs w:val="22"/>
        </w:rPr>
        <w:t xml:space="preserve"> </w:t>
      </w:r>
      <w:r w:rsidRPr="004D3087">
        <w:rPr>
          <w:rFonts w:asciiTheme="minorHAnsi" w:eastAsia="Calibri" w:hAnsiTheme="minorHAnsi" w:cstheme="minorHAnsi"/>
          <w:sz w:val="22"/>
          <w:szCs w:val="22"/>
        </w:rPr>
        <w:t>le</w:t>
      </w:r>
      <w:r w:rsidRPr="004D3087">
        <w:rPr>
          <w:rFonts w:asciiTheme="minorHAnsi" w:eastAsia="Calibri" w:hAnsiTheme="minorHAnsi" w:cstheme="minorHAnsi"/>
          <w:spacing w:val="-2"/>
          <w:sz w:val="22"/>
          <w:szCs w:val="22"/>
        </w:rPr>
        <w:t>a</w:t>
      </w:r>
      <w:r w:rsidRPr="004D3087">
        <w:rPr>
          <w:rFonts w:asciiTheme="minorHAnsi" w:eastAsia="Calibri" w:hAnsiTheme="minorHAnsi" w:cstheme="minorHAnsi"/>
          <w:sz w:val="22"/>
          <w:szCs w:val="22"/>
        </w:rPr>
        <w:t>ds</w:t>
      </w:r>
      <w:r w:rsidRPr="004D3087">
        <w:rPr>
          <w:rFonts w:asciiTheme="minorHAnsi" w:eastAsia="Calibri" w:hAnsiTheme="minorHAnsi" w:cstheme="minorHAnsi"/>
          <w:spacing w:val="-7"/>
          <w:sz w:val="22"/>
          <w:szCs w:val="22"/>
        </w:rPr>
        <w:t xml:space="preserve"> </w:t>
      </w:r>
      <w:r w:rsidRPr="004D3087">
        <w:rPr>
          <w:rFonts w:asciiTheme="minorHAnsi" w:eastAsia="Calibri" w:hAnsiTheme="minorHAnsi" w:cstheme="minorHAnsi"/>
          <w:sz w:val="22"/>
          <w:szCs w:val="22"/>
        </w:rPr>
        <w:t>to the</w:t>
      </w:r>
      <w:r w:rsidRPr="004D3087">
        <w:rPr>
          <w:rFonts w:asciiTheme="minorHAnsi" w:eastAsia="Calibri" w:hAnsiTheme="minorHAnsi" w:cstheme="minorHAnsi"/>
          <w:spacing w:val="-5"/>
          <w:sz w:val="22"/>
          <w:szCs w:val="22"/>
        </w:rPr>
        <w:t xml:space="preserve"> </w:t>
      </w:r>
      <w:r w:rsidRPr="004D3087">
        <w:rPr>
          <w:rFonts w:asciiTheme="minorHAnsi" w:eastAsia="Calibri" w:hAnsiTheme="minorHAnsi" w:cstheme="minorHAnsi"/>
          <w:b/>
          <w:bCs/>
          <w:sz w:val="22"/>
          <w:szCs w:val="22"/>
          <w:u w:val="thick" w:color="000000"/>
        </w:rPr>
        <w:t>B</w:t>
      </w:r>
      <w:r w:rsidRPr="004D3087">
        <w:rPr>
          <w:rFonts w:asciiTheme="minorHAnsi" w:eastAsia="Calibri" w:hAnsiTheme="minorHAnsi" w:cstheme="minorHAnsi"/>
          <w:b/>
          <w:bCs/>
          <w:spacing w:val="-1"/>
          <w:sz w:val="22"/>
          <w:szCs w:val="22"/>
          <w:u w:val="thick" w:color="000000"/>
        </w:rPr>
        <w:t>a</w:t>
      </w:r>
      <w:r w:rsidRPr="004D3087">
        <w:rPr>
          <w:rFonts w:asciiTheme="minorHAnsi" w:eastAsia="Calibri" w:hAnsiTheme="minorHAnsi" w:cstheme="minorHAnsi"/>
          <w:b/>
          <w:bCs/>
          <w:sz w:val="22"/>
          <w:szCs w:val="22"/>
          <w:u w:val="thick" w:color="000000"/>
        </w:rPr>
        <w:t>ch</w:t>
      </w:r>
      <w:r w:rsidRPr="004D3087">
        <w:rPr>
          <w:rFonts w:asciiTheme="minorHAnsi" w:eastAsia="Calibri" w:hAnsiTheme="minorHAnsi" w:cstheme="minorHAnsi"/>
          <w:b/>
          <w:bCs/>
          <w:spacing w:val="-1"/>
          <w:sz w:val="22"/>
          <w:szCs w:val="22"/>
          <w:u w:val="thick" w:color="000000"/>
        </w:rPr>
        <w:t>e</w:t>
      </w:r>
      <w:r w:rsidRPr="004D3087">
        <w:rPr>
          <w:rFonts w:asciiTheme="minorHAnsi" w:eastAsia="Calibri" w:hAnsiTheme="minorHAnsi" w:cstheme="minorHAnsi"/>
          <w:b/>
          <w:bCs/>
          <w:sz w:val="22"/>
          <w:szCs w:val="22"/>
          <w:u w:val="thick" w:color="000000"/>
        </w:rPr>
        <w:t>lor</w:t>
      </w:r>
      <w:r w:rsidRPr="004D3087">
        <w:rPr>
          <w:rFonts w:asciiTheme="minorHAnsi" w:eastAsia="Calibri" w:hAnsiTheme="minorHAnsi" w:cstheme="minorHAnsi"/>
          <w:b/>
          <w:bCs/>
          <w:spacing w:val="-5"/>
          <w:sz w:val="22"/>
          <w:szCs w:val="22"/>
          <w:u w:val="thick" w:color="000000"/>
        </w:rPr>
        <w:t xml:space="preserve"> </w:t>
      </w:r>
      <w:r w:rsidRPr="004D3087">
        <w:rPr>
          <w:rFonts w:asciiTheme="minorHAnsi" w:eastAsia="Calibri" w:hAnsiTheme="minorHAnsi" w:cstheme="minorHAnsi"/>
          <w:b/>
          <w:bCs/>
          <w:sz w:val="22"/>
          <w:szCs w:val="22"/>
          <w:u w:val="thick" w:color="000000"/>
        </w:rPr>
        <w:t>of</w:t>
      </w:r>
      <w:r w:rsidRPr="004D3087">
        <w:rPr>
          <w:rFonts w:asciiTheme="minorHAnsi" w:eastAsia="Calibri" w:hAnsiTheme="minorHAnsi" w:cstheme="minorHAnsi"/>
          <w:b/>
          <w:bCs/>
          <w:spacing w:val="-4"/>
          <w:sz w:val="22"/>
          <w:szCs w:val="22"/>
          <w:u w:val="thick" w:color="000000"/>
        </w:rPr>
        <w:t xml:space="preserve"> Science in Business Administration – General Business Major </w:t>
      </w:r>
      <w:proofErr w:type="gramStart"/>
      <w:r w:rsidRPr="004D3087">
        <w:rPr>
          <w:rFonts w:asciiTheme="minorHAnsi" w:eastAsia="Calibri" w:hAnsiTheme="minorHAnsi" w:cstheme="minorHAnsi"/>
          <w:spacing w:val="-2"/>
          <w:sz w:val="22"/>
          <w:szCs w:val="22"/>
        </w:rPr>
        <w:t>d</w:t>
      </w:r>
      <w:r w:rsidRPr="004D3087">
        <w:rPr>
          <w:rFonts w:asciiTheme="minorHAnsi" w:eastAsia="Calibri" w:hAnsiTheme="minorHAnsi" w:cstheme="minorHAnsi"/>
          <w:sz w:val="22"/>
          <w:szCs w:val="22"/>
        </w:rPr>
        <w:t>egr</w:t>
      </w:r>
      <w:r w:rsidRPr="004D3087">
        <w:rPr>
          <w:rFonts w:asciiTheme="minorHAnsi" w:eastAsia="Calibri" w:hAnsiTheme="minorHAnsi" w:cstheme="minorHAnsi"/>
          <w:spacing w:val="1"/>
          <w:sz w:val="22"/>
          <w:szCs w:val="22"/>
        </w:rPr>
        <w:t>e</w:t>
      </w:r>
      <w:r w:rsidRPr="004D3087">
        <w:rPr>
          <w:rFonts w:asciiTheme="minorHAnsi" w:eastAsia="Calibri" w:hAnsiTheme="minorHAnsi" w:cstheme="minorHAnsi"/>
          <w:sz w:val="22"/>
          <w:szCs w:val="22"/>
        </w:rPr>
        <w:t>e</w:t>
      </w:r>
      <w:proofErr w:type="gramEnd"/>
      <w:r w:rsidRPr="004D3087">
        <w:rPr>
          <w:rFonts w:asciiTheme="minorHAnsi" w:eastAsia="Calibri" w:hAnsiTheme="minorHAnsi" w:cstheme="minorHAnsi"/>
          <w:spacing w:val="-3"/>
          <w:sz w:val="22"/>
          <w:szCs w:val="22"/>
        </w:rPr>
        <w:t xml:space="preserve"> a</w:t>
      </w:r>
      <w:r w:rsidRPr="004D3087">
        <w:rPr>
          <w:rFonts w:asciiTheme="minorHAnsi" w:eastAsia="Calibri" w:hAnsiTheme="minorHAnsi" w:cstheme="minorHAnsi"/>
          <w:sz w:val="22"/>
          <w:szCs w:val="22"/>
        </w:rPr>
        <w:t>t</w:t>
      </w:r>
      <w:r w:rsidRPr="004D3087">
        <w:rPr>
          <w:rFonts w:asciiTheme="minorHAnsi" w:eastAsia="Calibri" w:hAnsiTheme="minorHAnsi" w:cstheme="minorHAnsi"/>
          <w:spacing w:val="-5"/>
          <w:sz w:val="22"/>
          <w:szCs w:val="22"/>
        </w:rPr>
        <w:t xml:space="preserve"> </w:t>
      </w:r>
      <w:r w:rsidRPr="004D3087">
        <w:rPr>
          <w:rFonts w:asciiTheme="minorHAnsi" w:eastAsia="Calibri" w:hAnsiTheme="minorHAnsi" w:cstheme="minorHAnsi"/>
          <w:sz w:val="22"/>
          <w:szCs w:val="22"/>
        </w:rPr>
        <w:t>No</w:t>
      </w:r>
      <w:r w:rsidRPr="004D3087">
        <w:rPr>
          <w:rFonts w:asciiTheme="minorHAnsi" w:eastAsia="Calibri" w:hAnsiTheme="minorHAnsi" w:cstheme="minorHAnsi"/>
          <w:spacing w:val="-3"/>
          <w:sz w:val="22"/>
          <w:szCs w:val="22"/>
        </w:rPr>
        <w:t>r</w:t>
      </w:r>
      <w:r w:rsidRPr="004D3087">
        <w:rPr>
          <w:rFonts w:asciiTheme="minorHAnsi" w:eastAsia="Calibri" w:hAnsiTheme="minorHAnsi" w:cstheme="minorHAnsi"/>
          <w:sz w:val="22"/>
          <w:szCs w:val="22"/>
        </w:rPr>
        <w:t>the</w:t>
      </w:r>
      <w:r w:rsidRPr="004D3087">
        <w:rPr>
          <w:rFonts w:asciiTheme="minorHAnsi" w:eastAsia="Calibri" w:hAnsiTheme="minorHAnsi" w:cstheme="minorHAnsi"/>
          <w:spacing w:val="-2"/>
          <w:sz w:val="22"/>
          <w:szCs w:val="22"/>
        </w:rPr>
        <w:t>r</w:t>
      </w:r>
      <w:r w:rsidRPr="004D3087">
        <w:rPr>
          <w:rFonts w:asciiTheme="minorHAnsi" w:eastAsia="Calibri" w:hAnsiTheme="minorHAnsi" w:cstheme="minorHAnsi"/>
          <w:sz w:val="22"/>
          <w:szCs w:val="22"/>
        </w:rPr>
        <w:t>n Ke</w:t>
      </w:r>
      <w:r w:rsidRPr="004D3087">
        <w:rPr>
          <w:rFonts w:asciiTheme="minorHAnsi" w:eastAsia="Calibri" w:hAnsiTheme="minorHAnsi" w:cstheme="minorHAnsi"/>
          <w:spacing w:val="1"/>
          <w:sz w:val="22"/>
          <w:szCs w:val="22"/>
        </w:rPr>
        <w:t>n</w:t>
      </w:r>
      <w:r w:rsidRPr="004D3087">
        <w:rPr>
          <w:rFonts w:asciiTheme="minorHAnsi" w:eastAsia="Calibri" w:hAnsiTheme="minorHAnsi" w:cstheme="minorHAnsi"/>
          <w:spacing w:val="-2"/>
          <w:sz w:val="22"/>
          <w:szCs w:val="22"/>
        </w:rPr>
        <w:t>t</w:t>
      </w:r>
      <w:r w:rsidRPr="004D3087">
        <w:rPr>
          <w:rFonts w:asciiTheme="minorHAnsi" w:eastAsia="Calibri" w:hAnsiTheme="minorHAnsi" w:cstheme="minorHAnsi"/>
          <w:sz w:val="22"/>
          <w:szCs w:val="22"/>
        </w:rPr>
        <w:t>u</w:t>
      </w:r>
      <w:r w:rsidRPr="004D3087">
        <w:rPr>
          <w:rFonts w:asciiTheme="minorHAnsi" w:eastAsia="Calibri" w:hAnsiTheme="minorHAnsi" w:cstheme="minorHAnsi"/>
          <w:spacing w:val="-1"/>
          <w:sz w:val="22"/>
          <w:szCs w:val="22"/>
        </w:rPr>
        <w:t>c</w:t>
      </w:r>
      <w:r w:rsidRPr="004D3087">
        <w:rPr>
          <w:rFonts w:asciiTheme="minorHAnsi" w:eastAsia="Calibri" w:hAnsiTheme="minorHAnsi" w:cstheme="minorHAnsi"/>
          <w:spacing w:val="-2"/>
          <w:sz w:val="22"/>
          <w:szCs w:val="22"/>
        </w:rPr>
        <w:t>k</w:t>
      </w:r>
      <w:r w:rsidRPr="004D3087">
        <w:rPr>
          <w:rFonts w:asciiTheme="minorHAnsi" w:eastAsia="Calibri" w:hAnsiTheme="minorHAnsi" w:cstheme="minorHAnsi"/>
          <w:sz w:val="22"/>
          <w:szCs w:val="22"/>
        </w:rPr>
        <w:t>y</w:t>
      </w:r>
      <w:r w:rsidRPr="004D3087">
        <w:rPr>
          <w:rFonts w:asciiTheme="minorHAnsi" w:eastAsia="Calibri" w:hAnsiTheme="minorHAnsi" w:cstheme="minorHAnsi"/>
          <w:spacing w:val="-17"/>
          <w:sz w:val="22"/>
          <w:szCs w:val="22"/>
        </w:rPr>
        <w:t xml:space="preserve"> </w:t>
      </w:r>
      <w:r w:rsidRPr="004D3087">
        <w:rPr>
          <w:rFonts w:asciiTheme="minorHAnsi" w:eastAsia="Calibri" w:hAnsiTheme="minorHAnsi" w:cstheme="minorHAnsi"/>
          <w:sz w:val="22"/>
          <w:szCs w:val="22"/>
        </w:rPr>
        <w:t>Universi</w:t>
      </w:r>
      <w:r w:rsidRPr="004D3087">
        <w:rPr>
          <w:rFonts w:asciiTheme="minorHAnsi" w:eastAsia="Calibri" w:hAnsiTheme="minorHAnsi" w:cstheme="minorHAnsi"/>
          <w:spacing w:val="1"/>
          <w:sz w:val="22"/>
          <w:szCs w:val="22"/>
        </w:rPr>
        <w:t>t</w:t>
      </w:r>
      <w:r w:rsidRPr="004D3087">
        <w:rPr>
          <w:rFonts w:asciiTheme="minorHAnsi" w:eastAsia="Calibri" w:hAnsiTheme="minorHAnsi" w:cstheme="minorHAnsi"/>
          <w:sz w:val="22"/>
          <w:szCs w:val="22"/>
        </w:rPr>
        <w:t>y.</w:t>
      </w:r>
    </w:p>
    <w:p w14:paraId="0BE16F1B" w14:textId="77777777" w:rsidR="009B0311" w:rsidRPr="004D3087" w:rsidRDefault="009B0311" w:rsidP="009B0311">
      <w:pPr>
        <w:rPr>
          <w:rFonts w:asciiTheme="minorHAnsi" w:hAnsiTheme="minorHAnsi" w:cstheme="minorHAnsi"/>
          <w:sz w:val="22"/>
          <w:szCs w:val="22"/>
        </w:rPr>
      </w:pPr>
    </w:p>
    <w:p w14:paraId="6270138E" w14:textId="77777777" w:rsidR="009B0311" w:rsidRPr="004D3087" w:rsidRDefault="009B0311" w:rsidP="009B0311">
      <w:pPr>
        <w:pStyle w:val="Heading2"/>
        <w:rPr>
          <w:rFonts w:asciiTheme="minorHAnsi" w:hAnsiTheme="minorHAnsi" w:cstheme="minorHAnsi"/>
          <w:szCs w:val="24"/>
        </w:rPr>
      </w:pPr>
      <w:r w:rsidRPr="004D3087">
        <w:rPr>
          <w:rFonts w:asciiTheme="minorHAnsi" w:hAnsiTheme="minorHAnsi" w:cstheme="minorHAnsi"/>
          <w:szCs w:val="24"/>
        </w:rPr>
        <w:t>Degree Requirements for UC Clermont</w:t>
      </w:r>
    </w:p>
    <w:p w14:paraId="00AB29FF" w14:textId="77777777"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4176D555" w14:textId="77777777" w:rsidR="009B0311" w:rsidRPr="004D3087" w:rsidRDefault="009B0311" w:rsidP="009B0311">
      <w:pPr>
        <w:rPr>
          <w:rFonts w:asciiTheme="minorHAnsi" w:hAnsiTheme="minorHAnsi" w:cstheme="minorHAnsi"/>
          <w:sz w:val="22"/>
          <w:szCs w:val="22"/>
        </w:rPr>
      </w:pPr>
    </w:p>
    <w:p w14:paraId="06E2F27A" w14:textId="77777777" w:rsidR="009B0311" w:rsidRPr="004D3087" w:rsidRDefault="009B0311" w:rsidP="009B0311">
      <w:pPr>
        <w:pStyle w:val="Heading2"/>
        <w:rPr>
          <w:rFonts w:asciiTheme="minorHAnsi" w:hAnsiTheme="minorHAnsi" w:cstheme="minorHAnsi"/>
          <w:szCs w:val="24"/>
        </w:rPr>
      </w:pPr>
      <w:r w:rsidRPr="004D3087">
        <w:rPr>
          <w:rFonts w:asciiTheme="minorHAnsi" w:hAnsiTheme="minorHAnsi" w:cstheme="minorHAnsi"/>
          <w:szCs w:val="24"/>
        </w:rPr>
        <w:t>Admission Requirements for NKU</w:t>
      </w:r>
    </w:p>
    <w:p w14:paraId="4B7CF408" w14:textId="77777777"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13AABC36" w14:textId="77777777" w:rsidR="009B0311" w:rsidRPr="004D3087" w:rsidRDefault="009B0311" w:rsidP="009B0311">
      <w:pPr>
        <w:rPr>
          <w:rFonts w:asciiTheme="minorHAnsi" w:hAnsiTheme="minorHAnsi" w:cstheme="minorHAnsi"/>
          <w:sz w:val="22"/>
          <w:szCs w:val="22"/>
        </w:rPr>
      </w:pPr>
    </w:p>
    <w:p w14:paraId="18032D46" w14:textId="77777777"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BSBA pre-majors must complete each of the six designated selective admission courses (ACC 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4CEC9F1C" w14:textId="77777777" w:rsidR="009B0311" w:rsidRPr="004D3087" w:rsidRDefault="009B0311" w:rsidP="009B0311">
      <w:pPr>
        <w:rPr>
          <w:rFonts w:asciiTheme="minorHAnsi" w:hAnsiTheme="minorHAnsi" w:cstheme="minorHAnsi"/>
          <w:sz w:val="22"/>
          <w:szCs w:val="22"/>
        </w:rPr>
      </w:pPr>
    </w:p>
    <w:p w14:paraId="2CA0D65B" w14:textId="77777777"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314C2B17" w14:textId="77777777" w:rsidR="009B0311" w:rsidRPr="004D3087" w:rsidRDefault="009B0311" w:rsidP="009B0311">
      <w:pPr>
        <w:rPr>
          <w:rFonts w:asciiTheme="minorHAnsi" w:hAnsiTheme="minorHAnsi" w:cstheme="minorHAnsi"/>
          <w:sz w:val="22"/>
          <w:szCs w:val="22"/>
        </w:rPr>
      </w:pPr>
    </w:p>
    <w:p w14:paraId="521DD683" w14:textId="77777777" w:rsidR="009B0311" w:rsidRPr="004D3087" w:rsidRDefault="009B0311" w:rsidP="009B0311">
      <w:pPr>
        <w:pStyle w:val="Heading2"/>
        <w:rPr>
          <w:rFonts w:asciiTheme="minorHAnsi" w:hAnsiTheme="minorHAnsi" w:cstheme="minorHAnsi"/>
          <w:szCs w:val="24"/>
        </w:rPr>
      </w:pPr>
      <w:r w:rsidRPr="004D3087">
        <w:rPr>
          <w:rFonts w:asciiTheme="minorHAnsi" w:hAnsiTheme="minorHAnsi" w:cstheme="minorHAnsi"/>
          <w:szCs w:val="24"/>
        </w:rPr>
        <w:t>Degree Requirements for NKU</w:t>
      </w:r>
    </w:p>
    <w:p w14:paraId="5DBB5287" w14:textId="77777777" w:rsidR="009B0311" w:rsidRPr="004D3087" w:rsidRDefault="009B0311" w:rsidP="009B0311">
      <w:pPr>
        <w:rPr>
          <w:rFonts w:asciiTheme="minorHAnsi" w:hAnsiTheme="minorHAnsi" w:cstheme="minorHAnsi"/>
          <w:b/>
          <w:sz w:val="22"/>
          <w:szCs w:val="22"/>
        </w:rPr>
      </w:pPr>
      <w:r w:rsidRPr="004D3087">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7659F74E" w14:textId="77777777" w:rsidR="009B0311" w:rsidRPr="004D3087" w:rsidRDefault="009B0311" w:rsidP="009B0311">
      <w:pPr>
        <w:spacing w:after="160" w:line="259" w:lineRule="auto"/>
        <w:rPr>
          <w:rFonts w:asciiTheme="minorHAnsi" w:hAnsiTheme="minorHAnsi" w:cstheme="minorHAnsi"/>
          <w:b/>
          <w:sz w:val="22"/>
          <w:szCs w:val="22"/>
        </w:rPr>
      </w:pPr>
      <w:r w:rsidRPr="004D3087">
        <w:rPr>
          <w:rFonts w:asciiTheme="minorHAnsi" w:hAnsiTheme="minorHAnsi" w:cstheme="minorHAnsi"/>
          <w:b/>
          <w:sz w:val="22"/>
          <w:szCs w:val="22"/>
        </w:rPr>
        <w:br w:type="page"/>
      </w:r>
    </w:p>
    <w:p w14:paraId="32317B23" w14:textId="77777777" w:rsidR="00AA6801" w:rsidRPr="004D3087" w:rsidRDefault="00AA6801" w:rsidP="009B0311">
      <w:pPr>
        <w:pStyle w:val="Heading3"/>
        <w:rPr>
          <w:rFonts w:asciiTheme="minorHAnsi" w:hAnsiTheme="minorHAnsi" w:cstheme="minorHAnsi"/>
        </w:rPr>
      </w:pPr>
      <w:r w:rsidRPr="004D3087">
        <w:rPr>
          <w:rFonts w:asciiTheme="minorHAnsi" w:hAnsiTheme="minorHAnsi" w:cstheme="minorHAnsi"/>
        </w:rPr>
        <w:lastRenderedPageBreak/>
        <w:t xml:space="preserve">UC CLERMONT COLLEGE </w:t>
      </w:r>
      <w:r w:rsidR="00EC51D4" w:rsidRPr="004D3087">
        <w:rPr>
          <w:rFonts w:asciiTheme="minorHAnsi" w:hAnsiTheme="minorHAnsi" w:cstheme="minorHAnsi"/>
        </w:rPr>
        <w:t>AA</w:t>
      </w:r>
      <w:r w:rsidRPr="004D3087">
        <w:rPr>
          <w:rFonts w:asciiTheme="minorHAnsi" w:hAnsiTheme="minorHAnsi" w:cstheme="minorHAnsi"/>
        </w:rPr>
        <w:t xml:space="preserve"> IN PRE-</w:t>
      </w:r>
      <w:r w:rsidR="00EC51D4" w:rsidRPr="004D3087">
        <w:rPr>
          <w:rFonts w:asciiTheme="minorHAnsi" w:hAnsiTheme="minorHAnsi" w:cstheme="minorHAnsi"/>
        </w:rPr>
        <w:t>BUSINESS ADMINISTRATION</w:t>
      </w:r>
    </w:p>
    <w:p w14:paraId="2F4DCE26" w14:textId="4C9C8F5B" w:rsidR="00AA6801" w:rsidRPr="004D3087" w:rsidRDefault="00AA6801" w:rsidP="009B0311">
      <w:pPr>
        <w:pStyle w:val="Heading3"/>
        <w:rPr>
          <w:rFonts w:asciiTheme="minorHAnsi" w:hAnsiTheme="minorHAnsi" w:cstheme="minorHAnsi"/>
        </w:rPr>
      </w:pP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r>
      <w:r w:rsidRPr="004D3087">
        <w:rPr>
          <w:rFonts w:asciiTheme="minorHAnsi" w:hAnsiTheme="minorHAnsi" w:cstheme="minorHAnsi"/>
        </w:rPr>
        <w:softHyphen/>
        <w:t>NKU B</w:t>
      </w:r>
      <w:r w:rsidR="00EC51D4" w:rsidRPr="004D3087">
        <w:rPr>
          <w:rFonts w:asciiTheme="minorHAnsi" w:hAnsiTheme="minorHAnsi" w:cstheme="minorHAnsi"/>
        </w:rPr>
        <w:t>SB</w:t>
      </w:r>
      <w:r w:rsidRPr="004D3087">
        <w:rPr>
          <w:rFonts w:asciiTheme="minorHAnsi" w:hAnsiTheme="minorHAnsi" w:cstheme="minorHAnsi"/>
        </w:rPr>
        <w:t xml:space="preserve">A </w:t>
      </w:r>
      <w:r w:rsidR="00E42F62" w:rsidRPr="004D3087">
        <w:rPr>
          <w:rFonts w:asciiTheme="minorHAnsi" w:hAnsiTheme="minorHAnsi" w:cstheme="minorHAnsi"/>
        </w:rPr>
        <w:t>GENERAL BUSINESS</w:t>
      </w:r>
      <w:r w:rsidRPr="004D3087">
        <w:rPr>
          <w:rFonts w:asciiTheme="minorHAnsi" w:hAnsiTheme="minorHAnsi" w:cstheme="minorHAnsi"/>
        </w:rPr>
        <w:t xml:space="preserve"> </w:t>
      </w:r>
      <w:r w:rsidR="00EC51D4" w:rsidRPr="004D3087">
        <w:rPr>
          <w:rFonts w:asciiTheme="minorHAnsi" w:hAnsiTheme="minorHAnsi" w:cstheme="minorHAnsi"/>
        </w:rPr>
        <w:t xml:space="preserve">MAJOR </w:t>
      </w:r>
      <w:r w:rsidRPr="004D3087">
        <w:rPr>
          <w:rFonts w:asciiTheme="minorHAnsi" w:hAnsiTheme="minorHAnsi" w:cstheme="minorHAnsi"/>
        </w:rPr>
        <w:t>CHECKLIST</w:t>
      </w:r>
    </w:p>
    <w:p w14:paraId="56EA58E0" w14:textId="77777777" w:rsidR="00AA6801" w:rsidRPr="004D3087" w:rsidRDefault="00AA6801" w:rsidP="00AA6801">
      <w:pPr>
        <w:jc w:val="center"/>
        <w:rPr>
          <w:rFonts w:asciiTheme="minorHAnsi" w:hAnsiTheme="minorHAnsi" w:cstheme="minorHAnsi"/>
        </w:rPr>
      </w:pPr>
    </w:p>
    <w:p w14:paraId="776077BE" w14:textId="77777777" w:rsidR="00AA6801" w:rsidRPr="004D3087" w:rsidRDefault="00AA6801" w:rsidP="009B0311">
      <w:pPr>
        <w:pStyle w:val="Heading3"/>
        <w:rPr>
          <w:rFonts w:asciiTheme="minorHAnsi" w:hAnsiTheme="minorHAnsi" w:cstheme="minorHAnsi"/>
        </w:rPr>
      </w:pPr>
      <w:r w:rsidRPr="004D3087">
        <w:rPr>
          <w:rFonts w:asciiTheme="minorHAnsi" w:hAnsiTheme="minorHAnsi" w:cstheme="minorHAnsi"/>
        </w:rPr>
        <w:t>UC Clermont College</w:t>
      </w:r>
    </w:p>
    <w:p w14:paraId="4ADEA337" w14:textId="46000AE3" w:rsidR="00AA6801" w:rsidRPr="004D3087" w:rsidRDefault="00AA6801" w:rsidP="00AA6801">
      <w:pPr>
        <w:jc w:val="center"/>
        <w:rPr>
          <w:rFonts w:asciiTheme="minorHAnsi" w:hAnsiTheme="minorHAnsi" w:cstheme="minorHAnsi"/>
          <w:sz w:val="22"/>
          <w:szCs w:val="22"/>
        </w:rPr>
      </w:pPr>
    </w:p>
    <w:p w14:paraId="0AAE8447" w14:textId="1B2F7370" w:rsidR="00C062D0" w:rsidRPr="004D3087" w:rsidRDefault="00C062D0" w:rsidP="009B0311">
      <w:pPr>
        <w:pStyle w:val="Heading4"/>
        <w:rPr>
          <w:rFonts w:asciiTheme="minorHAnsi" w:hAnsiTheme="minorHAnsi" w:cstheme="minorHAnsi"/>
          <w:sz w:val="22"/>
        </w:rPr>
      </w:pPr>
      <w:r w:rsidRPr="004D3087">
        <w:rPr>
          <w:rFonts w:asciiTheme="minorHAnsi" w:hAnsiTheme="minorHAnsi" w:cstheme="minorHAnsi"/>
          <w:sz w:val="22"/>
        </w:rPr>
        <w:t xml:space="preserve">Category </w:t>
      </w:r>
      <w:r w:rsidR="008569DC" w:rsidRPr="004D3087">
        <w:rPr>
          <w:rFonts w:asciiTheme="minorHAnsi" w:hAnsiTheme="minorHAnsi" w:cstheme="minorHAnsi"/>
          <w:sz w:val="22"/>
        </w:rPr>
        <w:t>1</w:t>
      </w:r>
      <w:r w:rsidRPr="004D3087">
        <w:rPr>
          <w:rFonts w:asciiTheme="minorHAnsi" w:hAnsiTheme="minorHAnsi" w:cstheme="minorHAnsi"/>
          <w:sz w:val="22"/>
        </w:rPr>
        <w:t>: Requirements for the AA in Pre-Business Administration</w:t>
      </w:r>
    </w:p>
    <w:p w14:paraId="2256CC53" w14:textId="77777777" w:rsidR="00C062D0" w:rsidRPr="004D3087" w:rsidRDefault="00C062D0" w:rsidP="00AA6801">
      <w:pPr>
        <w:jc w:val="center"/>
        <w:rPr>
          <w:rFonts w:asciiTheme="minorHAnsi" w:hAnsiTheme="minorHAnsi" w:cstheme="minorHAnsi"/>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615"/>
        <w:gridCol w:w="3960"/>
        <w:gridCol w:w="990"/>
        <w:gridCol w:w="1440"/>
        <w:gridCol w:w="1350"/>
      </w:tblGrid>
      <w:tr w:rsidR="00AA6801" w:rsidRPr="004D3087" w14:paraId="7FF548CA" w14:textId="77777777" w:rsidTr="008569DC">
        <w:trPr>
          <w:tblHeader/>
        </w:trPr>
        <w:tc>
          <w:tcPr>
            <w:tcW w:w="1615" w:type="dxa"/>
            <w:shd w:val="clear" w:color="auto" w:fill="F2F2F2" w:themeFill="background1" w:themeFillShade="F2"/>
            <w:vAlign w:val="center"/>
          </w:tcPr>
          <w:p w14:paraId="2076F2B5"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UC Clermont Course</w:t>
            </w:r>
          </w:p>
        </w:tc>
        <w:tc>
          <w:tcPr>
            <w:tcW w:w="3960" w:type="dxa"/>
            <w:shd w:val="clear" w:color="auto" w:fill="F2F2F2" w:themeFill="background1" w:themeFillShade="F2"/>
            <w:vAlign w:val="center"/>
          </w:tcPr>
          <w:p w14:paraId="0E49CF4A"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0A212F0"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Credits</w:t>
            </w:r>
          </w:p>
        </w:tc>
        <w:tc>
          <w:tcPr>
            <w:tcW w:w="1440" w:type="dxa"/>
            <w:shd w:val="clear" w:color="auto" w:fill="F2F2F2" w:themeFill="background1" w:themeFillShade="F2"/>
            <w:vAlign w:val="center"/>
          </w:tcPr>
          <w:p w14:paraId="24BD5EDA"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0B71E237" w:rsidR="00AA6801" w:rsidRPr="004D3087" w:rsidRDefault="00C062D0" w:rsidP="000661CC">
            <w:pPr>
              <w:rPr>
                <w:rFonts w:asciiTheme="minorHAnsi" w:hAnsiTheme="minorHAnsi" w:cstheme="minorHAnsi"/>
                <w:b/>
                <w:sz w:val="22"/>
                <w:szCs w:val="22"/>
              </w:rPr>
            </w:pPr>
            <w:r w:rsidRPr="004D3087">
              <w:rPr>
                <w:rFonts w:asciiTheme="minorHAnsi" w:hAnsiTheme="minorHAnsi" w:cstheme="minorHAnsi"/>
                <w:b/>
                <w:noProof/>
                <w:sz w:val="22"/>
                <w:szCs w:val="22"/>
              </w:rPr>
              <w:t>Completed</w:t>
            </w:r>
          </w:p>
        </w:tc>
      </w:tr>
      <w:tr w:rsidR="00C062D0" w:rsidRPr="004D3087" w14:paraId="54C1FB27" w14:textId="77777777" w:rsidTr="009B0311">
        <w:tc>
          <w:tcPr>
            <w:tcW w:w="1615" w:type="dxa"/>
            <w:shd w:val="clear" w:color="auto" w:fill="auto"/>
          </w:tcPr>
          <w:p w14:paraId="71863F20" w14:textId="28EF497C" w:rsidR="00C062D0" w:rsidRPr="004D3087" w:rsidRDefault="00C062D0" w:rsidP="000661CC">
            <w:pPr>
              <w:rPr>
                <w:rFonts w:asciiTheme="minorHAnsi" w:hAnsiTheme="minorHAnsi" w:cstheme="minorHAnsi"/>
                <w:b/>
                <w:sz w:val="22"/>
                <w:szCs w:val="22"/>
              </w:rPr>
            </w:pPr>
          </w:p>
        </w:tc>
        <w:tc>
          <w:tcPr>
            <w:tcW w:w="3960" w:type="dxa"/>
            <w:shd w:val="clear" w:color="auto" w:fill="auto"/>
          </w:tcPr>
          <w:p w14:paraId="7FF67513" w14:textId="46309F78" w:rsidR="00C062D0" w:rsidRPr="004D3087" w:rsidRDefault="00C062D0" w:rsidP="000661CC">
            <w:pPr>
              <w:rPr>
                <w:rFonts w:asciiTheme="minorHAnsi" w:hAnsiTheme="minorHAnsi" w:cstheme="minorHAnsi"/>
                <w:b/>
                <w:sz w:val="22"/>
                <w:szCs w:val="22"/>
              </w:rPr>
            </w:pPr>
            <w:r w:rsidRPr="004D3087">
              <w:rPr>
                <w:rFonts w:asciiTheme="minorHAnsi" w:hAnsiTheme="minorHAnsi" w:cstheme="minorHAnsi"/>
                <w:b/>
                <w:sz w:val="22"/>
                <w:szCs w:val="22"/>
              </w:rPr>
              <w:t>Ohio Transfer Module (General Education) Requirements</w:t>
            </w:r>
          </w:p>
        </w:tc>
        <w:tc>
          <w:tcPr>
            <w:tcW w:w="990" w:type="dxa"/>
            <w:shd w:val="clear" w:color="auto" w:fill="auto"/>
            <w:vAlign w:val="center"/>
          </w:tcPr>
          <w:p w14:paraId="2CF6584F" w14:textId="77777777" w:rsidR="00C062D0" w:rsidRPr="004D3087" w:rsidRDefault="00C062D0" w:rsidP="000661CC">
            <w:pPr>
              <w:jc w:val="center"/>
              <w:rPr>
                <w:rFonts w:asciiTheme="minorHAnsi" w:hAnsiTheme="minorHAnsi" w:cstheme="minorHAnsi"/>
                <w:sz w:val="22"/>
                <w:szCs w:val="22"/>
              </w:rPr>
            </w:pPr>
          </w:p>
        </w:tc>
        <w:tc>
          <w:tcPr>
            <w:tcW w:w="1440" w:type="dxa"/>
            <w:shd w:val="clear" w:color="auto" w:fill="auto"/>
          </w:tcPr>
          <w:p w14:paraId="01A692AA" w14:textId="77777777" w:rsidR="00C062D0" w:rsidRPr="004D3087" w:rsidRDefault="00C062D0" w:rsidP="000661CC">
            <w:pPr>
              <w:rPr>
                <w:rFonts w:asciiTheme="minorHAnsi" w:hAnsiTheme="minorHAnsi" w:cstheme="minorHAnsi"/>
                <w:sz w:val="22"/>
                <w:szCs w:val="22"/>
              </w:rPr>
            </w:pPr>
          </w:p>
        </w:tc>
        <w:tc>
          <w:tcPr>
            <w:tcW w:w="1350" w:type="dxa"/>
            <w:shd w:val="clear" w:color="auto" w:fill="auto"/>
          </w:tcPr>
          <w:p w14:paraId="6E552D91" w14:textId="77777777" w:rsidR="00C062D0" w:rsidRPr="004D3087" w:rsidRDefault="00C062D0" w:rsidP="000661CC">
            <w:pPr>
              <w:rPr>
                <w:rFonts w:asciiTheme="minorHAnsi" w:hAnsiTheme="minorHAnsi" w:cstheme="minorHAnsi"/>
                <w:sz w:val="22"/>
                <w:szCs w:val="22"/>
              </w:rPr>
            </w:pPr>
          </w:p>
        </w:tc>
      </w:tr>
      <w:tr w:rsidR="00AA6801" w:rsidRPr="004D3087" w14:paraId="6FFD98BE" w14:textId="77777777" w:rsidTr="009B0311">
        <w:tc>
          <w:tcPr>
            <w:tcW w:w="1615" w:type="dxa"/>
            <w:shd w:val="clear" w:color="auto" w:fill="auto"/>
          </w:tcPr>
          <w:p w14:paraId="30CCE6B4"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ENGL 1001</w:t>
            </w:r>
          </w:p>
        </w:tc>
        <w:tc>
          <w:tcPr>
            <w:tcW w:w="3960" w:type="dxa"/>
            <w:shd w:val="clear" w:color="auto" w:fill="auto"/>
            <w:vAlign w:val="center"/>
          </w:tcPr>
          <w:p w14:paraId="3FBB5192"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English Composition</w:t>
            </w:r>
          </w:p>
        </w:tc>
        <w:tc>
          <w:tcPr>
            <w:tcW w:w="990" w:type="dxa"/>
            <w:shd w:val="clear" w:color="auto" w:fill="auto"/>
            <w:vAlign w:val="center"/>
          </w:tcPr>
          <w:p w14:paraId="10352123"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tcPr>
          <w:p w14:paraId="6145000C"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ENG 101</w:t>
            </w:r>
          </w:p>
        </w:tc>
        <w:tc>
          <w:tcPr>
            <w:tcW w:w="1350" w:type="dxa"/>
            <w:shd w:val="clear" w:color="auto" w:fill="auto"/>
          </w:tcPr>
          <w:p w14:paraId="2F1FBF60" w14:textId="77777777" w:rsidR="00AA6801" w:rsidRPr="004D3087" w:rsidRDefault="00AA6801" w:rsidP="000661CC">
            <w:pPr>
              <w:rPr>
                <w:rFonts w:asciiTheme="minorHAnsi" w:hAnsiTheme="minorHAnsi" w:cstheme="minorHAnsi"/>
                <w:sz w:val="22"/>
                <w:szCs w:val="22"/>
              </w:rPr>
            </w:pPr>
          </w:p>
        </w:tc>
      </w:tr>
      <w:tr w:rsidR="00AA6801" w:rsidRPr="004D3087" w14:paraId="4ED2AA53" w14:textId="77777777" w:rsidTr="009B0311">
        <w:tc>
          <w:tcPr>
            <w:tcW w:w="1615" w:type="dxa"/>
            <w:shd w:val="clear" w:color="auto" w:fill="auto"/>
          </w:tcPr>
          <w:p w14:paraId="6ED9AD2D"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ENGL 2089</w:t>
            </w:r>
          </w:p>
        </w:tc>
        <w:tc>
          <w:tcPr>
            <w:tcW w:w="3960" w:type="dxa"/>
            <w:shd w:val="clear" w:color="auto" w:fill="auto"/>
          </w:tcPr>
          <w:p w14:paraId="2FD596CD"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Intermediate Composition</w:t>
            </w:r>
          </w:p>
        </w:tc>
        <w:tc>
          <w:tcPr>
            <w:tcW w:w="990" w:type="dxa"/>
            <w:shd w:val="clear" w:color="auto" w:fill="auto"/>
            <w:vAlign w:val="center"/>
          </w:tcPr>
          <w:p w14:paraId="30070F44"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19E1608C"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ENG 102</w:t>
            </w:r>
          </w:p>
        </w:tc>
        <w:tc>
          <w:tcPr>
            <w:tcW w:w="1350" w:type="dxa"/>
            <w:shd w:val="clear" w:color="auto" w:fill="auto"/>
          </w:tcPr>
          <w:p w14:paraId="7641A137" w14:textId="77777777" w:rsidR="00AA6801" w:rsidRPr="004D3087" w:rsidRDefault="00AA6801" w:rsidP="000661CC">
            <w:pPr>
              <w:rPr>
                <w:rFonts w:asciiTheme="minorHAnsi" w:hAnsiTheme="minorHAnsi" w:cstheme="minorHAnsi"/>
                <w:sz w:val="22"/>
                <w:szCs w:val="22"/>
              </w:rPr>
            </w:pPr>
          </w:p>
        </w:tc>
      </w:tr>
      <w:tr w:rsidR="00AA6801" w:rsidRPr="004D3087" w14:paraId="6BEBFF33" w14:textId="77777777" w:rsidTr="009B0311">
        <w:tc>
          <w:tcPr>
            <w:tcW w:w="1615" w:type="dxa"/>
            <w:shd w:val="clear" w:color="auto" w:fill="auto"/>
            <w:vAlign w:val="center"/>
          </w:tcPr>
          <w:p w14:paraId="02DD0900"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COMM 2081</w:t>
            </w:r>
          </w:p>
        </w:tc>
        <w:tc>
          <w:tcPr>
            <w:tcW w:w="3960" w:type="dxa"/>
            <w:shd w:val="clear" w:color="auto" w:fill="auto"/>
            <w:vAlign w:val="center"/>
          </w:tcPr>
          <w:p w14:paraId="74AEE61E"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Business Communication</w:t>
            </w:r>
          </w:p>
        </w:tc>
        <w:tc>
          <w:tcPr>
            <w:tcW w:w="990" w:type="dxa"/>
            <w:shd w:val="clear" w:color="auto" w:fill="auto"/>
            <w:vAlign w:val="center"/>
          </w:tcPr>
          <w:p w14:paraId="74BEF1AD"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5C4A7674"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CMST 101</w:t>
            </w:r>
          </w:p>
        </w:tc>
        <w:tc>
          <w:tcPr>
            <w:tcW w:w="1350" w:type="dxa"/>
            <w:shd w:val="clear" w:color="auto" w:fill="auto"/>
          </w:tcPr>
          <w:p w14:paraId="2FAF1CAE" w14:textId="77777777" w:rsidR="00AA6801" w:rsidRPr="004D3087" w:rsidRDefault="00AA6801" w:rsidP="000661CC">
            <w:pPr>
              <w:rPr>
                <w:rFonts w:asciiTheme="minorHAnsi" w:hAnsiTheme="minorHAnsi" w:cstheme="minorHAnsi"/>
                <w:sz w:val="22"/>
                <w:szCs w:val="22"/>
              </w:rPr>
            </w:pPr>
          </w:p>
        </w:tc>
      </w:tr>
      <w:tr w:rsidR="00AA6801" w:rsidRPr="004D3087" w14:paraId="11A6EC99" w14:textId="77777777" w:rsidTr="009B0311">
        <w:tc>
          <w:tcPr>
            <w:tcW w:w="1615" w:type="dxa"/>
            <w:shd w:val="clear" w:color="auto" w:fill="auto"/>
            <w:vAlign w:val="center"/>
          </w:tcPr>
          <w:p w14:paraId="57AA2603"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MATH 1021</w:t>
            </w:r>
          </w:p>
        </w:tc>
        <w:tc>
          <w:tcPr>
            <w:tcW w:w="3960" w:type="dxa"/>
            <w:shd w:val="clear" w:color="auto" w:fill="auto"/>
            <w:vAlign w:val="center"/>
          </w:tcPr>
          <w:p w14:paraId="35811CE1"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College Algebra</w:t>
            </w:r>
          </w:p>
        </w:tc>
        <w:tc>
          <w:tcPr>
            <w:tcW w:w="990" w:type="dxa"/>
            <w:shd w:val="clear" w:color="auto" w:fill="auto"/>
            <w:vAlign w:val="center"/>
          </w:tcPr>
          <w:p w14:paraId="353DAAC5"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19CD28E7" w14:textId="27B090F2" w:rsidR="00AA6801" w:rsidRPr="004D3087" w:rsidRDefault="00A74A4C" w:rsidP="00240D90">
            <w:pPr>
              <w:rPr>
                <w:rFonts w:asciiTheme="minorHAnsi" w:hAnsiTheme="minorHAnsi" w:cstheme="minorHAnsi"/>
                <w:sz w:val="22"/>
                <w:szCs w:val="22"/>
              </w:rPr>
            </w:pPr>
            <w:r w:rsidRPr="004D3087">
              <w:rPr>
                <w:rFonts w:asciiTheme="minorHAnsi" w:hAnsiTheme="minorHAnsi" w:cstheme="minorHAnsi"/>
                <w:sz w:val="22"/>
                <w:szCs w:val="22"/>
              </w:rPr>
              <w:t>(</w:t>
            </w:r>
            <w:r w:rsidR="005535EB" w:rsidRPr="004D3087">
              <w:rPr>
                <w:rFonts w:asciiTheme="minorHAnsi" w:hAnsiTheme="minorHAnsi" w:cstheme="minorHAnsi"/>
                <w:sz w:val="22"/>
                <w:szCs w:val="22"/>
              </w:rPr>
              <w:t>MAT 10</w:t>
            </w:r>
            <w:r w:rsidR="00240D90" w:rsidRPr="004D3087">
              <w:rPr>
                <w:rFonts w:asciiTheme="minorHAnsi" w:hAnsiTheme="minorHAnsi" w:cstheme="minorHAnsi"/>
                <w:sz w:val="22"/>
                <w:szCs w:val="22"/>
              </w:rPr>
              <w:t>2 or MAT 103</w:t>
            </w:r>
            <w:r w:rsidRPr="004D3087">
              <w:rPr>
                <w:rFonts w:asciiTheme="minorHAnsi" w:hAnsiTheme="minorHAnsi" w:cstheme="minorHAnsi"/>
                <w:sz w:val="22"/>
                <w:szCs w:val="22"/>
              </w:rPr>
              <w:t>)</w:t>
            </w:r>
            <w:r w:rsidR="00240D90" w:rsidRPr="004D3087">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4D3087" w:rsidRDefault="00AA6801" w:rsidP="000661CC">
            <w:pPr>
              <w:rPr>
                <w:rFonts w:asciiTheme="minorHAnsi" w:hAnsiTheme="minorHAnsi" w:cstheme="minorHAnsi"/>
                <w:sz w:val="22"/>
                <w:szCs w:val="22"/>
              </w:rPr>
            </w:pPr>
          </w:p>
        </w:tc>
      </w:tr>
      <w:tr w:rsidR="00AA6801" w:rsidRPr="004D3087" w14:paraId="2C5AF769" w14:textId="77777777" w:rsidTr="009B0311">
        <w:tc>
          <w:tcPr>
            <w:tcW w:w="1615" w:type="dxa"/>
            <w:shd w:val="clear" w:color="auto" w:fill="auto"/>
            <w:vAlign w:val="center"/>
          </w:tcPr>
          <w:p w14:paraId="4BCF76FC"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ECON 1001</w:t>
            </w:r>
          </w:p>
        </w:tc>
        <w:tc>
          <w:tcPr>
            <w:tcW w:w="3960" w:type="dxa"/>
            <w:shd w:val="clear" w:color="auto" w:fill="auto"/>
            <w:vAlign w:val="center"/>
          </w:tcPr>
          <w:p w14:paraId="71146D5F"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Introduction to Microeconomics</w:t>
            </w:r>
          </w:p>
        </w:tc>
        <w:tc>
          <w:tcPr>
            <w:tcW w:w="990" w:type="dxa"/>
            <w:shd w:val="clear" w:color="auto" w:fill="auto"/>
            <w:vAlign w:val="center"/>
          </w:tcPr>
          <w:p w14:paraId="37B4CED2"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2E6F2B20"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ECO 201</w:t>
            </w:r>
          </w:p>
        </w:tc>
        <w:tc>
          <w:tcPr>
            <w:tcW w:w="1350" w:type="dxa"/>
            <w:shd w:val="clear" w:color="auto" w:fill="auto"/>
          </w:tcPr>
          <w:p w14:paraId="79D6467C" w14:textId="77777777" w:rsidR="00AA6801" w:rsidRPr="004D3087" w:rsidRDefault="00AA6801" w:rsidP="000661CC">
            <w:pPr>
              <w:rPr>
                <w:rFonts w:asciiTheme="minorHAnsi" w:hAnsiTheme="minorHAnsi" w:cstheme="minorHAnsi"/>
                <w:sz w:val="22"/>
                <w:szCs w:val="22"/>
              </w:rPr>
            </w:pPr>
          </w:p>
        </w:tc>
      </w:tr>
      <w:tr w:rsidR="00AA6801" w:rsidRPr="004D3087" w14:paraId="63786DE3" w14:textId="77777777" w:rsidTr="009B0311">
        <w:tc>
          <w:tcPr>
            <w:tcW w:w="1615" w:type="dxa"/>
            <w:shd w:val="clear" w:color="auto" w:fill="auto"/>
            <w:vAlign w:val="center"/>
          </w:tcPr>
          <w:p w14:paraId="38D2546E"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ECON 1002</w:t>
            </w:r>
          </w:p>
        </w:tc>
        <w:tc>
          <w:tcPr>
            <w:tcW w:w="3960" w:type="dxa"/>
            <w:shd w:val="clear" w:color="auto" w:fill="auto"/>
            <w:vAlign w:val="center"/>
          </w:tcPr>
          <w:p w14:paraId="77FDDF44"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Introduction to Macroeconomics</w:t>
            </w:r>
          </w:p>
        </w:tc>
        <w:tc>
          <w:tcPr>
            <w:tcW w:w="990" w:type="dxa"/>
            <w:shd w:val="clear" w:color="auto" w:fill="auto"/>
            <w:vAlign w:val="center"/>
          </w:tcPr>
          <w:p w14:paraId="616B35B4"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68F819EC"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ECO 200</w:t>
            </w:r>
          </w:p>
        </w:tc>
        <w:tc>
          <w:tcPr>
            <w:tcW w:w="1350" w:type="dxa"/>
            <w:shd w:val="clear" w:color="auto" w:fill="auto"/>
          </w:tcPr>
          <w:p w14:paraId="11076348" w14:textId="77777777" w:rsidR="00AA6801" w:rsidRPr="004D3087" w:rsidRDefault="00AA6801" w:rsidP="000661CC">
            <w:pPr>
              <w:rPr>
                <w:rFonts w:asciiTheme="minorHAnsi" w:hAnsiTheme="minorHAnsi" w:cstheme="minorHAnsi"/>
                <w:sz w:val="22"/>
                <w:szCs w:val="22"/>
              </w:rPr>
            </w:pPr>
          </w:p>
        </w:tc>
      </w:tr>
      <w:tr w:rsidR="00AA6801" w:rsidRPr="004D3087" w14:paraId="2C3B5E09" w14:textId="77777777" w:rsidTr="009B0311">
        <w:tc>
          <w:tcPr>
            <w:tcW w:w="1615" w:type="dxa"/>
            <w:shd w:val="clear" w:color="auto" w:fill="auto"/>
            <w:vAlign w:val="center"/>
          </w:tcPr>
          <w:p w14:paraId="1E1C882A"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TBS XXX</w:t>
            </w:r>
          </w:p>
        </w:tc>
        <w:tc>
          <w:tcPr>
            <w:tcW w:w="3960" w:type="dxa"/>
            <w:shd w:val="clear" w:color="auto" w:fill="auto"/>
            <w:vAlign w:val="center"/>
          </w:tcPr>
          <w:p w14:paraId="47A07FE9" w14:textId="77777777" w:rsidR="00AA6801" w:rsidRPr="004D3087" w:rsidRDefault="000233C0" w:rsidP="000661CC">
            <w:pPr>
              <w:rPr>
                <w:rFonts w:asciiTheme="minorHAnsi" w:hAnsiTheme="minorHAnsi" w:cstheme="minorHAnsi"/>
                <w:sz w:val="22"/>
                <w:szCs w:val="22"/>
              </w:rPr>
            </w:pPr>
            <w:r w:rsidRPr="004D3087">
              <w:rPr>
                <w:rFonts w:asciiTheme="minorHAnsi" w:hAnsiTheme="minorHAnsi" w:cstheme="minorHAnsi"/>
                <w:sz w:val="22"/>
                <w:szCs w:val="22"/>
              </w:rPr>
              <w:t>Arts/Humanities 1</w:t>
            </w:r>
          </w:p>
        </w:tc>
        <w:tc>
          <w:tcPr>
            <w:tcW w:w="990" w:type="dxa"/>
            <w:shd w:val="clear" w:color="auto" w:fill="auto"/>
            <w:vAlign w:val="center"/>
          </w:tcPr>
          <w:p w14:paraId="7357E083"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0D4CFDC0"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TBD XXX</w:t>
            </w:r>
          </w:p>
        </w:tc>
        <w:tc>
          <w:tcPr>
            <w:tcW w:w="1350" w:type="dxa"/>
            <w:shd w:val="clear" w:color="auto" w:fill="auto"/>
          </w:tcPr>
          <w:p w14:paraId="5DAF617A" w14:textId="77777777" w:rsidR="00AA6801" w:rsidRPr="004D3087" w:rsidRDefault="00AA6801" w:rsidP="000661CC">
            <w:pPr>
              <w:rPr>
                <w:rFonts w:asciiTheme="minorHAnsi" w:hAnsiTheme="minorHAnsi" w:cstheme="minorHAnsi"/>
                <w:sz w:val="22"/>
                <w:szCs w:val="22"/>
                <w:highlight w:val="red"/>
              </w:rPr>
            </w:pPr>
          </w:p>
        </w:tc>
      </w:tr>
      <w:tr w:rsidR="00AA6801" w:rsidRPr="004D3087" w14:paraId="279F0157" w14:textId="77777777" w:rsidTr="009B0311">
        <w:tc>
          <w:tcPr>
            <w:tcW w:w="1615" w:type="dxa"/>
            <w:shd w:val="clear" w:color="auto" w:fill="auto"/>
            <w:vAlign w:val="center"/>
          </w:tcPr>
          <w:p w14:paraId="7C935B81"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TBS XXX</w:t>
            </w:r>
          </w:p>
        </w:tc>
        <w:tc>
          <w:tcPr>
            <w:tcW w:w="3960" w:type="dxa"/>
            <w:shd w:val="clear" w:color="auto" w:fill="auto"/>
          </w:tcPr>
          <w:p w14:paraId="3C2A54B5" w14:textId="77777777" w:rsidR="00AA6801" w:rsidRPr="004D3087" w:rsidRDefault="000233C0" w:rsidP="000661CC">
            <w:pPr>
              <w:rPr>
                <w:rFonts w:asciiTheme="minorHAnsi" w:hAnsiTheme="minorHAnsi" w:cstheme="minorHAnsi"/>
                <w:sz w:val="22"/>
                <w:szCs w:val="22"/>
              </w:rPr>
            </w:pPr>
            <w:r w:rsidRPr="004D3087">
              <w:rPr>
                <w:rFonts w:asciiTheme="minorHAnsi" w:hAnsiTheme="minorHAnsi" w:cstheme="minorHAnsi"/>
                <w:sz w:val="22"/>
                <w:szCs w:val="22"/>
              </w:rPr>
              <w:t>Arts/Humanities 2</w:t>
            </w:r>
          </w:p>
        </w:tc>
        <w:tc>
          <w:tcPr>
            <w:tcW w:w="990" w:type="dxa"/>
            <w:shd w:val="clear" w:color="auto" w:fill="auto"/>
            <w:vAlign w:val="center"/>
          </w:tcPr>
          <w:p w14:paraId="3F006C82"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0E4F9F61"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TBD XXX</w:t>
            </w:r>
          </w:p>
        </w:tc>
        <w:tc>
          <w:tcPr>
            <w:tcW w:w="1350" w:type="dxa"/>
            <w:shd w:val="clear" w:color="auto" w:fill="auto"/>
          </w:tcPr>
          <w:p w14:paraId="1FA21226" w14:textId="77777777" w:rsidR="00AA6801" w:rsidRPr="004D3087" w:rsidRDefault="00AA6801" w:rsidP="000661CC">
            <w:pPr>
              <w:rPr>
                <w:rFonts w:asciiTheme="minorHAnsi" w:hAnsiTheme="minorHAnsi" w:cstheme="minorHAnsi"/>
                <w:sz w:val="22"/>
                <w:szCs w:val="22"/>
                <w:highlight w:val="red"/>
              </w:rPr>
            </w:pPr>
          </w:p>
        </w:tc>
      </w:tr>
      <w:tr w:rsidR="00AA6801" w:rsidRPr="004D3087" w14:paraId="3BB3CB94" w14:textId="77777777" w:rsidTr="009B0311">
        <w:tc>
          <w:tcPr>
            <w:tcW w:w="1615" w:type="dxa"/>
            <w:shd w:val="clear" w:color="auto" w:fill="auto"/>
            <w:vAlign w:val="center"/>
          </w:tcPr>
          <w:p w14:paraId="1A032FAA"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TBS XXX</w:t>
            </w:r>
          </w:p>
        </w:tc>
        <w:tc>
          <w:tcPr>
            <w:tcW w:w="3960" w:type="dxa"/>
            <w:shd w:val="clear" w:color="auto" w:fill="auto"/>
          </w:tcPr>
          <w:p w14:paraId="0748440F" w14:textId="77777777" w:rsidR="00AA6801" w:rsidRPr="004D3087" w:rsidRDefault="000233C0" w:rsidP="000661CC">
            <w:pPr>
              <w:rPr>
                <w:rFonts w:asciiTheme="minorHAnsi" w:hAnsiTheme="minorHAnsi" w:cstheme="minorHAnsi"/>
                <w:sz w:val="22"/>
                <w:szCs w:val="22"/>
              </w:rPr>
            </w:pPr>
            <w:r w:rsidRPr="004D3087">
              <w:rPr>
                <w:rFonts w:asciiTheme="minorHAnsi" w:hAnsiTheme="minorHAnsi" w:cstheme="minorHAnsi"/>
                <w:sz w:val="22"/>
                <w:szCs w:val="22"/>
              </w:rPr>
              <w:t>Natural Science with Lab</w:t>
            </w:r>
          </w:p>
        </w:tc>
        <w:tc>
          <w:tcPr>
            <w:tcW w:w="990" w:type="dxa"/>
            <w:shd w:val="clear" w:color="auto" w:fill="auto"/>
            <w:vAlign w:val="center"/>
          </w:tcPr>
          <w:p w14:paraId="7A67A8DF"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4</w:t>
            </w:r>
          </w:p>
        </w:tc>
        <w:tc>
          <w:tcPr>
            <w:tcW w:w="1440" w:type="dxa"/>
            <w:shd w:val="clear" w:color="auto" w:fill="auto"/>
            <w:vAlign w:val="center"/>
          </w:tcPr>
          <w:p w14:paraId="75C66067"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TBD XXX</w:t>
            </w:r>
          </w:p>
        </w:tc>
        <w:tc>
          <w:tcPr>
            <w:tcW w:w="1350" w:type="dxa"/>
            <w:shd w:val="clear" w:color="auto" w:fill="auto"/>
          </w:tcPr>
          <w:p w14:paraId="566D571D" w14:textId="77777777" w:rsidR="00AA6801" w:rsidRPr="004D3087" w:rsidRDefault="00AA6801" w:rsidP="000661CC">
            <w:pPr>
              <w:rPr>
                <w:rFonts w:asciiTheme="minorHAnsi" w:hAnsiTheme="minorHAnsi" w:cstheme="minorHAnsi"/>
                <w:sz w:val="22"/>
                <w:szCs w:val="22"/>
              </w:rPr>
            </w:pPr>
          </w:p>
        </w:tc>
      </w:tr>
      <w:tr w:rsidR="00AA6801" w:rsidRPr="004D3087" w14:paraId="437A6331" w14:textId="77777777" w:rsidTr="009B0311">
        <w:tc>
          <w:tcPr>
            <w:tcW w:w="1615" w:type="dxa"/>
            <w:shd w:val="clear" w:color="auto" w:fill="auto"/>
          </w:tcPr>
          <w:p w14:paraId="7B95B0A6"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TBS XXX</w:t>
            </w:r>
          </w:p>
        </w:tc>
        <w:tc>
          <w:tcPr>
            <w:tcW w:w="3960" w:type="dxa"/>
            <w:shd w:val="clear" w:color="auto" w:fill="auto"/>
          </w:tcPr>
          <w:p w14:paraId="38A6BFE0" w14:textId="77777777" w:rsidR="00AA6801" w:rsidRPr="004D3087" w:rsidRDefault="000233C0" w:rsidP="000661CC">
            <w:pPr>
              <w:rPr>
                <w:rFonts w:asciiTheme="minorHAnsi" w:hAnsiTheme="minorHAnsi" w:cstheme="minorHAnsi"/>
                <w:sz w:val="22"/>
                <w:szCs w:val="22"/>
              </w:rPr>
            </w:pPr>
            <w:r w:rsidRPr="004D3087">
              <w:rPr>
                <w:rFonts w:asciiTheme="minorHAnsi" w:hAnsiTheme="minorHAnsi" w:cstheme="minorHAnsi"/>
                <w:sz w:val="22"/>
                <w:szCs w:val="22"/>
              </w:rPr>
              <w:t>Natural Science</w:t>
            </w:r>
          </w:p>
        </w:tc>
        <w:tc>
          <w:tcPr>
            <w:tcW w:w="990" w:type="dxa"/>
            <w:shd w:val="clear" w:color="auto" w:fill="auto"/>
            <w:vAlign w:val="center"/>
          </w:tcPr>
          <w:p w14:paraId="701BB9AE"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72AF4916"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TBD XXX</w:t>
            </w:r>
          </w:p>
        </w:tc>
        <w:tc>
          <w:tcPr>
            <w:tcW w:w="1350" w:type="dxa"/>
            <w:shd w:val="clear" w:color="auto" w:fill="auto"/>
          </w:tcPr>
          <w:p w14:paraId="4993BB04" w14:textId="77777777" w:rsidR="00AA6801" w:rsidRPr="004D3087" w:rsidRDefault="00AA6801" w:rsidP="000661CC">
            <w:pPr>
              <w:rPr>
                <w:rFonts w:asciiTheme="minorHAnsi" w:hAnsiTheme="minorHAnsi" w:cstheme="minorHAnsi"/>
                <w:sz w:val="22"/>
                <w:szCs w:val="22"/>
              </w:rPr>
            </w:pPr>
          </w:p>
        </w:tc>
      </w:tr>
      <w:tr w:rsidR="00AA6801" w:rsidRPr="004D3087" w14:paraId="4C96734B" w14:textId="77777777" w:rsidTr="009B0311">
        <w:tc>
          <w:tcPr>
            <w:tcW w:w="1615" w:type="dxa"/>
            <w:shd w:val="clear" w:color="auto" w:fill="auto"/>
            <w:vAlign w:val="center"/>
          </w:tcPr>
          <w:p w14:paraId="493C275E"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MATH 1029</w:t>
            </w:r>
          </w:p>
        </w:tc>
        <w:tc>
          <w:tcPr>
            <w:tcW w:w="3960" w:type="dxa"/>
            <w:shd w:val="clear" w:color="auto" w:fill="auto"/>
            <w:vAlign w:val="center"/>
          </w:tcPr>
          <w:p w14:paraId="23BF0F73"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Finite Math</w:t>
            </w:r>
          </w:p>
        </w:tc>
        <w:tc>
          <w:tcPr>
            <w:tcW w:w="990" w:type="dxa"/>
            <w:shd w:val="clear" w:color="auto" w:fill="auto"/>
            <w:vAlign w:val="center"/>
          </w:tcPr>
          <w:p w14:paraId="73C0817F"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3B34D35B"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MAT 114</w:t>
            </w:r>
          </w:p>
        </w:tc>
        <w:tc>
          <w:tcPr>
            <w:tcW w:w="1350" w:type="dxa"/>
            <w:shd w:val="clear" w:color="auto" w:fill="auto"/>
          </w:tcPr>
          <w:p w14:paraId="749D2B63" w14:textId="77777777" w:rsidR="00AA6801" w:rsidRPr="004D3087" w:rsidRDefault="00AA6801" w:rsidP="000661CC">
            <w:pPr>
              <w:rPr>
                <w:rFonts w:asciiTheme="minorHAnsi" w:hAnsiTheme="minorHAnsi" w:cstheme="minorHAnsi"/>
                <w:sz w:val="22"/>
                <w:szCs w:val="22"/>
                <w:highlight w:val="yellow"/>
              </w:rPr>
            </w:pPr>
          </w:p>
        </w:tc>
      </w:tr>
      <w:tr w:rsidR="00AA6801" w:rsidRPr="004D3087" w14:paraId="14D436DD" w14:textId="77777777" w:rsidTr="009B0311">
        <w:tc>
          <w:tcPr>
            <w:tcW w:w="1615" w:type="dxa"/>
            <w:shd w:val="clear" w:color="auto" w:fill="auto"/>
            <w:vAlign w:val="center"/>
          </w:tcPr>
          <w:p w14:paraId="42D1E7AD" w14:textId="77777777" w:rsidR="00AA6801" w:rsidRPr="004D3087" w:rsidRDefault="006E6E50" w:rsidP="000661CC">
            <w:pPr>
              <w:rPr>
                <w:rFonts w:asciiTheme="minorHAnsi" w:hAnsiTheme="minorHAnsi" w:cstheme="minorHAnsi"/>
                <w:sz w:val="22"/>
                <w:szCs w:val="22"/>
              </w:rPr>
            </w:pPr>
            <w:r w:rsidRPr="004D3087">
              <w:rPr>
                <w:rFonts w:asciiTheme="minorHAnsi" w:hAnsiTheme="minorHAnsi" w:cstheme="minorHAnsi"/>
                <w:sz w:val="22"/>
                <w:szCs w:val="22"/>
              </w:rPr>
              <w:t>BANA 2081</w:t>
            </w:r>
          </w:p>
        </w:tc>
        <w:tc>
          <w:tcPr>
            <w:tcW w:w="3960" w:type="dxa"/>
            <w:shd w:val="clear" w:color="auto" w:fill="auto"/>
            <w:vAlign w:val="center"/>
          </w:tcPr>
          <w:p w14:paraId="09B1B31D" w14:textId="77777777" w:rsidR="00AA6801" w:rsidRPr="004D3087" w:rsidRDefault="00DC262F" w:rsidP="000661CC">
            <w:pPr>
              <w:rPr>
                <w:rFonts w:asciiTheme="minorHAnsi" w:hAnsiTheme="minorHAnsi" w:cstheme="minorHAnsi"/>
                <w:sz w:val="22"/>
                <w:szCs w:val="22"/>
              </w:rPr>
            </w:pPr>
            <w:r w:rsidRPr="004D3087">
              <w:rPr>
                <w:rFonts w:asciiTheme="minorHAnsi" w:hAnsiTheme="minorHAnsi" w:cstheme="minorHAnsi"/>
                <w:sz w:val="22"/>
                <w:szCs w:val="22"/>
              </w:rPr>
              <w:t>Business Analytics I</w:t>
            </w:r>
          </w:p>
        </w:tc>
        <w:tc>
          <w:tcPr>
            <w:tcW w:w="990" w:type="dxa"/>
            <w:shd w:val="clear" w:color="auto" w:fill="auto"/>
            <w:vAlign w:val="center"/>
          </w:tcPr>
          <w:p w14:paraId="01311C28" w14:textId="77777777" w:rsidR="00AA6801" w:rsidRPr="004D3087" w:rsidRDefault="005535EB" w:rsidP="000661CC">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5411DBFC" w14:textId="77777777" w:rsidR="00AA6801" w:rsidRPr="004D3087" w:rsidRDefault="005535EB" w:rsidP="000661CC">
            <w:pPr>
              <w:rPr>
                <w:rFonts w:asciiTheme="minorHAnsi" w:hAnsiTheme="minorHAnsi" w:cstheme="minorHAnsi"/>
                <w:sz w:val="22"/>
                <w:szCs w:val="22"/>
              </w:rPr>
            </w:pPr>
            <w:r w:rsidRPr="004D3087">
              <w:rPr>
                <w:rFonts w:asciiTheme="minorHAnsi" w:hAnsiTheme="minorHAnsi" w:cstheme="minorHAnsi"/>
                <w:sz w:val="22"/>
                <w:szCs w:val="22"/>
              </w:rPr>
              <w:t>STA 205</w:t>
            </w:r>
          </w:p>
        </w:tc>
        <w:tc>
          <w:tcPr>
            <w:tcW w:w="1350" w:type="dxa"/>
            <w:shd w:val="clear" w:color="auto" w:fill="auto"/>
          </w:tcPr>
          <w:p w14:paraId="4C3127E4" w14:textId="77777777" w:rsidR="00AA6801" w:rsidRPr="004D3087" w:rsidRDefault="00AA6801" w:rsidP="000661CC">
            <w:pPr>
              <w:rPr>
                <w:rFonts w:asciiTheme="minorHAnsi" w:hAnsiTheme="minorHAnsi" w:cstheme="minorHAnsi"/>
                <w:sz w:val="22"/>
                <w:szCs w:val="22"/>
                <w:highlight w:val="yellow"/>
              </w:rPr>
            </w:pPr>
          </w:p>
        </w:tc>
      </w:tr>
      <w:tr w:rsidR="00C062D0" w:rsidRPr="004D3087" w14:paraId="7060C154" w14:textId="77777777" w:rsidTr="009B0311">
        <w:tc>
          <w:tcPr>
            <w:tcW w:w="1615" w:type="dxa"/>
            <w:shd w:val="clear" w:color="auto" w:fill="auto"/>
            <w:vAlign w:val="center"/>
          </w:tcPr>
          <w:p w14:paraId="0E2DF05D" w14:textId="2280491C" w:rsidR="00C062D0" w:rsidRPr="004D3087" w:rsidRDefault="00C062D0" w:rsidP="00C062D0">
            <w:pPr>
              <w:rPr>
                <w:rFonts w:asciiTheme="minorHAnsi" w:hAnsiTheme="minorHAnsi" w:cstheme="minorHAnsi"/>
                <w:b/>
                <w:sz w:val="22"/>
                <w:szCs w:val="22"/>
              </w:rPr>
            </w:pPr>
          </w:p>
        </w:tc>
        <w:tc>
          <w:tcPr>
            <w:tcW w:w="3960" w:type="dxa"/>
            <w:shd w:val="clear" w:color="auto" w:fill="auto"/>
            <w:vAlign w:val="center"/>
          </w:tcPr>
          <w:p w14:paraId="2C497861" w14:textId="3B0AA59D" w:rsidR="00C062D0" w:rsidRPr="004D3087" w:rsidRDefault="00C062D0" w:rsidP="00C062D0">
            <w:pPr>
              <w:rPr>
                <w:rFonts w:asciiTheme="minorHAnsi" w:hAnsiTheme="minorHAnsi" w:cstheme="minorHAnsi"/>
                <w:b/>
                <w:sz w:val="22"/>
                <w:szCs w:val="22"/>
              </w:rPr>
            </w:pPr>
            <w:r w:rsidRPr="004D3087">
              <w:rPr>
                <w:rFonts w:asciiTheme="minorHAnsi" w:hAnsiTheme="minorHAnsi" w:cstheme="minorHAnsi"/>
                <w:b/>
                <w:sz w:val="22"/>
                <w:szCs w:val="22"/>
              </w:rPr>
              <w:t>Pre-Business Administration Requirements</w:t>
            </w:r>
          </w:p>
        </w:tc>
        <w:tc>
          <w:tcPr>
            <w:tcW w:w="990" w:type="dxa"/>
            <w:shd w:val="clear" w:color="auto" w:fill="auto"/>
            <w:vAlign w:val="center"/>
          </w:tcPr>
          <w:p w14:paraId="199BEEA4" w14:textId="77777777" w:rsidR="00C062D0" w:rsidRPr="004D3087" w:rsidRDefault="00C062D0" w:rsidP="00C062D0">
            <w:pPr>
              <w:jc w:val="center"/>
              <w:rPr>
                <w:rFonts w:asciiTheme="minorHAnsi" w:hAnsiTheme="minorHAnsi" w:cstheme="minorHAnsi"/>
                <w:sz w:val="22"/>
                <w:szCs w:val="22"/>
              </w:rPr>
            </w:pPr>
          </w:p>
        </w:tc>
        <w:tc>
          <w:tcPr>
            <w:tcW w:w="1440" w:type="dxa"/>
            <w:shd w:val="clear" w:color="auto" w:fill="auto"/>
            <w:vAlign w:val="center"/>
          </w:tcPr>
          <w:p w14:paraId="0E1ED569" w14:textId="77777777" w:rsidR="00C062D0" w:rsidRPr="004D3087" w:rsidRDefault="00C062D0" w:rsidP="00C062D0">
            <w:pPr>
              <w:rPr>
                <w:rFonts w:asciiTheme="minorHAnsi" w:hAnsiTheme="minorHAnsi" w:cstheme="minorHAnsi"/>
                <w:sz w:val="22"/>
                <w:szCs w:val="22"/>
              </w:rPr>
            </w:pPr>
          </w:p>
        </w:tc>
        <w:tc>
          <w:tcPr>
            <w:tcW w:w="1350" w:type="dxa"/>
            <w:shd w:val="clear" w:color="auto" w:fill="auto"/>
          </w:tcPr>
          <w:p w14:paraId="4FEDC9BA" w14:textId="77777777" w:rsidR="00C062D0" w:rsidRPr="004D3087" w:rsidRDefault="00C062D0" w:rsidP="00C062D0">
            <w:pPr>
              <w:rPr>
                <w:rFonts w:asciiTheme="minorHAnsi" w:hAnsiTheme="minorHAnsi" w:cstheme="minorHAnsi"/>
                <w:sz w:val="22"/>
                <w:szCs w:val="22"/>
                <w:highlight w:val="yellow"/>
              </w:rPr>
            </w:pPr>
          </w:p>
        </w:tc>
      </w:tr>
      <w:tr w:rsidR="00C062D0" w:rsidRPr="004D3087" w14:paraId="1F54EDC4" w14:textId="77777777" w:rsidTr="009B0311">
        <w:tc>
          <w:tcPr>
            <w:tcW w:w="1615" w:type="dxa"/>
            <w:shd w:val="clear" w:color="auto" w:fill="auto"/>
            <w:vAlign w:val="center"/>
          </w:tcPr>
          <w:p w14:paraId="4AE5AEC6"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MGMT 1050</w:t>
            </w:r>
          </w:p>
        </w:tc>
        <w:tc>
          <w:tcPr>
            <w:tcW w:w="3960" w:type="dxa"/>
            <w:shd w:val="clear" w:color="auto" w:fill="auto"/>
            <w:vAlign w:val="center"/>
          </w:tcPr>
          <w:p w14:paraId="686EB420"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Introduction to Business</w:t>
            </w:r>
          </w:p>
        </w:tc>
        <w:tc>
          <w:tcPr>
            <w:tcW w:w="990" w:type="dxa"/>
            <w:shd w:val="clear" w:color="auto" w:fill="auto"/>
            <w:vAlign w:val="center"/>
          </w:tcPr>
          <w:p w14:paraId="7A01136D"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16533AB4"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BUS 101</w:t>
            </w:r>
          </w:p>
        </w:tc>
        <w:tc>
          <w:tcPr>
            <w:tcW w:w="1350" w:type="dxa"/>
            <w:shd w:val="clear" w:color="auto" w:fill="auto"/>
          </w:tcPr>
          <w:p w14:paraId="11FFD9D8" w14:textId="77777777" w:rsidR="00C062D0" w:rsidRPr="004D3087" w:rsidRDefault="00C062D0" w:rsidP="00C062D0">
            <w:pPr>
              <w:rPr>
                <w:rFonts w:asciiTheme="minorHAnsi" w:hAnsiTheme="minorHAnsi" w:cstheme="minorHAnsi"/>
                <w:sz w:val="22"/>
                <w:szCs w:val="22"/>
                <w:highlight w:val="yellow"/>
              </w:rPr>
            </w:pPr>
          </w:p>
        </w:tc>
      </w:tr>
      <w:tr w:rsidR="00C062D0" w:rsidRPr="004D3087" w14:paraId="4ADC83EF" w14:textId="77777777" w:rsidTr="009B0311">
        <w:tc>
          <w:tcPr>
            <w:tcW w:w="1615" w:type="dxa"/>
            <w:shd w:val="clear" w:color="auto" w:fill="auto"/>
          </w:tcPr>
          <w:p w14:paraId="183237D2"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ACCT 2081</w:t>
            </w:r>
          </w:p>
        </w:tc>
        <w:tc>
          <w:tcPr>
            <w:tcW w:w="3960" w:type="dxa"/>
            <w:shd w:val="clear" w:color="auto" w:fill="auto"/>
            <w:vAlign w:val="center"/>
          </w:tcPr>
          <w:p w14:paraId="59942EEE"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Financial Accounting</w:t>
            </w:r>
          </w:p>
        </w:tc>
        <w:tc>
          <w:tcPr>
            <w:tcW w:w="990" w:type="dxa"/>
            <w:shd w:val="clear" w:color="auto" w:fill="auto"/>
            <w:vAlign w:val="center"/>
          </w:tcPr>
          <w:p w14:paraId="24D950C8"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tcPr>
          <w:p w14:paraId="3FFCC6D9"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ACC 200</w:t>
            </w:r>
          </w:p>
        </w:tc>
        <w:tc>
          <w:tcPr>
            <w:tcW w:w="1350" w:type="dxa"/>
            <w:shd w:val="clear" w:color="auto" w:fill="auto"/>
          </w:tcPr>
          <w:p w14:paraId="5F654387" w14:textId="77777777" w:rsidR="00C062D0" w:rsidRPr="004D3087" w:rsidRDefault="00C062D0" w:rsidP="00C062D0">
            <w:pPr>
              <w:rPr>
                <w:rFonts w:asciiTheme="minorHAnsi" w:hAnsiTheme="minorHAnsi" w:cstheme="minorHAnsi"/>
                <w:sz w:val="22"/>
                <w:szCs w:val="22"/>
                <w:highlight w:val="yellow"/>
              </w:rPr>
            </w:pPr>
          </w:p>
        </w:tc>
      </w:tr>
      <w:tr w:rsidR="00C062D0" w:rsidRPr="004D3087" w14:paraId="0C7022E6" w14:textId="77777777" w:rsidTr="009B0311">
        <w:tc>
          <w:tcPr>
            <w:tcW w:w="1615" w:type="dxa"/>
            <w:shd w:val="clear" w:color="auto" w:fill="auto"/>
            <w:vAlign w:val="center"/>
          </w:tcPr>
          <w:p w14:paraId="08BE4543"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ACCT 2082</w:t>
            </w:r>
          </w:p>
        </w:tc>
        <w:tc>
          <w:tcPr>
            <w:tcW w:w="3960" w:type="dxa"/>
            <w:shd w:val="clear" w:color="auto" w:fill="auto"/>
          </w:tcPr>
          <w:p w14:paraId="0673E23A"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Managerial Accounting</w:t>
            </w:r>
          </w:p>
        </w:tc>
        <w:tc>
          <w:tcPr>
            <w:tcW w:w="990" w:type="dxa"/>
            <w:shd w:val="clear" w:color="auto" w:fill="auto"/>
            <w:vAlign w:val="center"/>
          </w:tcPr>
          <w:p w14:paraId="26BA781B"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5A9E5DA7"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ACC 201</w:t>
            </w:r>
          </w:p>
        </w:tc>
        <w:tc>
          <w:tcPr>
            <w:tcW w:w="1350" w:type="dxa"/>
            <w:shd w:val="clear" w:color="auto" w:fill="auto"/>
          </w:tcPr>
          <w:p w14:paraId="087BB234" w14:textId="77777777" w:rsidR="00C062D0" w:rsidRPr="004D3087" w:rsidRDefault="00C062D0" w:rsidP="00C062D0">
            <w:pPr>
              <w:rPr>
                <w:rFonts w:asciiTheme="minorHAnsi" w:hAnsiTheme="minorHAnsi" w:cstheme="minorHAnsi"/>
                <w:sz w:val="22"/>
                <w:szCs w:val="22"/>
                <w:highlight w:val="yellow"/>
              </w:rPr>
            </w:pPr>
          </w:p>
        </w:tc>
      </w:tr>
      <w:tr w:rsidR="00C062D0" w:rsidRPr="004D3087" w14:paraId="4B844DE4" w14:textId="77777777" w:rsidTr="009B0311">
        <w:tc>
          <w:tcPr>
            <w:tcW w:w="1615" w:type="dxa"/>
            <w:shd w:val="clear" w:color="auto" w:fill="auto"/>
            <w:vAlign w:val="center"/>
          </w:tcPr>
          <w:p w14:paraId="44F79943"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BLAW 2080</w:t>
            </w:r>
          </w:p>
        </w:tc>
        <w:tc>
          <w:tcPr>
            <w:tcW w:w="3960" w:type="dxa"/>
            <w:shd w:val="clear" w:color="auto" w:fill="auto"/>
            <w:vAlign w:val="center"/>
          </w:tcPr>
          <w:p w14:paraId="69BF72A8"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Legal Environment of Business</w:t>
            </w:r>
          </w:p>
        </w:tc>
        <w:tc>
          <w:tcPr>
            <w:tcW w:w="990" w:type="dxa"/>
            <w:shd w:val="clear" w:color="auto" w:fill="auto"/>
            <w:vAlign w:val="center"/>
          </w:tcPr>
          <w:p w14:paraId="709E96A2"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0F05AB82"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BUS 230</w:t>
            </w:r>
          </w:p>
        </w:tc>
        <w:tc>
          <w:tcPr>
            <w:tcW w:w="1350" w:type="dxa"/>
            <w:shd w:val="clear" w:color="auto" w:fill="auto"/>
          </w:tcPr>
          <w:p w14:paraId="67914801" w14:textId="77777777" w:rsidR="00C062D0" w:rsidRPr="004D3087" w:rsidRDefault="00C062D0" w:rsidP="00C062D0">
            <w:pPr>
              <w:rPr>
                <w:rFonts w:asciiTheme="minorHAnsi" w:hAnsiTheme="minorHAnsi" w:cstheme="minorHAnsi"/>
                <w:sz w:val="22"/>
                <w:szCs w:val="22"/>
                <w:highlight w:val="yellow"/>
              </w:rPr>
            </w:pPr>
          </w:p>
        </w:tc>
      </w:tr>
      <w:tr w:rsidR="00C062D0" w:rsidRPr="004D3087" w14:paraId="152EC318" w14:textId="77777777" w:rsidTr="009B0311">
        <w:tc>
          <w:tcPr>
            <w:tcW w:w="1615" w:type="dxa"/>
            <w:shd w:val="clear" w:color="auto" w:fill="auto"/>
            <w:vAlign w:val="center"/>
          </w:tcPr>
          <w:p w14:paraId="2DAD0383"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IS 2080C</w:t>
            </w:r>
          </w:p>
        </w:tc>
        <w:tc>
          <w:tcPr>
            <w:tcW w:w="3960" w:type="dxa"/>
            <w:shd w:val="clear" w:color="auto" w:fill="auto"/>
          </w:tcPr>
          <w:p w14:paraId="616C90B4"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Digital Technologies for Business</w:t>
            </w:r>
          </w:p>
        </w:tc>
        <w:tc>
          <w:tcPr>
            <w:tcW w:w="990" w:type="dxa"/>
            <w:shd w:val="clear" w:color="auto" w:fill="auto"/>
            <w:vAlign w:val="center"/>
          </w:tcPr>
          <w:p w14:paraId="1CF83A9C"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79ED37C1"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BIS 101</w:t>
            </w:r>
          </w:p>
        </w:tc>
        <w:tc>
          <w:tcPr>
            <w:tcW w:w="1350" w:type="dxa"/>
            <w:shd w:val="clear" w:color="auto" w:fill="auto"/>
          </w:tcPr>
          <w:p w14:paraId="1C80D316" w14:textId="77777777" w:rsidR="00C062D0" w:rsidRPr="004D3087" w:rsidRDefault="00C062D0" w:rsidP="00C062D0">
            <w:pPr>
              <w:rPr>
                <w:rFonts w:asciiTheme="minorHAnsi" w:hAnsiTheme="minorHAnsi" w:cstheme="minorHAnsi"/>
                <w:sz w:val="22"/>
                <w:szCs w:val="22"/>
                <w:highlight w:val="cyan"/>
              </w:rPr>
            </w:pPr>
          </w:p>
        </w:tc>
      </w:tr>
      <w:tr w:rsidR="00C062D0" w:rsidRPr="004D3087" w14:paraId="6BAF10EB" w14:textId="77777777" w:rsidTr="009B0311">
        <w:tc>
          <w:tcPr>
            <w:tcW w:w="1615" w:type="dxa"/>
            <w:shd w:val="clear" w:color="auto" w:fill="auto"/>
            <w:vAlign w:val="center"/>
          </w:tcPr>
          <w:p w14:paraId="3DFF29DD"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MKTG 2080</w:t>
            </w:r>
          </w:p>
        </w:tc>
        <w:tc>
          <w:tcPr>
            <w:tcW w:w="3960" w:type="dxa"/>
            <w:shd w:val="clear" w:color="auto" w:fill="auto"/>
          </w:tcPr>
          <w:p w14:paraId="00F5DB54"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Introduction to Marketing</w:t>
            </w:r>
          </w:p>
        </w:tc>
        <w:tc>
          <w:tcPr>
            <w:tcW w:w="990" w:type="dxa"/>
            <w:shd w:val="clear" w:color="auto" w:fill="auto"/>
            <w:vAlign w:val="center"/>
          </w:tcPr>
          <w:p w14:paraId="72EBE966"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5F65DD9F"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MKT 205</w:t>
            </w:r>
          </w:p>
        </w:tc>
        <w:tc>
          <w:tcPr>
            <w:tcW w:w="1350" w:type="dxa"/>
            <w:shd w:val="clear" w:color="auto" w:fill="auto"/>
          </w:tcPr>
          <w:p w14:paraId="61F413F9" w14:textId="77777777" w:rsidR="00C062D0" w:rsidRPr="004D3087" w:rsidRDefault="00C062D0" w:rsidP="00C062D0">
            <w:pPr>
              <w:rPr>
                <w:rFonts w:asciiTheme="minorHAnsi" w:hAnsiTheme="minorHAnsi" w:cstheme="minorHAnsi"/>
                <w:sz w:val="22"/>
                <w:szCs w:val="22"/>
                <w:highlight w:val="cyan"/>
              </w:rPr>
            </w:pPr>
          </w:p>
        </w:tc>
      </w:tr>
      <w:tr w:rsidR="00C062D0" w:rsidRPr="004D3087" w14:paraId="19B16F23" w14:textId="77777777" w:rsidTr="009B0311">
        <w:tc>
          <w:tcPr>
            <w:tcW w:w="1615" w:type="dxa"/>
            <w:shd w:val="clear" w:color="auto" w:fill="auto"/>
            <w:vAlign w:val="center"/>
          </w:tcPr>
          <w:p w14:paraId="362902EE"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PSYC 1001</w:t>
            </w:r>
          </w:p>
        </w:tc>
        <w:tc>
          <w:tcPr>
            <w:tcW w:w="3960" w:type="dxa"/>
            <w:shd w:val="clear" w:color="auto" w:fill="auto"/>
            <w:vAlign w:val="center"/>
          </w:tcPr>
          <w:p w14:paraId="5E622C2A"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Introduction to Psychology</w:t>
            </w:r>
          </w:p>
        </w:tc>
        <w:tc>
          <w:tcPr>
            <w:tcW w:w="990" w:type="dxa"/>
            <w:shd w:val="clear" w:color="auto" w:fill="auto"/>
            <w:vAlign w:val="center"/>
          </w:tcPr>
          <w:p w14:paraId="774540F0"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vAlign w:val="center"/>
          </w:tcPr>
          <w:p w14:paraId="36D936CB"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PSY 100</w:t>
            </w:r>
          </w:p>
        </w:tc>
        <w:tc>
          <w:tcPr>
            <w:tcW w:w="1350" w:type="dxa"/>
            <w:shd w:val="clear" w:color="auto" w:fill="auto"/>
          </w:tcPr>
          <w:p w14:paraId="4617CA1C" w14:textId="77777777" w:rsidR="00C062D0" w:rsidRPr="004D3087" w:rsidRDefault="00C062D0" w:rsidP="00C062D0">
            <w:pPr>
              <w:rPr>
                <w:rFonts w:asciiTheme="minorHAnsi" w:hAnsiTheme="minorHAnsi" w:cstheme="minorHAnsi"/>
                <w:sz w:val="22"/>
                <w:szCs w:val="22"/>
                <w:highlight w:val="cyan"/>
              </w:rPr>
            </w:pPr>
          </w:p>
        </w:tc>
      </w:tr>
      <w:tr w:rsidR="00C062D0" w:rsidRPr="004D3087" w14:paraId="19553899" w14:textId="77777777" w:rsidTr="009B0311">
        <w:tc>
          <w:tcPr>
            <w:tcW w:w="1615" w:type="dxa"/>
            <w:shd w:val="clear" w:color="auto" w:fill="auto"/>
          </w:tcPr>
          <w:p w14:paraId="470158D2"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SOC 1001</w:t>
            </w:r>
          </w:p>
        </w:tc>
        <w:tc>
          <w:tcPr>
            <w:tcW w:w="3960" w:type="dxa"/>
            <w:shd w:val="clear" w:color="auto" w:fill="auto"/>
          </w:tcPr>
          <w:p w14:paraId="19B95898"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Introduction to Sociology</w:t>
            </w:r>
          </w:p>
        </w:tc>
        <w:tc>
          <w:tcPr>
            <w:tcW w:w="990" w:type="dxa"/>
            <w:shd w:val="clear" w:color="auto" w:fill="auto"/>
            <w:vAlign w:val="center"/>
          </w:tcPr>
          <w:p w14:paraId="76886CB2" w14:textId="77777777" w:rsidR="00C062D0" w:rsidRPr="004D3087" w:rsidRDefault="00C062D0" w:rsidP="00C062D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440" w:type="dxa"/>
            <w:shd w:val="clear" w:color="auto" w:fill="auto"/>
          </w:tcPr>
          <w:p w14:paraId="6ABEF2AE" w14:textId="77777777" w:rsidR="00C062D0" w:rsidRPr="004D3087" w:rsidRDefault="00C062D0" w:rsidP="00C062D0">
            <w:pPr>
              <w:rPr>
                <w:rFonts w:asciiTheme="minorHAnsi" w:hAnsiTheme="minorHAnsi" w:cstheme="minorHAnsi"/>
                <w:sz w:val="22"/>
                <w:szCs w:val="22"/>
              </w:rPr>
            </w:pPr>
            <w:r w:rsidRPr="004D3087">
              <w:rPr>
                <w:rFonts w:asciiTheme="minorHAnsi" w:hAnsiTheme="minorHAnsi" w:cstheme="minorHAnsi"/>
                <w:sz w:val="22"/>
                <w:szCs w:val="22"/>
              </w:rPr>
              <w:t>SOC 100</w:t>
            </w:r>
          </w:p>
        </w:tc>
        <w:tc>
          <w:tcPr>
            <w:tcW w:w="1350" w:type="dxa"/>
            <w:shd w:val="clear" w:color="auto" w:fill="auto"/>
          </w:tcPr>
          <w:p w14:paraId="3A70ED87" w14:textId="77777777" w:rsidR="00C062D0" w:rsidRPr="004D3087" w:rsidRDefault="00C062D0" w:rsidP="00C062D0">
            <w:pPr>
              <w:rPr>
                <w:rFonts w:asciiTheme="minorHAnsi" w:hAnsiTheme="minorHAnsi" w:cstheme="minorHAnsi"/>
                <w:sz w:val="22"/>
                <w:szCs w:val="22"/>
                <w:highlight w:val="cyan"/>
              </w:rPr>
            </w:pPr>
          </w:p>
        </w:tc>
      </w:tr>
      <w:tr w:rsidR="00C062D0" w:rsidRPr="004D3087" w14:paraId="61A4C6DA" w14:textId="77777777" w:rsidTr="009B0311">
        <w:trPr>
          <w:trHeight w:val="70"/>
        </w:trPr>
        <w:tc>
          <w:tcPr>
            <w:tcW w:w="1615" w:type="dxa"/>
            <w:tcBorders>
              <w:top w:val="single" w:sz="4" w:space="0" w:color="auto"/>
              <w:left w:val="single" w:sz="4" w:space="0" w:color="auto"/>
              <w:bottom w:val="single" w:sz="4" w:space="0" w:color="auto"/>
              <w:right w:val="single" w:sz="4" w:space="0" w:color="auto"/>
            </w:tcBorders>
            <w:vAlign w:val="center"/>
          </w:tcPr>
          <w:p w14:paraId="3934C6B9" w14:textId="18E81EC9" w:rsidR="00C062D0" w:rsidRPr="004D3087" w:rsidRDefault="00C062D0" w:rsidP="00C062D0">
            <w:pPr>
              <w:jc w:val="right"/>
              <w:rPr>
                <w:rFonts w:asciiTheme="minorHAnsi" w:hAnsiTheme="minorHAnsi" w:cstheme="minorHAnsi"/>
                <w:b/>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tcPr>
          <w:p w14:paraId="75691647" w14:textId="38B87EE0" w:rsidR="00C062D0" w:rsidRPr="004D3087" w:rsidRDefault="00C062D0" w:rsidP="00C062D0">
            <w:pPr>
              <w:jc w:val="right"/>
              <w:rPr>
                <w:rFonts w:asciiTheme="minorHAnsi" w:hAnsiTheme="minorHAnsi" w:cstheme="minorHAnsi"/>
                <w:b/>
                <w:sz w:val="22"/>
                <w:szCs w:val="22"/>
              </w:rPr>
            </w:pPr>
            <w:r w:rsidRPr="004D3087">
              <w:rPr>
                <w:rFonts w:asciiTheme="minorHAnsi" w:hAnsiTheme="minorHAnsi" w:cstheme="minorHAnsi"/>
                <w:b/>
                <w:sz w:val="22"/>
                <w:szCs w:val="22"/>
              </w:rPr>
              <w:t>Total Associate Degree Hours</w:t>
            </w:r>
          </w:p>
        </w:tc>
        <w:tc>
          <w:tcPr>
            <w:tcW w:w="990" w:type="dxa"/>
            <w:tcBorders>
              <w:top w:val="single" w:sz="4" w:space="0" w:color="auto"/>
              <w:left w:val="single" w:sz="4" w:space="0" w:color="auto"/>
              <w:bottom w:val="single" w:sz="4" w:space="0" w:color="auto"/>
              <w:right w:val="single" w:sz="4" w:space="0" w:color="auto"/>
            </w:tcBorders>
            <w:vAlign w:val="center"/>
          </w:tcPr>
          <w:p w14:paraId="5B8893AF" w14:textId="77777777" w:rsidR="00C062D0" w:rsidRPr="004D3087" w:rsidRDefault="00C062D0" w:rsidP="00C062D0">
            <w:pPr>
              <w:jc w:val="center"/>
              <w:rPr>
                <w:rFonts w:asciiTheme="minorHAnsi" w:hAnsiTheme="minorHAnsi" w:cstheme="minorHAnsi"/>
                <w:b/>
                <w:sz w:val="22"/>
                <w:szCs w:val="22"/>
              </w:rPr>
            </w:pPr>
            <w:r w:rsidRPr="004D3087">
              <w:rPr>
                <w:rFonts w:asciiTheme="minorHAnsi" w:hAnsiTheme="minorHAnsi" w:cstheme="minorHAnsi"/>
                <w:b/>
                <w:sz w:val="22"/>
                <w:szCs w:val="22"/>
              </w:rPr>
              <w:t>61</w:t>
            </w:r>
          </w:p>
        </w:tc>
        <w:tc>
          <w:tcPr>
            <w:tcW w:w="1440" w:type="dxa"/>
            <w:tcBorders>
              <w:top w:val="single" w:sz="4" w:space="0" w:color="auto"/>
              <w:left w:val="single" w:sz="4" w:space="0" w:color="auto"/>
              <w:bottom w:val="single" w:sz="4" w:space="0" w:color="auto"/>
              <w:right w:val="single" w:sz="4" w:space="0" w:color="auto"/>
            </w:tcBorders>
          </w:tcPr>
          <w:p w14:paraId="21967E03" w14:textId="77777777" w:rsidR="00C062D0" w:rsidRPr="004D3087" w:rsidRDefault="00C062D0" w:rsidP="00C062D0">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C062D0" w:rsidRPr="004D3087" w:rsidRDefault="00C062D0" w:rsidP="00C062D0">
            <w:pPr>
              <w:rPr>
                <w:rFonts w:asciiTheme="minorHAnsi" w:hAnsiTheme="minorHAnsi" w:cstheme="minorHAnsi"/>
                <w:sz w:val="22"/>
                <w:szCs w:val="22"/>
              </w:rPr>
            </w:pPr>
          </w:p>
        </w:tc>
      </w:tr>
    </w:tbl>
    <w:p w14:paraId="318EF0D9" w14:textId="6641377C"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Grade of A or B in MATH 1021 equates to MAT 103 + MAT 100T. Grade of C or D in MATH 1021 equates to MAT 102 + MAT 100T.</w:t>
      </w:r>
    </w:p>
    <w:p w14:paraId="09EBBF3F" w14:textId="77777777" w:rsidR="008569DC" w:rsidRPr="004D3087" w:rsidRDefault="008569DC" w:rsidP="009B0311">
      <w:pPr>
        <w:rPr>
          <w:rFonts w:asciiTheme="minorHAnsi" w:hAnsiTheme="minorHAnsi" w:cstheme="minorHAnsi"/>
          <w:sz w:val="22"/>
          <w:szCs w:val="22"/>
        </w:rPr>
      </w:pPr>
    </w:p>
    <w:p w14:paraId="53BA727F" w14:textId="42928456"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TBS XXX means to be selected by UC Clermont student</w:t>
      </w:r>
    </w:p>
    <w:p w14:paraId="32C75EC9" w14:textId="77777777" w:rsidR="009B0311" w:rsidRPr="004D3087" w:rsidRDefault="009B0311" w:rsidP="009B0311">
      <w:pPr>
        <w:rPr>
          <w:rFonts w:asciiTheme="minorHAnsi" w:hAnsiTheme="minorHAnsi" w:cstheme="minorHAnsi"/>
          <w:sz w:val="22"/>
          <w:szCs w:val="22"/>
        </w:rPr>
      </w:pPr>
      <w:r w:rsidRPr="004D3087">
        <w:rPr>
          <w:rFonts w:asciiTheme="minorHAnsi" w:hAnsiTheme="minorHAnsi" w:cstheme="minorHAnsi"/>
          <w:sz w:val="22"/>
          <w:szCs w:val="22"/>
        </w:rPr>
        <w:t>TBD XXX means to be determined by NKU based on course selected at UC Clermont</w:t>
      </w:r>
    </w:p>
    <w:p w14:paraId="096D7968" w14:textId="77777777" w:rsidR="00AA6801" w:rsidRPr="004D3087" w:rsidRDefault="00AA6801" w:rsidP="00AA6801">
      <w:pPr>
        <w:rPr>
          <w:rFonts w:asciiTheme="minorHAnsi" w:hAnsiTheme="minorHAnsi" w:cstheme="minorHAnsi"/>
          <w:sz w:val="22"/>
          <w:szCs w:val="22"/>
        </w:rPr>
      </w:pPr>
    </w:p>
    <w:p w14:paraId="47D746F3" w14:textId="77777777" w:rsidR="00AA6801" w:rsidRPr="004D3087" w:rsidRDefault="00AA6801" w:rsidP="009B0311">
      <w:pPr>
        <w:pStyle w:val="Heading3"/>
        <w:rPr>
          <w:rFonts w:asciiTheme="minorHAnsi" w:hAnsiTheme="minorHAnsi" w:cstheme="minorHAnsi"/>
        </w:rPr>
      </w:pPr>
      <w:r w:rsidRPr="004D3087">
        <w:rPr>
          <w:rFonts w:asciiTheme="minorHAnsi" w:hAnsiTheme="minorHAnsi" w:cstheme="minorHAnsi"/>
          <w:sz w:val="22"/>
          <w:szCs w:val="22"/>
        </w:rPr>
        <w:br w:type="page"/>
      </w:r>
      <w:r w:rsidRPr="004D3087">
        <w:rPr>
          <w:rFonts w:asciiTheme="minorHAnsi" w:hAnsiTheme="minorHAnsi" w:cstheme="minorHAnsi"/>
        </w:rPr>
        <w:lastRenderedPageBreak/>
        <w:t>Northern Kentucky University</w:t>
      </w:r>
    </w:p>
    <w:p w14:paraId="7B3C4761" w14:textId="7FD04ECD" w:rsidR="00C9029A" w:rsidRPr="004D3087" w:rsidRDefault="00C9029A" w:rsidP="00240D90">
      <w:pPr>
        <w:rPr>
          <w:rFonts w:asciiTheme="minorHAnsi" w:hAnsiTheme="minorHAnsi" w:cstheme="minorHAnsi"/>
          <w:sz w:val="22"/>
          <w:szCs w:val="22"/>
        </w:rPr>
      </w:pPr>
    </w:p>
    <w:p w14:paraId="756C0B13" w14:textId="09C64F56" w:rsidR="00C062D0" w:rsidRPr="004D3087" w:rsidRDefault="00C062D0" w:rsidP="009B0311">
      <w:pPr>
        <w:pStyle w:val="Heading4"/>
        <w:rPr>
          <w:rFonts w:asciiTheme="minorHAnsi" w:hAnsiTheme="minorHAnsi" w:cstheme="minorHAnsi"/>
          <w:sz w:val="22"/>
        </w:rPr>
      </w:pPr>
      <w:r w:rsidRPr="004D3087">
        <w:rPr>
          <w:rFonts w:asciiTheme="minorHAnsi" w:hAnsiTheme="minorHAnsi" w:cstheme="minorHAnsi"/>
          <w:sz w:val="22"/>
        </w:rPr>
        <w:t xml:space="preserve">Category </w:t>
      </w:r>
      <w:r w:rsidR="008569DC" w:rsidRPr="004D3087">
        <w:rPr>
          <w:rFonts w:asciiTheme="minorHAnsi" w:hAnsiTheme="minorHAnsi" w:cstheme="minorHAnsi"/>
          <w:sz w:val="22"/>
        </w:rPr>
        <w:t>2</w:t>
      </w:r>
      <w:r w:rsidRPr="004D3087">
        <w:rPr>
          <w:rFonts w:asciiTheme="minorHAnsi" w:hAnsiTheme="minorHAnsi" w:cstheme="minorHAnsi"/>
          <w:sz w:val="22"/>
        </w:rPr>
        <w:t>: Business Core Requirements for the BSBA in General Business</w:t>
      </w:r>
    </w:p>
    <w:p w14:paraId="7563D0E6" w14:textId="77777777" w:rsidR="00C062D0" w:rsidRPr="004D3087" w:rsidRDefault="00C062D0" w:rsidP="00240D90">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General Business"/>
        <w:tblDescription w:val="Category 2: Business Core Requirements for the BSBA in General Business"/>
      </w:tblPr>
      <w:tblGrid>
        <w:gridCol w:w="1255"/>
        <w:gridCol w:w="4590"/>
        <w:gridCol w:w="990"/>
        <w:gridCol w:w="1350"/>
        <w:gridCol w:w="1165"/>
      </w:tblGrid>
      <w:tr w:rsidR="00AA6801" w:rsidRPr="004D3087" w14:paraId="098EFBD7" w14:textId="77777777" w:rsidTr="008569DC">
        <w:trPr>
          <w:trHeight w:val="728"/>
          <w:tblHeader/>
        </w:trPr>
        <w:tc>
          <w:tcPr>
            <w:tcW w:w="1255" w:type="dxa"/>
            <w:shd w:val="clear" w:color="auto" w:fill="F2F2F2" w:themeFill="background1" w:themeFillShade="F2"/>
            <w:vAlign w:val="center"/>
          </w:tcPr>
          <w:p w14:paraId="60EEC1A4"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42879043"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Course</w:t>
            </w:r>
          </w:p>
        </w:tc>
        <w:tc>
          <w:tcPr>
            <w:tcW w:w="990" w:type="dxa"/>
            <w:shd w:val="clear" w:color="auto" w:fill="F2F2F2" w:themeFill="background1" w:themeFillShade="F2"/>
            <w:vAlign w:val="center"/>
          </w:tcPr>
          <w:p w14:paraId="65B63274"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UC Clermont Course</w:t>
            </w:r>
          </w:p>
        </w:tc>
        <w:tc>
          <w:tcPr>
            <w:tcW w:w="1165" w:type="dxa"/>
            <w:shd w:val="clear" w:color="auto" w:fill="F2F2F2" w:themeFill="background1" w:themeFillShade="F2"/>
          </w:tcPr>
          <w:p w14:paraId="2267F782" w14:textId="77777777" w:rsidR="00AA6801" w:rsidRPr="004D3087" w:rsidRDefault="00AA6801" w:rsidP="000661CC">
            <w:pPr>
              <w:jc w:val="center"/>
              <w:rPr>
                <w:rFonts w:asciiTheme="minorHAnsi" w:hAnsiTheme="minorHAnsi" w:cstheme="minorHAnsi"/>
                <w:b/>
                <w:sz w:val="22"/>
                <w:szCs w:val="22"/>
              </w:rPr>
            </w:pPr>
            <w:r w:rsidRPr="004D3087">
              <w:rPr>
                <w:rFonts w:asciiTheme="minorHAnsi" w:hAnsiTheme="minorHAnsi" w:cstheme="minorHAnsi"/>
                <w:b/>
                <w:sz w:val="22"/>
                <w:szCs w:val="22"/>
              </w:rPr>
              <w:t>Taken at UC Clermont</w:t>
            </w:r>
          </w:p>
        </w:tc>
      </w:tr>
      <w:tr w:rsidR="000233C0" w:rsidRPr="004D3087" w14:paraId="495893FC" w14:textId="77777777" w:rsidTr="009B0311">
        <w:tc>
          <w:tcPr>
            <w:tcW w:w="1255" w:type="dxa"/>
          </w:tcPr>
          <w:p w14:paraId="4D6010C4"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ACC 200</w:t>
            </w:r>
          </w:p>
        </w:tc>
        <w:tc>
          <w:tcPr>
            <w:tcW w:w="4590" w:type="dxa"/>
            <w:vAlign w:val="center"/>
          </w:tcPr>
          <w:p w14:paraId="797008BD"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Accounting I – Financial</w:t>
            </w:r>
          </w:p>
        </w:tc>
        <w:tc>
          <w:tcPr>
            <w:tcW w:w="990" w:type="dxa"/>
            <w:vAlign w:val="center"/>
          </w:tcPr>
          <w:p w14:paraId="5A0C3D2F"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tcPr>
          <w:p w14:paraId="22941E1A"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ACCT 2081</w:t>
            </w:r>
          </w:p>
        </w:tc>
        <w:tc>
          <w:tcPr>
            <w:tcW w:w="1165" w:type="dxa"/>
            <w:vAlign w:val="center"/>
          </w:tcPr>
          <w:p w14:paraId="27537FBF"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53A0D8EB" w14:textId="77777777" w:rsidTr="009B0311">
        <w:tc>
          <w:tcPr>
            <w:tcW w:w="1255" w:type="dxa"/>
          </w:tcPr>
          <w:p w14:paraId="6631FCF7"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ACC 200L</w:t>
            </w:r>
          </w:p>
        </w:tc>
        <w:tc>
          <w:tcPr>
            <w:tcW w:w="4590" w:type="dxa"/>
            <w:vAlign w:val="center"/>
          </w:tcPr>
          <w:p w14:paraId="26C28871" w14:textId="3DC55D3B" w:rsidR="000233C0" w:rsidRPr="004D3087" w:rsidRDefault="008569DC" w:rsidP="000233C0">
            <w:pPr>
              <w:rPr>
                <w:rFonts w:asciiTheme="minorHAnsi" w:hAnsiTheme="minorHAnsi" w:cstheme="minorHAnsi"/>
                <w:sz w:val="22"/>
                <w:szCs w:val="22"/>
              </w:rPr>
            </w:pPr>
            <w:r w:rsidRPr="004D3087">
              <w:rPr>
                <w:rFonts w:asciiTheme="minorHAnsi" w:hAnsiTheme="minorHAnsi" w:cstheme="minorHAnsi"/>
                <w:sz w:val="22"/>
                <w:szCs w:val="22"/>
              </w:rPr>
              <w:t>Financial Accounting Lab</w:t>
            </w:r>
          </w:p>
        </w:tc>
        <w:tc>
          <w:tcPr>
            <w:tcW w:w="990" w:type="dxa"/>
            <w:vAlign w:val="center"/>
          </w:tcPr>
          <w:p w14:paraId="0FF9226F"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1</w:t>
            </w:r>
          </w:p>
        </w:tc>
        <w:tc>
          <w:tcPr>
            <w:tcW w:w="1350" w:type="dxa"/>
          </w:tcPr>
          <w:p w14:paraId="63AAA575" w14:textId="77777777" w:rsidR="000233C0" w:rsidRPr="004D3087" w:rsidRDefault="000233C0" w:rsidP="000233C0">
            <w:pPr>
              <w:rPr>
                <w:rFonts w:asciiTheme="minorHAnsi" w:hAnsiTheme="minorHAnsi" w:cstheme="minorHAnsi"/>
                <w:sz w:val="22"/>
                <w:szCs w:val="22"/>
              </w:rPr>
            </w:pPr>
          </w:p>
        </w:tc>
        <w:tc>
          <w:tcPr>
            <w:tcW w:w="1165" w:type="dxa"/>
            <w:vAlign w:val="center"/>
          </w:tcPr>
          <w:p w14:paraId="249A6EFE"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6FEC4C31" w14:textId="77777777" w:rsidTr="009B0311">
        <w:tc>
          <w:tcPr>
            <w:tcW w:w="1255" w:type="dxa"/>
          </w:tcPr>
          <w:p w14:paraId="5CAE969F"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ACC 201</w:t>
            </w:r>
          </w:p>
        </w:tc>
        <w:tc>
          <w:tcPr>
            <w:tcW w:w="4590" w:type="dxa"/>
            <w:vAlign w:val="center"/>
          </w:tcPr>
          <w:p w14:paraId="30D53724"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Accounting II – Managerial</w:t>
            </w:r>
          </w:p>
        </w:tc>
        <w:tc>
          <w:tcPr>
            <w:tcW w:w="990" w:type="dxa"/>
            <w:vAlign w:val="center"/>
          </w:tcPr>
          <w:p w14:paraId="7EB130B3"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6EA62DF3"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ACCT 2082</w:t>
            </w:r>
          </w:p>
        </w:tc>
        <w:tc>
          <w:tcPr>
            <w:tcW w:w="1165" w:type="dxa"/>
            <w:vAlign w:val="center"/>
          </w:tcPr>
          <w:p w14:paraId="783DA4E8"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3C814115" w14:textId="77777777" w:rsidTr="009B0311">
        <w:tc>
          <w:tcPr>
            <w:tcW w:w="1255" w:type="dxa"/>
          </w:tcPr>
          <w:p w14:paraId="5733F401"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BIS 300</w:t>
            </w:r>
          </w:p>
        </w:tc>
        <w:tc>
          <w:tcPr>
            <w:tcW w:w="4590" w:type="dxa"/>
            <w:vAlign w:val="center"/>
          </w:tcPr>
          <w:p w14:paraId="7F249C1B"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Management Information Systems</w:t>
            </w:r>
          </w:p>
        </w:tc>
        <w:tc>
          <w:tcPr>
            <w:tcW w:w="990" w:type="dxa"/>
            <w:vAlign w:val="center"/>
          </w:tcPr>
          <w:p w14:paraId="3A85BE88"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37EB31A9" w14:textId="77777777" w:rsidR="000233C0" w:rsidRPr="004D3087" w:rsidRDefault="000233C0" w:rsidP="000233C0">
            <w:pPr>
              <w:rPr>
                <w:rFonts w:asciiTheme="minorHAnsi" w:hAnsiTheme="minorHAnsi" w:cstheme="minorHAnsi"/>
                <w:sz w:val="22"/>
                <w:szCs w:val="22"/>
              </w:rPr>
            </w:pPr>
          </w:p>
        </w:tc>
        <w:tc>
          <w:tcPr>
            <w:tcW w:w="1165" w:type="dxa"/>
            <w:vAlign w:val="center"/>
          </w:tcPr>
          <w:p w14:paraId="54DCFA75" w14:textId="77777777" w:rsidR="000233C0" w:rsidRPr="004D3087" w:rsidRDefault="000233C0" w:rsidP="000233C0">
            <w:pPr>
              <w:jc w:val="center"/>
              <w:rPr>
                <w:rFonts w:asciiTheme="minorHAnsi" w:hAnsiTheme="minorHAnsi" w:cstheme="minorHAnsi"/>
                <w:sz w:val="22"/>
                <w:szCs w:val="22"/>
              </w:rPr>
            </w:pPr>
          </w:p>
        </w:tc>
      </w:tr>
      <w:tr w:rsidR="000233C0" w:rsidRPr="004D3087" w14:paraId="1C7B1EF8" w14:textId="77777777" w:rsidTr="009B0311">
        <w:tc>
          <w:tcPr>
            <w:tcW w:w="1255" w:type="dxa"/>
            <w:shd w:val="clear" w:color="auto" w:fill="auto"/>
          </w:tcPr>
          <w:p w14:paraId="45AA8FA8"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BIS 380</w:t>
            </w:r>
          </w:p>
        </w:tc>
        <w:tc>
          <w:tcPr>
            <w:tcW w:w="4590" w:type="dxa"/>
            <w:shd w:val="clear" w:color="auto" w:fill="auto"/>
            <w:vAlign w:val="center"/>
          </w:tcPr>
          <w:p w14:paraId="3B55EF62"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Quantitative Analysis with Excel</w:t>
            </w:r>
          </w:p>
        </w:tc>
        <w:tc>
          <w:tcPr>
            <w:tcW w:w="990" w:type="dxa"/>
            <w:shd w:val="clear" w:color="auto" w:fill="auto"/>
            <w:vAlign w:val="center"/>
          </w:tcPr>
          <w:p w14:paraId="6ACD43C9"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shd w:val="clear" w:color="auto" w:fill="auto"/>
          </w:tcPr>
          <w:p w14:paraId="5FAE7745" w14:textId="77777777" w:rsidR="000233C0" w:rsidRPr="004D3087" w:rsidRDefault="000233C0" w:rsidP="000233C0">
            <w:pPr>
              <w:rPr>
                <w:rFonts w:asciiTheme="minorHAnsi" w:hAnsiTheme="minorHAnsi" w:cstheme="minorHAnsi"/>
                <w:sz w:val="22"/>
                <w:szCs w:val="22"/>
              </w:rPr>
            </w:pPr>
          </w:p>
        </w:tc>
        <w:tc>
          <w:tcPr>
            <w:tcW w:w="1165" w:type="dxa"/>
            <w:vAlign w:val="center"/>
          </w:tcPr>
          <w:p w14:paraId="432278A5" w14:textId="77777777" w:rsidR="000233C0" w:rsidRPr="004D3087" w:rsidRDefault="000233C0" w:rsidP="000233C0">
            <w:pPr>
              <w:jc w:val="center"/>
              <w:rPr>
                <w:rFonts w:asciiTheme="minorHAnsi" w:hAnsiTheme="minorHAnsi" w:cstheme="minorHAnsi"/>
                <w:sz w:val="22"/>
                <w:szCs w:val="22"/>
              </w:rPr>
            </w:pPr>
          </w:p>
        </w:tc>
      </w:tr>
      <w:tr w:rsidR="000233C0" w:rsidRPr="004D3087" w14:paraId="6F78745D" w14:textId="77777777" w:rsidTr="009B0311">
        <w:tc>
          <w:tcPr>
            <w:tcW w:w="1255" w:type="dxa"/>
            <w:shd w:val="clear" w:color="auto" w:fill="auto"/>
          </w:tcPr>
          <w:p w14:paraId="3A5FDF72"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BUS 201</w:t>
            </w:r>
          </w:p>
        </w:tc>
        <w:tc>
          <w:tcPr>
            <w:tcW w:w="4590" w:type="dxa"/>
            <w:shd w:val="clear" w:color="auto" w:fill="auto"/>
            <w:vAlign w:val="center"/>
          </w:tcPr>
          <w:p w14:paraId="0B0BD99B"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Haile Professionals</w:t>
            </w:r>
          </w:p>
        </w:tc>
        <w:tc>
          <w:tcPr>
            <w:tcW w:w="990" w:type="dxa"/>
            <w:vAlign w:val="center"/>
          </w:tcPr>
          <w:p w14:paraId="60A7C3D5"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1</w:t>
            </w:r>
          </w:p>
        </w:tc>
        <w:tc>
          <w:tcPr>
            <w:tcW w:w="1350" w:type="dxa"/>
            <w:vAlign w:val="center"/>
          </w:tcPr>
          <w:p w14:paraId="1F10A8E2" w14:textId="77777777" w:rsidR="000233C0" w:rsidRPr="004D3087" w:rsidRDefault="000233C0" w:rsidP="000233C0">
            <w:pPr>
              <w:rPr>
                <w:rFonts w:asciiTheme="minorHAnsi" w:hAnsiTheme="minorHAnsi" w:cstheme="minorHAnsi"/>
                <w:sz w:val="22"/>
                <w:szCs w:val="22"/>
              </w:rPr>
            </w:pPr>
          </w:p>
        </w:tc>
        <w:tc>
          <w:tcPr>
            <w:tcW w:w="1165" w:type="dxa"/>
            <w:vAlign w:val="center"/>
          </w:tcPr>
          <w:p w14:paraId="5D2BAC28" w14:textId="77777777" w:rsidR="000233C0" w:rsidRPr="004D3087" w:rsidRDefault="000233C0" w:rsidP="000233C0">
            <w:pPr>
              <w:jc w:val="center"/>
              <w:rPr>
                <w:rFonts w:asciiTheme="minorHAnsi" w:hAnsiTheme="minorHAnsi" w:cstheme="minorHAnsi"/>
                <w:sz w:val="22"/>
                <w:szCs w:val="22"/>
              </w:rPr>
            </w:pPr>
          </w:p>
        </w:tc>
      </w:tr>
      <w:tr w:rsidR="000233C0" w:rsidRPr="004D3087" w14:paraId="204B88F1" w14:textId="77777777" w:rsidTr="009B0311">
        <w:tc>
          <w:tcPr>
            <w:tcW w:w="1255" w:type="dxa"/>
          </w:tcPr>
          <w:p w14:paraId="7B14FAF5"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BUS 230</w:t>
            </w:r>
          </w:p>
        </w:tc>
        <w:tc>
          <w:tcPr>
            <w:tcW w:w="4590" w:type="dxa"/>
            <w:vAlign w:val="center"/>
          </w:tcPr>
          <w:p w14:paraId="6EEC8DD9"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Legal Environment</w:t>
            </w:r>
          </w:p>
        </w:tc>
        <w:tc>
          <w:tcPr>
            <w:tcW w:w="990" w:type="dxa"/>
            <w:vAlign w:val="center"/>
          </w:tcPr>
          <w:p w14:paraId="040ABFFD"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2B73EDA8"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BLAW 2080</w:t>
            </w:r>
          </w:p>
        </w:tc>
        <w:tc>
          <w:tcPr>
            <w:tcW w:w="1165" w:type="dxa"/>
            <w:vAlign w:val="center"/>
          </w:tcPr>
          <w:p w14:paraId="197107F9"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77080119" w14:textId="77777777" w:rsidTr="009B0311">
        <w:tc>
          <w:tcPr>
            <w:tcW w:w="1255" w:type="dxa"/>
          </w:tcPr>
          <w:p w14:paraId="0CD142D8"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BUS 330</w:t>
            </w:r>
          </w:p>
        </w:tc>
        <w:tc>
          <w:tcPr>
            <w:tcW w:w="4590" w:type="dxa"/>
            <w:vAlign w:val="center"/>
          </w:tcPr>
          <w:p w14:paraId="52FE2246"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Ethics: Managerial Decision-Making</w:t>
            </w:r>
          </w:p>
        </w:tc>
        <w:tc>
          <w:tcPr>
            <w:tcW w:w="990" w:type="dxa"/>
            <w:vAlign w:val="center"/>
          </w:tcPr>
          <w:p w14:paraId="7A75AE0B"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tcPr>
          <w:p w14:paraId="0FA2DB4D" w14:textId="77777777" w:rsidR="000233C0" w:rsidRPr="004D3087" w:rsidRDefault="000233C0" w:rsidP="000233C0">
            <w:pPr>
              <w:rPr>
                <w:rFonts w:asciiTheme="minorHAnsi" w:hAnsiTheme="minorHAnsi" w:cstheme="minorHAnsi"/>
                <w:sz w:val="22"/>
                <w:szCs w:val="22"/>
              </w:rPr>
            </w:pPr>
          </w:p>
        </w:tc>
        <w:tc>
          <w:tcPr>
            <w:tcW w:w="1165" w:type="dxa"/>
            <w:vAlign w:val="center"/>
          </w:tcPr>
          <w:p w14:paraId="75C3E3D3" w14:textId="77777777" w:rsidR="000233C0" w:rsidRPr="004D3087" w:rsidRDefault="000233C0" w:rsidP="000233C0">
            <w:pPr>
              <w:jc w:val="center"/>
              <w:rPr>
                <w:rFonts w:asciiTheme="minorHAnsi" w:hAnsiTheme="minorHAnsi" w:cstheme="minorHAnsi"/>
                <w:sz w:val="22"/>
                <w:szCs w:val="22"/>
              </w:rPr>
            </w:pPr>
          </w:p>
        </w:tc>
      </w:tr>
      <w:tr w:rsidR="000233C0" w:rsidRPr="004D3087" w14:paraId="261F8D08" w14:textId="77777777" w:rsidTr="009B0311">
        <w:tc>
          <w:tcPr>
            <w:tcW w:w="1255" w:type="dxa"/>
          </w:tcPr>
          <w:p w14:paraId="091F0835"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ECO 200</w:t>
            </w:r>
          </w:p>
        </w:tc>
        <w:tc>
          <w:tcPr>
            <w:tcW w:w="4590" w:type="dxa"/>
            <w:vAlign w:val="center"/>
          </w:tcPr>
          <w:p w14:paraId="068A90EE"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Macroeconomics</w:t>
            </w:r>
          </w:p>
        </w:tc>
        <w:tc>
          <w:tcPr>
            <w:tcW w:w="990" w:type="dxa"/>
            <w:vAlign w:val="center"/>
          </w:tcPr>
          <w:p w14:paraId="0CE6AC5E"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tcPr>
          <w:p w14:paraId="086F4494"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ECON 1002</w:t>
            </w:r>
          </w:p>
        </w:tc>
        <w:tc>
          <w:tcPr>
            <w:tcW w:w="1165" w:type="dxa"/>
            <w:vAlign w:val="center"/>
          </w:tcPr>
          <w:p w14:paraId="2FA69E9C"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5E4FFCE1" w14:textId="77777777" w:rsidTr="009B0311">
        <w:tc>
          <w:tcPr>
            <w:tcW w:w="1255" w:type="dxa"/>
          </w:tcPr>
          <w:p w14:paraId="237234E3"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ECO 201</w:t>
            </w:r>
          </w:p>
        </w:tc>
        <w:tc>
          <w:tcPr>
            <w:tcW w:w="4590" w:type="dxa"/>
            <w:vAlign w:val="center"/>
          </w:tcPr>
          <w:p w14:paraId="6F63BF28"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Microeconomics</w:t>
            </w:r>
          </w:p>
        </w:tc>
        <w:tc>
          <w:tcPr>
            <w:tcW w:w="990" w:type="dxa"/>
            <w:vAlign w:val="center"/>
          </w:tcPr>
          <w:p w14:paraId="60A94170"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tcPr>
          <w:p w14:paraId="584052B5"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ECON 1001</w:t>
            </w:r>
          </w:p>
        </w:tc>
        <w:tc>
          <w:tcPr>
            <w:tcW w:w="1165" w:type="dxa"/>
            <w:vAlign w:val="center"/>
          </w:tcPr>
          <w:p w14:paraId="36B1CE9C"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6FE16C91" w14:textId="77777777" w:rsidTr="009B0311">
        <w:tc>
          <w:tcPr>
            <w:tcW w:w="1255" w:type="dxa"/>
          </w:tcPr>
          <w:p w14:paraId="3DA52525"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ECO 305</w:t>
            </w:r>
          </w:p>
        </w:tc>
        <w:tc>
          <w:tcPr>
            <w:tcW w:w="4590" w:type="dxa"/>
            <w:vAlign w:val="center"/>
          </w:tcPr>
          <w:p w14:paraId="038EDB61"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International Context for Business</w:t>
            </w:r>
          </w:p>
        </w:tc>
        <w:tc>
          <w:tcPr>
            <w:tcW w:w="990" w:type="dxa"/>
            <w:vAlign w:val="center"/>
          </w:tcPr>
          <w:p w14:paraId="1A82D109"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279A13F9" w14:textId="77777777" w:rsidR="000233C0" w:rsidRPr="004D3087" w:rsidRDefault="000233C0" w:rsidP="000233C0">
            <w:pPr>
              <w:rPr>
                <w:rFonts w:asciiTheme="minorHAnsi" w:hAnsiTheme="minorHAnsi" w:cstheme="minorHAnsi"/>
                <w:sz w:val="22"/>
                <w:szCs w:val="22"/>
              </w:rPr>
            </w:pPr>
          </w:p>
        </w:tc>
        <w:tc>
          <w:tcPr>
            <w:tcW w:w="1165" w:type="dxa"/>
            <w:vAlign w:val="center"/>
          </w:tcPr>
          <w:p w14:paraId="5CFCF8CB" w14:textId="77777777" w:rsidR="000233C0" w:rsidRPr="004D3087" w:rsidRDefault="000233C0" w:rsidP="000233C0">
            <w:pPr>
              <w:jc w:val="center"/>
              <w:rPr>
                <w:rFonts w:asciiTheme="minorHAnsi" w:hAnsiTheme="minorHAnsi" w:cstheme="minorHAnsi"/>
                <w:sz w:val="22"/>
                <w:szCs w:val="22"/>
              </w:rPr>
            </w:pPr>
          </w:p>
        </w:tc>
      </w:tr>
      <w:tr w:rsidR="000233C0" w:rsidRPr="004D3087" w14:paraId="6DD1AD4D" w14:textId="77777777" w:rsidTr="009B0311">
        <w:tc>
          <w:tcPr>
            <w:tcW w:w="1255" w:type="dxa"/>
          </w:tcPr>
          <w:p w14:paraId="360EFB4D"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FIN 305</w:t>
            </w:r>
          </w:p>
        </w:tc>
        <w:tc>
          <w:tcPr>
            <w:tcW w:w="4590" w:type="dxa"/>
            <w:vAlign w:val="center"/>
          </w:tcPr>
          <w:p w14:paraId="77CB7FED"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Finance</w:t>
            </w:r>
          </w:p>
        </w:tc>
        <w:tc>
          <w:tcPr>
            <w:tcW w:w="990" w:type="dxa"/>
            <w:vAlign w:val="center"/>
          </w:tcPr>
          <w:p w14:paraId="54F7A7D3"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3BEE25E4" w14:textId="77777777" w:rsidR="000233C0" w:rsidRPr="004D3087" w:rsidRDefault="000233C0" w:rsidP="000233C0">
            <w:pPr>
              <w:rPr>
                <w:rFonts w:asciiTheme="minorHAnsi" w:hAnsiTheme="minorHAnsi" w:cstheme="minorHAnsi"/>
                <w:sz w:val="22"/>
                <w:szCs w:val="22"/>
              </w:rPr>
            </w:pPr>
          </w:p>
        </w:tc>
        <w:tc>
          <w:tcPr>
            <w:tcW w:w="1165" w:type="dxa"/>
            <w:vAlign w:val="center"/>
          </w:tcPr>
          <w:p w14:paraId="3A30664F" w14:textId="77777777" w:rsidR="000233C0" w:rsidRPr="004D3087" w:rsidRDefault="000233C0" w:rsidP="000233C0">
            <w:pPr>
              <w:jc w:val="center"/>
              <w:rPr>
                <w:rFonts w:asciiTheme="minorHAnsi" w:hAnsiTheme="minorHAnsi" w:cstheme="minorHAnsi"/>
                <w:sz w:val="22"/>
                <w:szCs w:val="22"/>
              </w:rPr>
            </w:pPr>
          </w:p>
        </w:tc>
      </w:tr>
      <w:tr w:rsidR="000233C0" w:rsidRPr="004D3087" w14:paraId="312C2033" w14:textId="77777777" w:rsidTr="009B0311">
        <w:tc>
          <w:tcPr>
            <w:tcW w:w="1255" w:type="dxa"/>
            <w:vAlign w:val="center"/>
          </w:tcPr>
          <w:p w14:paraId="1FF2638D"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MAT 114</w:t>
            </w:r>
          </w:p>
        </w:tc>
        <w:tc>
          <w:tcPr>
            <w:tcW w:w="4590" w:type="dxa"/>
            <w:vAlign w:val="center"/>
          </w:tcPr>
          <w:p w14:paraId="30E1E660"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Finite Mathematics</w:t>
            </w:r>
          </w:p>
        </w:tc>
        <w:tc>
          <w:tcPr>
            <w:tcW w:w="990" w:type="dxa"/>
            <w:vAlign w:val="center"/>
          </w:tcPr>
          <w:p w14:paraId="654FB5A8"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3DF8E47E" w14:textId="77777777" w:rsidR="000233C0" w:rsidRPr="004D3087" w:rsidRDefault="00C9029A" w:rsidP="00C9029A">
            <w:pPr>
              <w:rPr>
                <w:rFonts w:asciiTheme="minorHAnsi" w:hAnsiTheme="minorHAnsi" w:cstheme="minorHAnsi"/>
                <w:sz w:val="22"/>
                <w:szCs w:val="22"/>
              </w:rPr>
            </w:pPr>
            <w:r w:rsidRPr="004D3087">
              <w:rPr>
                <w:rFonts w:asciiTheme="minorHAnsi" w:hAnsiTheme="minorHAnsi" w:cstheme="minorHAnsi"/>
                <w:sz w:val="22"/>
                <w:szCs w:val="22"/>
              </w:rPr>
              <w:t>MATH 1029</w:t>
            </w:r>
          </w:p>
        </w:tc>
        <w:tc>
          <w:tcPr>
            <w:tcW w:w="1165" w:type="dxa"/>
            <w:vAlign w:val="center"/>
          </w:tcPr>
          <w:p w14:paraId="10629649"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284D6650" w14:textId="77777777" w:rsidTr="009B0311">
        <w:tc>
          <w:tcPr>
            <w:tcW w:w="1255" w:type="dxa"/>
            <w:vAlign w:val="center"/>
          </w:tcPr>
          <w:p w14:paraId="04DC086B"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MGT 300</w:t>
            </w:r>
          </w:p>
        </w:tc>
        <w:tc>
          <w:tcPr>
            <w:tcW w:w="4590" w:type="dxa"/>
            <w:vAlign w:val="center"/>
          </w:tcPr>
          <w:p w14:paraId="083B93B7"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Behavior in Organizations: Understanding Organizational Life</w:t>
            </w:r>
          </w:p>
        </w:tc>
        <w:tc>
          <w:tcPr>
            <w:tcW w:w="990" w:type="dxa"/>
            <w:vAlign w:val="center"/>
          </w:tcPr>
          <w:p w14:paraId="709E98B6"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0F557807" w14:textId="77777777" w:rsidR="000233C0" w:rsidRPr="004D3087" w:rsidRDefault="000233C0" w:rsidP="000233C0">
            <w:pPr>
              <w:rPr>
                <w:rFonts w:asciiTheme="minorHAnsi" w:hAnsiTheme="minorHAnsi" w:cstheme="minorHAnsi"/>
                <w:sz w:val="22"/>
                <w:szCs w:val="22"/>
              </w:rPr>
            </w:pPr>
          </w:p>
        </w:tc>
        <w:tc>
          <w:tcPr>
            <w:tcW w:w="1165" w:type="dxa"/>
            <w:vAlign w:val="center"/>
          </w:tcPr>
          <w:p w14:paraId="5CEA6C66" w14:textId="77777777" w:rsidR="000233C0" w:rsidRPr="004D3087" w:rsidRDefault="000233C0" w:rsidP="000233C0">
            <w:pPr>
              <w:jc w:val="center"/>
              <w:rPr>
                <w:rFonts w:asciiTheme="minorHAnsi" w:hAnsiTheme="minorHAnsi" w:cstheme="minorHAnsi"/>
                <w:sz w:val="22"/>
                <w:szCs w:val="22"/>
              </w:rPr>
            </w:pPr>
          </w:p>
        </w:tc>
      </w:tr>
      <w:tr w:rsidR="000233C0" w:rsidRPr="004D3087" w14:paraId="5A7AABE6" w14:textId="77777777" w:rsidTr="009B0311">
        <w:tc>
          <w:tcPr>
            <w:tcW w:w="1255" w:type="dxa"/>
          </w:tcPr>
          <w:p w14:paraId="3C5ADC0F"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MGT 305</w:t>
            </w:r>
          </w:p>
        </w:tc>
        <w:tc>
          <w:tcPr>
            <w:tcW w:w="4590" w:type="dxa"/>
            <w:vAlign w:val="center"/>
          </w:tcPr>
          <w:p w14:paraId="04B912DB"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Operations Management in Business</w:t>
            </w:r>
          </w:p>
        </w:tc>
        <w:tc>
          <w:tcPr>
            <w:tcW w:w="990" w:type="dxa"/>
            <w:vAlign w:val="center"/>
          </w:tcPr>
          <w:p w14:paraId="4B150225"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00003431" w14:textId="77777777" w:rsidR="000233C0" w:rsidRPr="004D3087" w:rsidRDefault="000233C0" w:rsidP="000233C0">
            <w:pPr>
              <w:rPr>
                <w:rFonts w:asciiTheme="minorHAnsi" w:hAnsiTheme="minorHAnsi" w:cstheme="minorHAnsi"/>
                <w:sz w:val="22"/>
                <w:szCs w:val="22"/>
              </w:rPr>
            </w:pPr>
          </w:p>
        </w:tc>
        <w:tc>
          <w:tcPr>
            <w:tcW w:w="1165" w:type="dxa"/>
            <w:vAlign w:val="center"/>
          </w:tcPr>
          <w:p w14:paraId="22DEDAC0" w14:textId="77777777" w:rsidR="000233C0" w:rsidRPr="004D3087" w:rsidRDefault="000233C0" w:rsidP="000233C0">
            <w:pPr>
              <w:jc w:val="center"/>
              <w:rPr>
                <w:rFonts w:asciiTheme="minorHAnsi" w:hAnsiTheme="minorHAnsi" w:cstheme="minorHAnsi"/>
                <w:sz w:val="22"/>
                <w:szCs w:val="22"/>
              </w:rPr>
            </w:pPr>
          </w:p>
        </w:tc>
      </w:tr>
      <w:tr w:rsidR="000233C0" w:rsidRPr="004D3087" w14:paraId="3749B916" w14:textId="77777777" w:rsidTr="009B0311">
        <w:tc>
          <w:tcPr>
            <w:tcW w:w="1255" w:type="dxa"/>
          </w:tcPr>
          <w:p w14:paraId="2F218E5E"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MGT 490</w:t>
            </w:r>
          </w:p>
        </w:tc>
        <w:tc>
          <w:tcPr>
            <w:tcW w:w="4590" w:type="dxa"/>
            <w:vAlign w:val="center"/>
          </w:tcPr>
          <w:p w14:paraId="355F70A2"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Business Policy</w:t>
            </w:r>
          </w:p>
        </w:tc>
        <w:tc>
          <w:tcPr>
            <w:tcW w:w="990" w:type="dxa"/>
            <w:vAlign w:val="center"/>
          </w:tcPr>
          <w:p w14:paraId="2970D171"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681FA6AD" w14:textId="77777777" w:rsidR="000233C0" w:rsidRPr="004D3087" w:rsidRDefault="000233C0" w:rsidP="000233C0">
            <w:pPr>
              <w:rPr>
                <w:rFonts w:asciiTheme="minorHAnsi" w:hAnsiTheme="minorHAnsi" w:cstheme="minorHAnsi"/>
                <w:sz w:val="22"/>
                <w:szCs w:val="22"/>
              </w:rPr>
            </w:pPr>
          </w:p>
        </w:tc>
        <w:tc>
          <w:tcPr>
            <w:tcW w:w="1165" w:type="dxa"/>
            <w:vAlign w:val="center"/>
          </w:tcPr>
          <w:p w14:paraId="214A37C1" w14:textId="77777777" w:rsidR="000233C0" w:rsidRPr="004D3087" w:rsidRDefault="000233C0" w:rsidP="000233C0">
            <w:pPr>
              <w:jc w:val="center"/>
              <w:rPr>
                <w:rFonts w:asciiTheme="minorHAnsi" w:hAnsiTheme="minorHAnsi" w:cstheme="minorHAnsi"/>
                <w:sz w:val="22"/>
                <w:szCs w:val="22"/>
              </w:rPr>
            </w:pPr>
          </w:p>
        </w:tc>
      </w:tr>
      <w:tr w:rsidR="000233C0" w:rsidRPr="004D3087" w14:paraId="320E4FDB" w14:textId="77777777" w:rsidTr="009B0311">
        <w:tc>
          <w:tcPr>
            <w:tcW w:w="1255" w:type="dxa"/>
          </w:tcPr>
          <w:p w14:paraId="224E4FE5"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MKT 205</w:t>
            </w:r>
          </w:p>
        </w:tc>
        <w:tc>
          <w:tcPr>
            <w:tcW w:w="4590" w:type="dxa"/>
            <w:vAlign w:val="center"/>
          </w:tcPr>
          <w:p w14:paraId="315BC1EF"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Principles of Marketing</w:t>
            </w:r>
          </w:p>
        </w:tc>
        <w:tc>
          <w:tcPr>
            <w:tcW w:w="990" w:type="dxa"/>
            <w:vAlign w:val="center"/>
          </w:tcPr>
          <w:p w14:paraId="282BBB14"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30B4AC28"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MKTG 2080</w:t>
            </w:r>
          </w:p>
        </w:tc>
        <w:tc>
          <w:tcPr>
            <w:tcW w:w="1165" w:type="dxa"/>
            <w:vAlign w:val="center"/>
          </w:tcPr>
          <w:p w14:paraId="1E3D55B9"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0233C0" w:rsidRPr="004D3087" w14:paraId="6F9B92E3" w14:textId="77777777" w:rsidTr="009B0311">
        <w:tc>
          <w:tcPr>
            <w:tcW w:w="1255" w:type="dxa"/>
          </w:tcPr>
          <w:p w14:paraId="6A1A607E" w14:textId="77777777"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STA 205</w:t>
            </w:r>
          </w:p>
        </w:tc>
        <w:tc>
          <w:tcPr>
            <w:tcW w:w="4590" w:type="dxa"/>
            <w:vAlign w:val="center"/>
          </w:tcPr>
          <w:p w14:paraId="10F4BD1C" w14:textId="7F2FDFF6" w:rsidR="000233C0" w:rsidRPr="004D3087" w:rsidRDefault="000233C0" w:rsidP="000233C0">
            <w:pPr>
              <w:rPr>
                <w:rFonts w:asciiTheme="minorHAnsi" w:hAnsiTheme="minorHAnsi" w:cstheme="minorHAnsi"/>
                <w:sz w:val="22"/>
                <w:szCs w:val="22"/>
              </w:rPr>
            </w:pPr>
            <w:r w:rsidRPr="004D3087">
              <w:rPr>
                <w:rFonts w:asciiTheme="minorHAnsi" w:hAnsiTheme="minorHAnsi" w:cstheme="minorHAnsi"/>
                <w:sz w:val="22"/>
                <w:szCs w:val="22"/>
              </w:rPr>
              <w:t>Statistical Methods</w:t>
            </w:r>
          </w:p>
        </w:tc>
        <w:tc>
          <w:tcPr>
            <w:tcW w:w="990" w:type="dxa"/>
            <w:vAlign w:val="center"/>
          </w:tcPr>
          <w:p w14:paraId="18078DE7" w14:textId="77777777" w:rsidR="000233C0" w:rsidRPr="004D3087" w:rsidRDefault="000233C0" w:rsidP="000233C0">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50" w:type="dxa"/>
            <w:vAlign w:val="center"/>
          </w:tcPr>
          <w:p w14:paraId="74DB8944" w14:textId="77777777" w:rsidR="000233C0" w:rsidRPr="004D3087" w:rsidRDefault="00C9029A" w:rsidP="000233C0">
            <w:pPr>
              <w:rPr>
                <w:rFonts w:asciiTheme="minorHAnsi" w:hAnsiTheme="minorHAnsi" w:cstheme="minorHAnsi"/>
                <w:sz w:val="22"/>
                <w:szCs w:val="22"/>
              </w:rPr>
            </w:pPr>
            <w:r w:rsidRPr="004D3087">
              <w:rPr>
                <w:rFonts w:asciiTheme="minorHAnsi" w:hAnsiTheme="minorHAnsi" w:cstheme="minorHAnsi"/>
                <w:sz w:val="22"/>
                <w:szCs w:val="22"/>
              </w:rPr>
              <w:t>BANA 2081</w:t>
            </w:r>
          </w:p>
        </w:tc>
        <w:tc>
          <w:tcPr>
            <w:tcW w:w="1165" w:type="dxa"/>
            <w:vAlign w:val="center"/>
          </w:tcPr>
          <w:p w14:paraId="252DF84E" w14:textId="77777777" w:rsidR="000233C0" w:rsidRPr="004D3087" w:rsidRDefault="00C9029A" w:rsidP="000233C0">
            <w:pPr>
              <w:jc w:val="center"/>
              <w:rPr>
                <w:rFonts w:asciiTheme="minorHAnsi" w:hAnsiTheme="minorHAnsi" w:cstheme="minorHAnsi"/>
                <w:sz w:val="22"/>
                <w:szCs w:val="22"/>
              </w:rPr>
            </w:pPr>
            <w:r w:rsidRPr="004D3087">
              <w:rPr>
                <w:rFonts w:asciiTheme="minorHAnsi" w:hAnsiTheme="minorHAnsi" w:cstheme="minorHAnsi"/>
                <w:sz w:val="22"/>
                <w:szCs w:val="22"/>
              </w:rPr>
              <w:t>x</w:t>
            </w:r>
          </w:p>
        </w:tc>
      </w:tr>
      <w:tr w:rsidR="00C062D0" w:rsidRPr="004D3087" w14:paraId="052504F2" w14:textId="77777777" w:rsidTr="009B0311">
        <w:tc>
          <w:tcPr>
            <w:tcW w:w="1255" w:type="dxa"/>
            <w:tcBorders>
              <w:top w:val="single" w:sz="4" w:space="0" w:color="auto"/>
              <w:left w:val="single" w:sz="4" w:space="0" w:color="auto"/>
              <w:bottom w:val="single" w:sz="4" w:space="0" w:color="auto"/>
              <w:right w:val="single" w:sz="4" w:space="0" w:color="auto"/>
            </w:tcBorders>
            <w:vAlign w:val="center"/>
          </w:tcPr>
          <w:p w14:paraId="475E806A" w14:textId="06D16C40" w:rsidR="00C062D0" w:rsidRPr="004D3087" w:rsidRDefault="00C062D0" w:rsidP="000233C0">
            <w:pPr>
              <w:jc w:val="right"/>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3E5F0467" w14:textId="0F7140D9" w:rsidR="00C062D0" w:rsidRPr="004D3087" w:rsidRDefault="00C062D0" w:rsidP="000233C0">
            <w:pPr>
              <w:jc w:val="right"/>
              <w:rPr>
                <w:rFonts w:asciiTheme="minorHAnsi" w:hAnsiTheme="minorHAnsi" w:cstheme="minorHAnsi"/>
                <w:b/>
                <w:sz w:val="22"/>
                <w:szCs w:val="22"/>
              </w:rPr>
            </w:pPr>
            <w:r w:rsidRPr="004D3087">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AB36A8B" w14:textId="77777777" w:rsidR="00C062D0" w:rsidRPr="004D3087" w:rsidRDefault="00C062D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4E15859B" w:rsidR="00C062D0" w:rsidRPr="004D3087" w:rsidRDefault="00C062D0" w:rsidP="000233C0">
            <w:pPr>
              <w:jc w:val="center"/>
              <w:rPr>
                <w:rFonts w:asciiTheme="minorHAnsi" w:hAnsiTheme="minorHAnsi" w:cs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413764DB" w14:textId="77777777" w:rsidR="00C062D0" w:rsidRPr="004D3087" w:rsidRDefault="00C062D0" w:rsidP="000233C0">
            <w:pPr>
              <w:jc w:val="center"/>
              <w:rPr>
                <w:rFonts w:asciiTheme="minorHAnsi" w:hAnsiTheme="minorHAnsi" w:cstheme="minorHAnsi"/>
                <w:sz w:val="22"/>
                <w:szCs w:val="22"/>
              </w:rPr>
            </w:pPr>
          </w:p>
        </w:tc>
      </w:tr>
    </w:tbl>
    <w:p w14:paraId="783B7427" w14:textId="53279A8E" w:rsidR="00C9029A" w:rsidRPr="004D3087" w:rsidRDefault="00C9029A" w:rsidP="00C9029A">
      <w:pPr>
        <w:spacing w:after="160" w:line="259" w:lineRule="auto"/>
        <w:rPr>
          <w:rFonts w:asciiTheme="minorHAnsi" w:hAnsiTheme="minorHAnsi" w:cstheme="minorHAnsi"/>
          <w:sz w:val="22"/>
          <w:szCs w:val="22"/>
        </w:rPr>
      </w:pPr>
      <w:r w:rsidRPr="004D3087">
        <w:rPr>
          <w:rFonts w:asciiTheme="minorHAnsi" w:hAnsiTheme="minorHAnsi" w:cstheme="minorHAnsi"/>
          <w:sz w:val="22"/>
          <w:szCs w:val="22"/>
        </w:rPr>
        <w:t>Transfer students who earned a C- or better in ACCT 2081 are not required to complete ACC 200L.</w:t>
      </w:r>
    </w:p>
    <w:p w14:paraId="76B8F896" w14:textId="573A9B47" w:rsidR="00C062D0" w:rsidRPr="004D3087" w:rsidRDefault="00C062D0" w:rsidP="009B0311">
      <w:pPr>
        <w:pStyle w:val="Heading4"/>
        <w:rPr>
          <w:rFonts w:asciiTheme="minorHAnsi" w:hAnsiTheme="minorHAnsi" w:cstheme="minorHAnsi"/>
          <w:sz w:val="22"/>
        </w:rPr>
      </w:pPr>
      <w:r w:rsidRPr="004D3087">
        <w:rPr>
          <w:rFonts w:asciiTheme="minorHAnsi" w:hAnsiTheme="minorHAnsi" w:cstheme="minorHAnsi"/>
          <w:sz w:val="22"/>
        </w:rPr>
        <w:t xml:space="preserve">Category </w:t>
      </w:r>
      <w:r w:rsidR="008569DC" w:rsidRPr="004D3087">
        <w:rPr>
          <w:rFonts w:asciiTheme="minorHAnsi" w:hAnsiTheme="minorHAnsi" w:cstheme="minorHAnsi"/>
          <w:sz w:val="22"/>
        </w:rPr>
        <w:t>3</w:t>
      </w:r>
      <w:r w:rsidRPr="004D3087">
        <w:rPr>
          <w:rFonts w:asciiTheme="minorHAnsi" w:hAnsiTheme="minorHAnsi" w:cstheme="minorHAnsi"/>
          <w:sz w:val="22"/>
        </w:rPr>
        <w:t>: Major Requirements for the BSBA in General Business</w:t>
      </w:r>
    </w:p>
    <w:p w14:paraId="6D3EFA6D" w14:textId="77777777" w:rsidR="009B0311" w:rsidRPr="004D3087" w:rsidRDefault="009B0311" w:rsidP="009B0311">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General Business"/>
        <w:tblDescription w:val="Category 3: Major Requirements for the BSBA in General Business"/>
      </w:tblPr>
      <w:tblGrid>
        <w:gridCol w:w="1434"/>
        <w:gridCol w:w="4314"/>
        <w:gridCol w:w="858"/>
        <w:gridCol w:w="1399"/>
        <w:gridCol w:w="1345"/>
      </w:tblGrid>
      <w:tr w:rsidR="000233C0" w:rsidRPr="004D3087" w14:paraId="7D35CC2B" w14:textId="77777777" w:rsidTr="008569DC">
        <w:trPr>
          <w:tblHeader/>
        </w:trPr>
        <w:tc>
          <w:tcPr>
            <w:tcW w:w="1434" w:type="dxa"/>
            <w:shd w:val="clear" w:color="auto" w:fill="F2F2F2" w:themeFill="background1" w:themeFillShade="F2"/>
            <w:vAlign w:val="center"/>
          </w:tcPr>
          <w:p w14:paraId="59842384" w14:textId="77777777" w:rsidR="000233C0" w:rsidRPr="004D3087" w:rsidRDefault="000233C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NKU Course</w:t>
            </w:r>
          </w:p>
        </w:tc>
        <w:tc>
          <w:tcPr>
            <w:tcW w:w="4314" w:type="dxa"/>
            <w:shd w:val="clear" w:color="auto" w:fill="F2F2F2" w:themeFill="background1" w:themeFillShade="F2"/>
            <w:vAlign w:val="center"/>
          </w:tcPr>
          <w:p w14:paraId="3D5374F7" w14:textId="77777777" w:rsidR="000233C0" w:rsidRPr="004D3087" w:rsidRDefault="000233C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Course</w:t>
            </w:r>
          </w:p>
        </w:tc>
        <w:tc>
          <w:tcPr>
            <w:tcW w:w="858" w:type="dxa"/>
            <w:shd w:val="clear" w:color="auto" w:fill="F2F2F2" w:themeFill="background1" w:themeFillShade="F2"/>
            <w:vAlign w:val="center"/>
          </w:tcPr>
          <w:p w14:paraId="45BB04CB" w14:textId="77777777" w:rsidR="000233C0" w:rsidRPr="004D3087" w:rsidRDefault="000233C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Credits</w:t>
            </w:r>
          </w:p>
        </w:tc>
        <w:tc>
          <w:tcPr>
            <w:tcW w:w="1399" w:type="dxa"/>
            <w:shd w:val="clear" w:color="auto" w:fill="F2F2F2" w:themeFill="background1" w:themeFillShade="F2"/>
            <w:vAlign w:val="center"/>
          </w:tcPr>
          <w:p w14:paraId="32B3AA27" w14:textId="77777777" w:rsidR="000233C0" w:rsidRPr="004D3087" w:rsidRDefault="000233C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UC Clermont Course</w:t>
            </w:r>
          </w:p>
        </w:tc>
        <w:tc>
          <w:tcPr>
            <w:tcW w:w="1345" w:type="dxa"/>
            <w:shd w:val="clear" w:color="auto" w:fill="F2F2F2" w:themeFill="background1" w:themeFillShade="F2"/>
          </w:tcPr>
          <w:p w14:paraId="31935BCE" w14:textId="77777777" w:rsidR="000233C0" w:rsidRPr="004D3087" w:rsidRDefault="000233C0" w:rsidP="000233C0">
            <w:pPr>
              <w:jc w:val="center"/>
              <w:rPr>
                <w:rFonts w:asciiTheme="minorHAnsi" w:hAnsiTheme="minorHAnsi" w:cstheme="minorHAnsi"/>
                <w:b/>
                <w:sz w:val="22"/>
                <w:szCs w:val="22"/>
              </w:rPr>
            </w:pPr>
            <w:r w:rsidRPr="004D3087">
              <w:rPr>
                <w:rFonts w:asciiTheme="minorHAnsi" w:hAnsiTheme="minorHAnsi" w:cstheme="minorHAnsi"/>
                <w:b/>
                <w:sz w:val="22"/>
                <w:szCs w:val="22"/>
              </w:rPr>
              <w:t>Taken at UC Clermont</w:t>
            </w:r>
          </w:p>
        </w:tc>
      </w:tr>
      <w:tr w:rsidR="00E42F62" w:rsidRPr="004D3087" w14:paraId="174FD026" w14:textId="77777777" w:rsidTr="00D0685B">
        <w:tc>
          <w:tcPr>
            <w:tcW w:w="1434" w:type="dxa"/>
          </w:tcPr>
          <w:p w14:paraId="13E681C3" w14:textId="73B8BBD3" w:rsidR="00E42F62" w:rsidRPr="004D3087" w:rsidRDefault="00E42F62" w:rsidP="00E42F62">
            <w:pPr>
              <w:rPr>
                <w:rFonts w:asciiTheme="minorHAnsi" w:hAnsiTheme="minorHAnsi" w:cstheme="minorHAnsi"/>
                <w:sz w:val="22"/>
                <w:szCs w:val="22"/>
              </w:rPr>
            </w:pPr>
            <w:r w:rsidRPr="004D3087">
              <w:rPr>
                <w:rFonts w:asciiTheme="minorHAnsi" w:hAnsiTheme="minorHAnsi" w:cstheme="minorHAnsi"/>
                <w:sz w:val="22"/>
                <w:szCs w:val="22"/>
              </w:rPr>
              <w:t>MGT 205</w:t>
            </w:r>
          </w:p>
        </w:tc>
        <w:tc>
          <w:tcPr>
            <w:tcW w:w="4314" w:type="dxa"/>
            <w:vAlign w:val="center"/>
          </w:tcPr>
          <w:p w14:paraId="0D0CDE4D" w14:textId="110A8D55" w:rsidR="00E42F62" w:rsidRPr="004D3087" w:rsidRDefault="00E42F62" w:rsidP="00E42F62">
            <w:pPr>
              <w:rPr>
                <w:rFonts w:asciiTheme="minorHAnsi" w:hAnsiTheme="minorHAnsi" w:cstheme="minorHAnsi"/>
                <w:sz w:val="22"/>
                <w:szCs w:val="22"/>
              </w:rPr>
            </w:pPr>
            <w:r w:rsidRPr="004D3087">
              <w:rPr>
                <w:rFonts w:asciiTheme="minorHAnsi" w:hAnsiTheme="minorHAnsi" w:cstheme="minorHAnsi"/>
                <w:sz w:val="22"/>
                <w:szCs w:val="22"/>
              </w:rPr>
              <w:t>Business Management Principles</w:t>
            </w:r>
          </w:p>
        </w:tc>
        <w:tc>
          <w:tcPr>
            <w:tcW w:w="858" w:type="dxa"/>
            <w:vAlign w:val="center"/>
          </w:tcPr>
          <w:p w14:paraId="41B8D5E3" w14:textId="5CDCBD22" w:rsidR="00E42F62" w:rsidRPr="004D3087" w:rsidRDefault="00E42F62" w:rsidP="00E42F62">
            <w:pPr>
              <w:jc w:val="center"/>
              <w:rPr>
                <w:rFonts w:asciiTheme="minorHAnsi" w:hAnsiTheme="minorHAnsi" w:cstheme="minorHAnsi"/>
                <w:sz w:val="22"/>
                <w:szCs w:val="22"/>
              </w:rPr>
            </w:pPr>
            <w:r w:rsidRPr="004D3087">
              <w:rPr>
                <w:rFonts w:asciiTheme="minorHAnsi" w:hAnsiTheme="minorHAnsi" w:cstheme="minorHAnsi"/>
                <w:sz w:val="22"/>
                <w:szCs w:val="22"/>
              </w:rPr>
              <w:t>3</w:t>
            </w:r>
          </w:p>
        </w:tc>
        <w:tc>
          <w:tcPr>
            <w:tcW w:w="1399" w:type="dxa"/>
            <w:vAlign w:val="center"/>
          </w:tcPr>
          <w:p w14:paraId="6AF23BDB" w14:textId="1608BA04" w:rsidR="00E42F62" w:rsidRPr="004D3087" w:rsidRDefault="00E42F62" w:rsidP="00E42F62">
            <w:pPr>
              <w:rPr>
                <w:rFonts w:asciiTheme="minorHAnsi" w:hAnsiTheme="minorHAnsi" w:cstheme="minorHAnsi"/>
                <w:sz w:val="22"/>
                <w:szCs w:val="22"/>
              </w:rPr>
            </w:pPr>
            <w:r w:rsidRPr="004D3087">
              <w:rPr>
                <w:rFonts w:asciiTheme="minorHAnsi" w:hAnsiTheme="minorHAnsi" w:cstheme="minorHAnsi"/>
                <w:sz w:val="22"/>
                <w:szCs w:val="22"/>
              </w:rPr>
              <w:t xml:space="preserve">MGMT </w:t>
            </w:r>
            <w:r w:rsidR="00950F18" w:rsidRPr="004D3087">
              <w:rPr>
                <w:rFonts w:asciiTheme="minorHAnsi" w:hAnsiTheme="minorHAnsi" w:cstheme="minorHAnsi"/>
                <w:sz w:val="22"/>
                <w:szCs w:val="22"/>
              </w:rPr>
              <w:t>2080</w:t>
            </w:r>
          </w:p>
        </w:tc>
        <w:tc>
          <w:tcPr>
            <w:tcW w:w="1345" w:type="dxa"/>
            <w:vAlign w:val="center"/>
          </w:tcPr>
          <w:p w14:paraId="69EF2AF4" w14:textId="77777777" w:rsidR="00E42F62" w:rsidRPr="004D3087" w:rsidRDefault="00E42F62" w:rsidP="00E42F62">
            <w:pPr>
              <w:jc w:val="center"/>
              <w:rPr>
                <w:rFonts w:asciiTheme="minorHAnsi" w:hAnsiTheme="minorHAnsi" w:cstheme="minorHAnsi"/>
                <w:sz w:val="22"/>
                <w:szCs w:val="22"/>
              </w:rPr>
            </w:pPr>
          </w:p>
        </w:tc>
      </w:tr>
      <w:tr w:rsidR="00E42F62" w:rsidRPr="004D3087" w14:paraId="2C8769FC" w14:textId="77777777" w:rsidTr="00240D90">
        <w:tc>
          <w:tcPr>
            <w:tcW w:w="1434" w:type="dxa"/>
            <w:vAlign w:val="center"/>
          </w:tcPr>
          <w:p w14:paraId="25506885" w14:textId="1B1BD614" w:rsidR="00C062D0" w:rsidRPr="004D3087" w:rsidRDefault="00240D90" w:rsidP="00240D90">
            <w:pPr>
              <w:rPr>
                <w:rFonts w:asciiTheme="minorHAnsi" w:hAnsiTheme="minorHAnsi" w:cstheme="minorHAnsi"/>
                <w:sz w:val="22"/>
                <w:szCs w:val="22"/>
              </w:rPr>
            </w:pPr>
            <w:r w:rsidRPr="004D3087">
              <w:rPr>
                <w:rFonts w:asciiTheme="minorHAnsi" w:hAnsiTheme="minorHAnsi" w:cstheme="minorHAnsi"/>
                <w:sz w:val="22"/>
                <w:szCs w:val="22"/>
              </w:rPr>
              <w:t>TBS</w:t>
            </w:r>
            <w:r w:rsidR="00E42F62" w:rsidRPr="004D3087">
              <w:rPr>
                <w:rFonts w:asciiTheme="minorHAnsi" w:hAnsiTheme="minorHAnsi" w:cstheme="minorHAnsi"/>
                <w:sz w:val="22"/>
                <w:szCs w:val="22"/>
              </w:rPr>
              <w:t xml:space="preserve"> 3/4XX</w:t>
            </w:r>
          </w:p>
          <w:p w14:paraId="6BF0FECB" w14:textId="15F082BA" w:rsidR="00E42F62" w:rsidRPr="004D3087" w:rsidRDefault="00E42F62" w:rsidP="00240D90">
            <w:pPr>
              <w:rPr>
                <w:rFonts w:asciiTheme="minorHAnsi" w:hAnsiTheme="minorHAnsi" w:cstheme="minorHAnsi"/>
                <w:sz w:val="22"/>
                <w:szCs w:val="22"/>
              </w:rPr>
            </w:pPr>
          </w:p>
        </w:tc>
        <w:tc>
          <w:tcPr>
            <w:tcW w:w="4314" w:type="dxa"/>
          </w:tcPr>
          <w:p w14:paraId="176BAC68" w14:textId="1CE47CD1" w:rsidR="00E42F62" w:rsidRPr="004D3087" w:rsidRDefault="00E42F62" w:rsidP="00240D90">
            <w:pPr>
              <w:rPr>
                <w:rFonts w:asciiTheme="minorHAnsi" w:hAnsiTheme="minorHAnsi" w:cstheme="minorHAnsi"/>
                <w:sz w:val="22"/>
                <w:szCs w:val="22"/>
              </w:rPr>
            </w:pPr>
            <w:r w:rsidRPr="004D3087">
              <w:rPr>
                <w:rFonts w:asciiTheme="minorHAnsi" w:hAnsiTheme="minorHAnsi" w:cstheme="minorHAnsi"/>
                <w:sz w:val="22"/>
                <w:szCs w:val="22"/>
              </w:rPr>
              <w:t>Select</w:t>
            </w:r>
            <w:r w:rsidR="00240D90" w:rsidRPr="004D3087">
              <w:rPr>
                <w:rFonts w:asciiTheme="minorHAnsi" w:hAnsiTheme="minorHAnsi" w:cstheme="minorHAnsi"/>
                <w:sz w:val="22"/>
                <w:szCs w:val="22"/>
              </w:rPr>
              <w:t xml:space="preserve"> six </w:t>
            </w:r>
            <w:r w:rsidRPr="004D3087">
              <w:rPr>
                <w:rFonts w:asciiTheme="minorHAnsi" w:hAnsiTheme="minorHAnsi" w:cstheme="minorHAnsi"/>
                <w:sz w:val="22"/>
                <w:szCs w:val="22"/>
              </w:rPr>
              <w:t>300</w:t>
            </w:r>
            <w:r w:rsidR="00240D90" w:rsidRPr="004D3087">
              <w:rPr>
                <w:rFonts w:asciiTheme="minorHAnsi" w:hAnsiTheme="minorHAnsi" w:cstheme="minorHAnsi"/>
                <w:sz w:val="22"/>
                <w:szCs w:val="22"/>
              </w:rPr>
              <w:t>-</w:t>
            </w:r>
            <w:r w:rsidRPr="004D3087">
              <w:rPr>
                <w:rFonts w:asciiTheme="minorHAnsi" w:hAnsiTheme="minorHAnsi" w:cstheme="minorHAnsi"/>
                <w:sz w:val="22"/>
                <w:szCs w:val="22"/>
              </w:rPr>
              <w:t xml:space="preserve"> or 400</w:t>
            </w:r>
            <w:r w:rsidR="00240D90" w:rsidRPr="004D3087">
              <w:rPr>
                <w:rFonts w:asciiTheme="minorHAnsi" w:hAnsiTheme="minorHAnsi" w:cstheme="minorHAnsi"/>
                <w:sz w:val="22"/>
                <w:szCs w:val="22"/>
              </w:rPr>
              <w:t>-</w:t>
            </w:r>
            <w:r w:rsidRPr="004D3087">
              <w:rPr>
                <w:rFonts w:asciiTheme="minorHAnsi" w:hAnsiTheme="minorHAnsi" w:cstheme="minorHAnsi"/>
                <w:sz w:val="22"/>
                <w:szCs w:val="22"/>
              </w:rPr>
              <w:t>level course from AACSB-accredited programs (includes designators: ACC, BIS, ENTP, FIN, HRM, MGT, MKT, SPB)</w:t>
            </w:r>
          </w:p>
        </w:tc>
        <w:tc>
          <w:tcPr>
            <w:tcW w:w="858" w:type="dxa"/>
            <w:vAlign w:val="center"/>
          </w:tcPr>
          <w:p w14:paraId="18C1D299" w14:textId="4BFC48D4" w:rsidR="00E42F62" w:rsidRPr="004D3087" w:rsidRDefault="00E42F62" w:rsidP="00E42F62">
            <w:pPr>
              <w:jc w:val="center"/>
              <w:rPr>
                <w:rFonts w:asciiTheme="minorHAnsi" w:hAnsiTheme="minorHAnsi" w:cstheme="minorHAnsi"/>
                <w:sz w:val="22"/>
                <w:szCs w:val="22"/>
              </w:rPr>
            </w:pPr>
            <w:r w:rsidRPr="004D3087">
              <w:rPr>
                <w:rFonts w:asciiTheme="minorHAnsi" w:hAnsiTheme="minorHAnsi" w:cstheme="minorHAnsi"/>
                <w:sz w:val="22"/>
                <w:szCs w:val="22"/>
              </w:rPr>
              <w:t>18</w:t>
            </w:r>
          </w:p>
        </w:tc>
        <w:tc>
          <w:tcPr>
            <w:tcW w:w="1399" w:type="dxa"/>
            <w:vAlign w:val="center"/>
          </w:tcPr>
          <w:p w14:paraId="5EB8EFA0" w14:textId="77777777" w:rsidR="00E42F62" w:rsidRPr="004D3087" w:rsidRDefault="00E42F62" w:rsidP="00E42F62">
            <w:pPr>
              <w:rPr>
                <w:rFonts w:asciiTheme="minorHAnsi" w:hAnsiTheme="minorHAnsi" w:cstheme="minorHAnsi"/>
                <w:sz w:val="22"/>
                <w:szCs w:val="22"/>
              </w:rPr>
            </w:pPr>
          </w:p>
        </w:tc>
        <w:tc>
          <w:tcPr>
            <w:tcW w:w="1345" w:type="dxa"/>
            <w:vAlign w:val="center"/>
          </w:tcPr>
          <w:p w14:paraId="77CDC83B" w14:textId="77777777" w:rsidR="00E42F62" w:rsidRPr="004D3087" w:rsidRDefault="00E42F62" w:rsidP="00E42F62">
            <w:pPr>
              <w:jc w:val="center"/>
              <w:rPr>
                <w:rFonts w:asciiTheme="minorHAnsi" w:hAnsiTheme="minorHAnsi" w:cstheme="minorHAnsi"/>
                <w:sz w:val="22"/>
                <w:szCs w:val="22"/>
              </w:rPr>
            </w:pPr>
          </w:p>
        </w:tc>
      </w:tr>
      <w:tr w:rsidR="00E42F62" w:rsidRPr="004D3087" w14:paraId="6ED18856" w14:textId="77777777" w:rsidTr="00D0685B">
        <w:tc>
          <w:tcPr>
            <w:tcW w:w="1434" w:type="dxa"/>
            <w:vAlign w:val="center"/>
          </w:tcPr>
          <w:p w14:paraId="61F9A769" w14:textId="0DDF39F6" w:rsidR="00E42F62" w:rsidRPr="004D3087" w:rsidRDefault="00E42F62" w:rsidP="00E42F62">
            <w:pPr>
              <w:rPr>
                <w:rFonts w:asciiTheme="minorHAnsi" w:hAnsiTheme="minorHAnsi" w:cstheme="minorHAnsi"/>
                <w:sz w:val="22"/>
                <w:szCs w:val="22"/>
              </w:rPr>
            </w:pPr>
          </w:p>
        </w:tc>
        <w:tc>
          <w:tcPr>
            <w:tcW w:w="4314" w:type="dxa"/>
            <w:vAlign w:val="center"/>
          </w:tcPr>
          <w:p w14:paraId="41985032" w14:textId="2882CAFA" w:rsidR="00E42F62" w:rsidRPr="004D3087" w:rsidRDefault="00E42F62" w:rsidP="00E42F62">
            <w:pPr>
              <w:rPr>
                <w:rFonts w:asciiTheme="minorHAnsi" w:hAnsiTheme="minorHAnsi" w:cstheme="minorHAnsi"/>
                <w:sz w:val="22"/>
                <w:szCs w:val="22"/>
              </w:rPr>
            </w:pPr>
            <w:r w:rsidRPr="004D3087">
              <w:rPr>
                <w:rFonts w:asciiTheme="minorHAnsi" w:hAnsiTheme="minorHAnsi" w:cstheme="minorHAnsi"/>
                <w:sz w:val="22"/>
                <w:szCs w:val="22"/>
              </w:rPr>
              <w:t>Electives</w:t>
            </w:r>
          </w:p>
        </w:tc>
        <w:tc>
          <w:tcPr>
            <w:tcW w:w="858" w:type="dxa"/>
            <w:vAlign w:val="center"/>
          </w:tcPr>
          <w:p w14:paraId="0B495AF8" w14:textId="2BFC7108" w:rsidR="00E42F62" w:rsidRPr="004D3087" w:rsidRDefault="00E42F62" w:rsidP="00E42F62">
            <w:pPr>
              <w:jc w:val="center"/>
              <w:rPr>
                <w:rFonts w:asciiTheme="minorHAnsi" w:hAnsiTheme="minorHAnsi" w:cstheme="minorHAnsi"/>
                <w:sz w:val="22"/>
                <w:szCs w:val="22"/>
              </w:rPr>
            </w:pPr>
            <w:r w:rsidRPr="004D3087">
              <w:rPr>
                <w:rFonts w:asciiTheme="minorHAnsi" w:hAnsiTheme="minorHAnsi" w:cstheme="minorHAnsi"/>
                <w:sz w:val="22"/>
                <w:szCs w:val="22"/>
              </w:rPr>
              <w:t>13</w:t>
            </w:r>
          </w:p>
        </w:tc>
        <w:tc>
          <w:tcPr>
            <w:tcW w:w="1399" w:type="dxa"/>
            <w:vAlign w:val="center"/>
          </w:tcPr>
          <w:p w14:paraId="1833968A" w14:textId="77777777" w:rsidR="00E42F62" w:rsidRPr="004D3087" w:rsidRDefault="00E42F62" w:rsidP="00E42F62">
            <w:pPr>
              <w:rPr>
                <w:rFonts w:asciiTheme="minorHAnsi" w:hAnsiTheme="minorHAnsi" w:cstheme="minorHAnsi"/>
                <w:sz w:val="22"/>
                <w:szCs w:val="22"/>
              </w:rPr>
            </w:pPr>
          </w:p>
        </w:tc>
        <w:tc>
          <w:tcPr>
            <w:tcW w:w="1345" w:type="dxa"/>
            <w:vAlign w:val="center"/>
          </w:tcPr>
          <w:p w14:paraId="0E22F9B0" w14:textId="77777777" w:rsidR="00E42F62" w:rsidRPr="004D3087" w:rsidRDefault="00E42F62" w:rsidP="00E42F62">
            <w:pPr>
              <w:jc w:val="center"/>
              <w:rPr>
                <w:rFonts w:asciiTheme="minorHAnsi" w:hAnsiTheme="minorHAnsi" w:cstheme="minorHAnsi"/>
                <w:sz w:val="22"/>
                <w:szCs w:val="22"/>
              </w:rPr>
            </w:pPr>
          </w:p>
        </w:tc>
      </w:tr>
      <w:tr w:rsidR="00C062D0" w:rsidRPr="004D3087" w14:paraId="515AD20E" w14:textId="77777777" w:rsidTr="00D0685B">
        <w:tc>
          <w:tcPr>
            <w:tcW w:w="1434" w:type="dxa"/>
            <w:vAlign w:val="center"/>
          </w:tcPr>
          <w:p w14:paraId="2B73695C" w14:textId="5D9C53FE" w:rsidR="00C062D0" w:rsidRPr="004D3087" w:rsidRDefault="00C062D0" w:rsidP="00C062D0">
            <w:pPr>
              <w:jc w:val="right"/>
              <w:rPr>
                <w:rFonts w:asciiTheme="minorHAnsi" w:hAnsiTheme="minorHAnsi" w:cstheme="minorHAnsi"/>
                <w:b/>
                <w:sz w:val="22"/>
                <w:szCs w:val="22"/>
              </w:rPr>
            </w:pPr>
          </w:p>
        </w:tc>
        <w:tc>
          <w:tcPr>
            <w:tcW w:w="4314" w:type="dxa"/>
            <w:vAlign w:val="center"/>
          </w:tcPr>
          <w:p w14:paraId="2AA0420F" w14:textId="17798B4A" w:rsidR="00C062D0" w:rsidRPr="004D3087" w:rsidRDefault="00C062D0" w:rsidP="00C062D0">
            <w:pPr>
              <w:jc w:val="right"/>
              <w:rPr>
                <w:rFonts w:asciiTheme="minorHAnsi" w:hAnsiTheme="minorHAnsi" w:cstheme="minorHAnsi"/>
                <w:b/>
                <w:sz w:val="22"/>
                <w:szCs w:val="22"/>
              </w:rPr>
            </w:pPr>
            <w:r w:rsidRPr="004D3087">
              <w:rPr>
                <w:rFonts w:asciiTheme="minorHAnsi" w:hAnsiTheme="minorHAnsi" w:cstheme="minorHAnsi"/>
                <w:b/>
                <w:sz w:val="22"/>
                <w:szCs w:val="22"/>
              </w:rPr>
              <w:t>Additional Major Requirements and Electives Credit Hours</w:t>
            </w:r>
          </w:p>
        </w:tc>
        <w:tc>
          <w:tcPr>
            <w:tcW w:w="858" w:type="dxa"/>
            <w:shd w:val="clear" w:color="auto" w:fill="auto"/>
            <w:vAlign w:val="center"/>
          </w:tcPr>
          <w:p w14:paraId="6112FDDB" w14:textId="77777777" w:rsidR="00C062D0" w:rsidRPr="004D3087" w:rsidRDefault="00C062D0" w:rsidP="00C062D0">
            <w:pPr>
              <w:jc w:val="center"/>
              <w:rPr>
                <w:rFonts w:asciiTheme="minorHAnsi" w:hAnsiTheme="minorHAnsi" w:cstheme="minorHAnsi"/>
                <w:b/>
                <w:sz w:val="22"/>
                <w:szCs w:val="22"/>
              </w:rPr>
            </w:pPr>
            <w:r w:rsidRPr="004D3087">
              <w:rPr>
                <w:rFonts w:asciiTheme="minorHAnsi" w:hAnsiTheme="minorHAnsi" w:cstheme="minorHAnsi"/>
                <w:b/>
                <w:sz w:val="22"/>
                <w:szCs w:val="22"/>
              </w:rPr>
              <w:t>34</w:t>
            </w:r>
          </w:p>
        </w:tc>
        <w:tc>
          <w:tcPr>
            <w:tcW w:w="1399" w:type="dxa"/>
            <w:vAlign w:val="center"/>
          </w:tcPr>
          <w:p w14:paraId="30A1B48B" w14:textId="77777777" w:rsidR="00C062D0" w:rsidRPr="004D3087" w:rsidRDefault="00C062D0" w:rsidP="00C062D0">
            <w:pPr>
              <w:rPr>
                <w:rFonts w:asciiTheme="minorHAnsi" w:hAnsiTheme="minorHAnsi" w:cstheme="minorHAnsi"/>
                <w:sz w:val="22"/>
                <w:szCs w:val="22"/>
              </w:rPr>
            </w:pPr>
          </w:p>
        </w:tc>
        <w:tc>
          <w:tcPr>
            <w:tcW w:w="1345" w:type="dxa"/>
            <w:vAlign w:val="center"/>
          </w:tcPr>
          <w:p w14:paraId="4698073F" w14:textId="77777777" w:rsidR="00C062D0" w:rsidRPr="004D3087" w:rsidRDefault="00C062D0" w:rsidP="00C062D0">
            <w:pPr>
              <w:jc w:val="center"/>
              <w:rPr>
                <w:rFonts w:asciiTheme="minorHAnsi" w:hAnsiTheme="minorHAnsi" w:cstheme="minorHAnsi"/>
                <w:sz w:val="22"/>
                <w:szCs w:val="22"/>
              </w:rPr>
            </w:pPr>
          </w:p>
        </w:tc>
      </w:tr>
      <w:tr w:rsidR="00C062D0" w:rsidRPr="004D3087" w14:paraId="06419BCA" w14:textId="77777777" w:rsidTr="00D0685B">
        <w:tc>
          <w:tcPr>
            <w:tcW w:w="1434" w:type="dxa"/>
            <w:vAlign w:val="center"/>
          </w:tcPr>
          <w:p w14:paraId="16A8F75A" w14:textId="514F1ED3" w:rsidR="00C062D0" w:rsidRPr="004D3087" w:rsidRDefault="00C062D0" w:rsidP="00C062D0">
            <w:pPr>
              <w:jc w:val="right"/>
              <w:rPr>
                <w:rFonts w:asciiTheme="minorHAnsi" w:hAnsiTheme="minorHAnsi" w:cstheme="minorHAnsi"/>
                <w:b/>
                <w:sz w:val="22"/>
                <w:szCs w:val="22"/>
              </w:rPr>
            </w:pPr>
          </w:p>
        </w:tc>
        <w:tc>
          <w:tcPr>
            <w:tcW w:w="4314" w:type="dxa"/>
            <w:vAlign w:val="center"/>
          </w:tcPr>
          <w:p w14:paraId="24393895" w14:textId="2CE162E9" w:rsidR="00C062D0" w:rsidRPr="004D3087" w:rsidRDefault="00C062D0" w:rsidP="00C062D0">
            <w:pPr>
              <w:jc w:val="right"/>
              <w:rPr>
                <w:rFonts w:asciiTheme="minorHAnsi" w:hAnsiTheme="minorHAnsi" w:cstheme="minorHAnsi"/>
                <w:b/>
                <w:sz w:val="22"/>
                <w:szCs w:val="22"/>
              </w:rPr>
            </w:pPr>
            <w:r w:rsidRPr="004D3087">
              <w:rPr>
                <w:rFonts w:asciiTheme="minorHAnsi" w:hAnsiTheme="minorHAnsi" w:cstheme="minorHAnsi"/>
                <w:b/>
                <w:sz w:val="22"/>
                <w:szCs w:val="22"/>
              </w:rPr>
              <w:t>Total Baccalaureate Degree Credit Hours</w:t>
            </w:r>
          </w:p>
        </w:tc>
        <w:tc>
          <w:tcPr>
            <w:tcW w:w="858" w:type="dxa"/>
            <w:shd w:val="clear" w:color="auto" w:fill="auto"/>
            <w:vAlign w:val="center"/>
          </w:tcPr>
          <w:p w14:paraId="423C6945" w14:textId="77777777" w:rsidR="00C062D0" w:rsidRPr="004D3087" w:rsidRDefault="00C062D0" w:rsidP="00C062D0">
            <w:pPr>
              <w:jc w:val="center"/>
              <w:rPr>
                <w:rFonts w:asciiTheme="minorHAnsi" w:hAnsiTheme="minorHAnsi" w:cstheme="minorHAnsi"/>
                <w:b/>
                <w:sz w:val="22"/>
                <w:szCs w:val="22"/>
              </w:rPr>
            </w:pPr>
            <w:r w:rsidRPr="004D3087">
              <w:rPr>
                <w:rFonts w:asciiTheme="minorHAnsi" w:hAnsiTheme="minorHAnsi" w:cstheme="minorHAnsi"/>
                <w:b/>
                <w:sz w:val="22"/>
                <w:szCs w:val="22"/>
              </w:rPr>
              <w:t>120</w:t>
            </w:r>
          </w:p>
        </w:tc>
        <w:tc>
          <w:tcPr>
            <w:tcW w:w="1399" w:type="dxa"/>
            <w:vAlign w:val="center"/>
          </w:tcPr>
          <w:p w14:paraId="229F5E4D" w14:textId="77777777" w:rsidR="00C062D0" w:rsidRPr="004D3087" w:rsidRDefault="00C062D0" w:rsidP="00C062D0">
            <w:pPr>
              <w:rPr>
                <w:rFonts w:asciiTheme="minorHAnsi" w:hAnsiTheme="minorHAnsi" w:cstheme="minorHAnsi"/>
                <w:sz w:val="22"/>
                <w:szCs w:val="22"/>
              </w:rPr>
            </w:pPr>
          </w:p>
        </w:tc>
        <w:tc>
          <w:tcPr>
            <w:tcW w:w="1345" w:type="dxa"/>
            <w:vAlign w:val="center"/>
          </w:tcPr>
          <w:p w14:paraId="56F16878" w14:textId="77777777" w:rsidR="00C062D0" w:rsidRPr="004D3087" w:rsidRDefault="00C062D0" w:rsidP="00C062D0">
            <w:pPr>
              <w:jc w:val="center"/>
              <w:rPr>
                <w:rFonts w:asciiTheme="minorHAnsi" w:hAnsiTheme="minorHAnsi" w:cstheme="minorHAnsi"/>
                <w:sz w:val="22"/>
                <w:szCs w:val="22"/>
              </w:rPr>
            </w:pPr>
          </w:p>
        </w:tc>
      </w:tr>
    </w:tbl>
    <w:p w14:paraId="6D1FB5D2" w14:textId="77777777" w:rsidR="00240D90" w:rsidRPr="004D3087" w:rsidRDefault="00240D90" w:rsidP="00240D90">
      <w:pPr>
        <w:jc w:val="right"/>
        <w:rPr>
          <w:rFonts w:asciiTheme="minorHAnsi" w:hAnsiTheme="minorHAnsi" w:cstheme="minorHAnsi"/>
          <w:sz w:val="22"/>
          <w:szCs w:val="22"/>
        </w:rPr>
      </w:pPr>
    </w:p>
    <w:p w14:paraId="62C0CB46" w14:textId="5809055D" w:rsidR="00AA6801" w:rsidRPr="004D3087" w:rsidRDefault="00AA6801" w:rsidP="00240D90">
      <w:pPr>
        <w:jc w:val="right"/>
        <w:rPr>
          <w:rFonts w:asciiTheme="minorHAnsi" w:hAnsiTheme="minorHAnsi" w:cstheme="minorHAnsi"/>
          <w:sz w:val="22"/>
          <w:szCs w:val="22"/>
        </w:rPr>
      </w:pPr>
      <w:r w:rsidRPr="004D3087">
        <w:rPr>
          <w:rFonts w:asciiTheme="minorHAnsi" w:hAnsiTheme="minorHAnsi" w:cstheme="minorHAnsi"/>
          <w:sz w:val="22"/>
          <w:szCs w:val="22"/>
        </w:rPr>
        <w:t xml:space="preserve">Updated </w:t>
      </w:r>
      <w:r w:rsidR="00C062D0" w:rsidRPr="004D3087">
        <w:rPr>
          <w:rFonts w:asciiTheme="minorHAnsi" w:hAnsiTheme="minorHAnsi" w:cstheme="minorHAnsi"/>
          <w:sz w:val="22"/>
          <w:szCs w:val="22"/>
        </w:rPr>
        <w:t xml:space="preserve">May 2019 for </w:t>
      </w:r>
      <w:proofErr w:type="gramStart"/>
      <w:r w:rsidR="00C062D0" w:rsidRPr="004D3087">
        <w:rPr>
          <w:rFonts w:asciiTheme="minorHAnsi" w:hAnsiTheme="minorHAnsi" w:cstheme="minorHAnsi"/>
          <w:sz w:val="22"/>
          <w:szCs w:val="22"/>
        </w:rPr>
        <w:t>Fall</w:t>
      </w:r>
      <w:proofErr w:type="gramEnd"/>
      <w:r w:rsidR="00C062D0" w:rsidRPr="004D3087">
        <w:rPr>
          <w:rFonts w:asciiTheme="minorHAnsi" w:hAnsiTheme="minorHAnsi" w:cstheme="minorHAnsi"/>
          <w:sz w:val="22"/>
          <w:szCs w:val="22"/>
        </w:rPr>
        <w:t xml:space="preserve"> 2019 Start</w:t>
      </w:r>
    </w:p>
    <w:sectPr w:rsidR="00AA6801" w:rsidRPr="004D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C6672"/>
    <w:rsid w:val="001302F1"/>
    <w:rsid w:val="00147310"/>
    <w:rsid w:val="00240D90"/>
    <w:rsid w:val="00271E1F"/>
    <w:rsid w:val="0034045E"/>
    <w:rsid w:val="00381D35"/>
    <w:rsid w:val="00465857"/>
    <w:rsid w:val="004D3087"/>
    <w:rsid w:val="005535EB"/>
    <w:rsid w:val="00681E86"/>
    <w:rsid w:val="006E6E50"/>
    <w:rsid w:val="00794813"/>
    <w:rsid w:val="008569DC"/>
    <w:rsid w:val="00950F18"/>
    <w:rsid w:val="0095738A"/>
    <w:rsid w:val="00973037"/>
    <w:rsid w:val="009B0311"/>
    <w:rsid w:val="00A71A43"/>
    <w:rsid w:val="00A74A4C"/>
    <w:rsid w:val="00AA6801"/>
    <w:rsid w:val="00B5108C"/>
    <w:rsid w:val="00C062D0"/>
    <w:rsid w:val="00C61CE8"/>
    <w:rsid w:val="00C9029A"/>
    <w:rsid w:val="00D03EC4"/>
    <w:rsid w:val="00D0685B"/>
    <w:rsid w:val="00DC262F"/>
    <w:rsid w:val="00E42F62"/>
    <w:rsid w:val="00EC51D4"/>
    <w:rsid w:val="00F12DB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0311"/>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9B0311"/>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9B0311"/>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9B0311"/>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9B0311"/>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9B0311"/>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9B0311"/>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9B0311"/>
    <w:rPr>
      <w:rFonts w:ascii="Century Gothic" w:eastAsiaTheme="majorEastAsia" w:hAnsi="Century Gothic" w:cstheme="majorBidi"/>
      <w:b/>
      <w:iCs/>
      <w:color w:val="000000" w:themeColor="text1"/>
      <w:sz w:val="20"/>
    </w:rPr>
  </w:style>
  <w:style w:type="paragraph" w:styleId="BalloonText">
    <w:name w:val="Balloon Text"/>
    <w:basedOn w:val="Normal"/>
    <w:link w:val="BalloonTextChar"/>
    <w:uiPriority w:val="99"/>
    <w:semiHidden/>
    <w:unhideWhenUsed/>
    <w:rsid w:val="004D3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9</cp:revision>
  <dcterms:created xsi:type="dcterms:W3CDTF">2019-05-01T13:12:00Z</dcterms:created>
  <dcterms:modified xsi:type="dcterms:W3CDTF">2019-10-09T12:56:00Z</dcterms:modified>
</cp:coreProperties>
</file>