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D9289" w14:textId="77777777" w:rsidR="00CB5936" w:rsidRPr="004A29BA" w:rsidRDefault="00CB5936" w:rsidP="00CB5936">
      <w:pPr>
        <w:pStyle w:val="Heading1"/>
        <w:rPr>
          <w:rFonts w:asciiTheme="minorHAnsi" w:hAnsiTheme="minorHAnsi" w:cstheme="minorHAnsi"/>
          <w:szCs w:val="36"/>
        </w:rPr>
      </w:pPr>
      <w:r w:rsidRPr="004A29BA">
        <w:rPr>
          <w:rFonts w:asciiTheme="minorHAnsi" w:hAnsiTheme="minorHAnsi" w:cstheme="minorHAnsi"/>
          <w:szCs w:val="36"/>
        </w:rPr>
        <w:t>transfer pathway guide</w:t>
      </w:r>
    </w:p>
    <w:p w14:paraId="299B88AF" w14:textId="77777777" w:rsidR="00CB5936" w:rsidRPr="004A29BA" w:rsidRDefault="00CB5936" w:rsidP="00CB5936">
      <w:pPr>
        <w:pStyle w:val="Heading1"/>
        <w:rPr>
          <w:rFonts w:asciiTheme="minorHAnsi" w:hAnsiTheme="minorHAnsi" w:cstheme="minorHAnsi"/>
          <w:szCs w:val="36"/>
        </w:rPr>
      </w:pPr>
      <w:r w:rsidRPr="004A29BA">
        <w:rPr>
          <w:rFonts w:asciiTheme="minorHAnsi" w:hAnsiTheme="minorHAnsi" w:cstheme="minorHAnsi"/>
          <w:szCs w:val="36"/>
        </w:rPr>
        <w:t>2019-2020</w:t>
      </w:r>
    </w:p>
    <w:p w14:paraId="046B8B1A" w14:textId="77777777" w:rsidR="000C6672" w:rsidRPr="004A29BA" w:rsidRDefault="000C6672" w:rsidP="000C6672">
      <w:pPr>
        <w:jc w:val="center"/>
        <w:rPr>
          <w:rFonts w:asciiTheme="minorHAnsi" w:hAnsiTheme="minorHAnsi" w:cstheme="minorHAnsi"/>
          <w:b/>
          <w:sz w:val="22"/>
          <w:szCs w:val="22"/>
        </w:rPr>
      </w:pPr>
    </w:p>
    <w:p w14:paraId="2CC42483" w14:textId="77777777" w:rsidR="000C6672" w:rsidRPr="004A29BA" w:rsidRDefault="000C6672" w:rsidP="00CB5936">
      <w:pPr>
        <w:jc w:val="center"/>
        <w:rPr>
          <w:rFonts w:asciiTheme="minorHAnsi" w:hAnsiTheme="minorHAnsi" w:cstheme="minorHAnsi"/>
          <w:sz w:val="28"/>
          <w:szCs w:val="28"/>
        </w:rPr>
      </w:pPr>
      <w:r w:rsidRPr="004A29BA">
        <w:rPr>
          <w:rFonts w:asciiTheme="minorHAnsi" w:hAnsiTheme="minorHAnsi" w:cstheme="minorHAnsi"/>
          <w:sz w:val="28"/>
          <w:szCs w:val="28"/>
        </w:rPr>
        <w:t xml:space="preserve">Associate of </w:t>
      </w:r>
      <w:r w:rsidR="00F12DB1" w:rsidRPr="004A29BA">
        <w:rPr>
          <w:rFonts w:asciiTheme="minorHAnsi" w:hAnsiTheme="minorHAnsi" w:cstheme="minorHAnsi"/>
          <w:sz w:val="28"/>
          <w:szCs w:val="28"/>
        </w:rPr>
        <w:t>Arts</w:t>
      </w:r>
      <w:r w:rsidRPr="004A29BA">
        <w:rPr>
          <w:rFonts w:asciiTheme="minorHAnsi" w:hAnsiTheme="minorHAnsi" w:cstheme="minorHAnsi"/>
          <w:sz w:val="28"/>
          <w:szCs w:val="28"/>
        </w:rPr>
        <w:t xml:space="preserve"> in Pre-</w:t>
      </w:r>
      <w:r w:rsidR="00F12DB1" w:rsidRPr="004A29BA">
        <w:rPr>
          <w:rFonts w:asciiTheme="minorHAnsi" w:hAnsiTheme="minorHAnsi" w:cstheme="minorHAnsi"/>
          <w:sz w:val="28"/>
          <w:szCs w:val="28"/>
        </w:rPr>
        <w:t>Business Administration</w:t>
      </w:r>
    </w:p>
    <w:p w14:paraId="14BE0ECE" w14:textId="376D93CF" w:rsidR="000C6672" w:rsidRPr="004A29BA" w:rsidRDefault="000C6672" w:rsidP="00CB5936">
      <w:pPr>
        <w:jc w:val="center"/>
        <w:rPr>
          <w:rFonts w:asciiTheme="minorHAnsi" w:hAnsiTheme="minorHAnsi" w:cstheme="minorHAnsi"/>
          <w:sz w:val="28"/>
          <w:szCs w:val="28"/>
        </w:rPr>
      </w:pPr>
      <w:proofErr w:type="gramStart"/>
      <w:r w:rsidRPr="004A29BA">
        <w:rPr>
          <w:rFonts w:asciiTheme="minorHAnsi" w:hAnsiTheme="minorHAnsi" w:cstheme="minorHAnsi"/>
          <w:sz w:val="28"/>
          <w:szCs w:val="28"/>
        </w:rPr>
        <w:t>at</w:t>
      </w:r>
      <w:proofErr w:type="gramEnd"/>
      <w:r w:rsidRPr="004A29BA">
        <w:rPr>
          <w:rFonts w:asciiTheme="minorHAnsi" w:hAnsiTheme="minorHAnsi" w:cstheme="minorHAnsi"/>
          <w:sz w:val="28"/>
          <w:szCs w:val="28"/>
        </w:rPr>
        <w:t xml:space="preserve"> UC </w:t>
      </w:r>
      <w:r w:rsidRPr="004A29BA">
        <w:rPr>
          <w:rFonts w:asciiTheme="minorHAnsi" w:hAnsiTheme="minorHAnsi" w:cstheme="minorHAnsi"/>
          <w:color w:val="000000" w:themeColor="text1"/>
          <w:sz w:val="28"/>
          <w:szCs w:val="28"/>
        </w:rPr>
        <w:t>Clermont College</w:t>
      </w:r>
      <w:r w:rsidR="00CB5936" w:rsidRPr="004A29BA">
        <w:rPr>
          <w:rFonts w:asciiTheme="minorHAnsi" w:hAnsiTheme="minorHAnsi" w:cstheme="minorHAnsi"/>
          <w:color w:val="000000" w:themeColor="text1"/>
          <w:sz w:val="28"/>
          <w:szCs w:val="28"/>
        </w:rPr>
        <w:t xml:space="preserve"> </w:t>
      </w:r>
      <w:r w:rsidRPr="004A29BA">
        <w:rPr>
          <w:rFonts w:asciiTheme="minorHAnsi" w:hAnsiTheme="minorHAnsi" w:cstheme="minorHAnsi"/>
          <w:sz w:val="28"/>
          <w:szCs w:val="28"/>
        </w:rPr>
        <w:t>to</w:t>
      </w:r>
    </w:p>
    <w:p w14:paraId="5A4AB559" w14:textId="1C894D1F" w:rsidR="000C6672" w:rsidRPr="004A29BA" w:rsidRDefault="000C6672" w:rsidP="00CB5936">
      <w:pPr>
        <w:jc w:val="center"/>
        <w:rPr>
          <w:rFonts w:asciiTheme="minorHAnsi" w:hAnsiTheme="minorHAnsi" w:cstheme="minorHAnsi"/>
          <w:sz w:val="28"/>
          <w:szCs w:val="28"/>
        </w:rPr>
      </w:pPr>
      <w:r w:rsidRPr="004A29BA">
        <w:rPr>
          <w:rFonts w:asciiTheme="minorHAnsi" w:hAnsiTheme="minorHAnsi" w:cstheme="minorHAnsi"/>
          <w:sz w:val="28"/>
          <w:szCs w:val="28"/>
        </w:rPr>
        <w:t xml:space="preserve">Bachelor of </w:t>
      </w:r>
      <w:r w:rsidR="00F12DB1" w:rsidRPr="004A29BA">
        <w:rPr>
          <w:rFonts w:asciiTheme="minorHAnsi" w:hAnsiTheme="minorHAnsi" w:cstheme="minorHAnsi"/>
          <w:sz w:val="28"/>
          <w:szCs w:val="28"/>
        </w:rPr>
        <w:t>Science in Business Administration</w:t>
      </w:r>
      <w:r w:rsidR="00AA6801" w:rsidRPr="004A29BA">
        <w:rPr>
          <w:rFonts w:asciiTheme="minorHAnsi" w:hAnsiTheme="minorHAnsi" w:cstheme="minorHAnsi"/>
          <w:sz w:val="28"/>
          <w:szCs w:val="28"/>
        </w:rPr>
        <w:t xml:space="preserve"> </w:t>
      </w:r>
      <w:r w:rsidR="00EC51D4" w:rsidRPr="004A29BA">
        <w:rPr>
          <w:rFonts w:asciiTheme="minorHAnsi" w:hAnsiTheme="minorHAnsi" w:cstheme="minorHAnsi"/>
          <w:sz w:val="28"/>
          <w:szCs w:val="28"/>
        </w:rPr>
        <w:t>–</w:t>
      </w:r>
      <w:r w:rsidR="00AA6801" w:rsidRPr="004A29BA">
        <w:rPr>
          <w:rFonts w:asciiTheme="minorHAnsi" w:hAnsiTheme="minorHAnsi" w:cstheme="minorHAnsi"/>
          <w:sz w:val="28"/>
          <w:szCs w:val="28"/>
        </w:rPr>
        <w:t xml:space="preserve"> </w:t>
      </w:r>
      <w:r w:rsidR="009C6ACD" w:rsidRPr="004A29BA">
        <w:rPr>
          <w:rFonts w:asciiTheme="minorHAnsi" w:hAnsiTheme="minorHAnsi" w:cstheme="minorHAnsi"/>
          <w:sz w:val="28"/>
          <w:szCs w:val="28"/>
        </w:rPr>
        <w:t>Finance</w:t>
      </w:r>
      <w:r w:rsidR="00EC51D4" w:rsidRPr="004A29BA">
        <w:rPr>
          <w:rFonts w:asciiTheme="minorHAnsi" w:hAnsiTheme="minorHAnsi" w:cstheme="minorHAnsi"/>
          <w:sz w:val="28"/>
          <w:szCs w:val="28"/>
        </w:rPr>
        <w:t xml:space="preserve"> Major</w:t>
      </w:r>
    </w:p>
    <w:p w14:paraId="711BCD06" w14:textId="28FBF8B4" w:rsidR="000C6672" w:rsidRPr="004A29BA" w:rsidRDefault="00F12DB1" w:rsidP="00CB5936">
      <w:pPr>
        <w:jc w:val="center"/>
        <w:rPr>
          <w:rFonts w:asciiTheme="minorHAnsi" w:hAnsiTheme="minorHAnsi" w:cstheme="minorHAnsi"/>
          <w:sz w:val="22"/>
          <w:szCs w:val="22"/>
        </w:rPr>
      </w:pPr>
      <w:proofErr w:type="gramStart"/>
      <w:r w:rsidRPr="004A29BA">
        <w:rPr>
          <w:rFonts w:asciiTheme="minorHAnsi" w:hAnsiTheme="minorHAnsi" w:cstheme="minorHAnsi"/>
          <w:sz w:val="22"/>
          <w:szCs w:val="22"/>
        </w:rPr>
        <w:t>at</w:t>
      </w:r>
      <w:proofErr w:type="gramEnd"/>
      <w:r w:rsidRPr="004A29BA">
        <w:rPr>
          <w:rFonts w:asciiTheme="minorHAnsi" w:hAnsiTheme="minorHAnsi" w:cstheme="minorHAnsi"/>
          <w:sz w:val="22"/>
          <w:szCs w:val="22"/>
        </w:rPr>
        <w:t xml:space="preserve"> the Haile/US Bank College of Business, </w:t>
      </w:r>
      <w:r w:rsidR="000C6672" w:rsidRPr="004A29BA">
        <w:rPr>
          <w:rFonts w:asciiTheme="minorHAnsi" w:hAnsiTheme="minorHAnsi" w:cstheme="minorHAnsi"/>
          <w:sz w:val="22"/>
          <w:szCs w:val="22"/>
        </w:rPr>
        <w:t>Northern Kentucky University</w:t>
      </w:r>
    </w:p>
    <w:p w14:paraId="6580D08E" w14:textId="77777777" w:rsidR="005C72E3" w:rsidRPr="004A29BA" w:rsidRDefault="005C72E3" w:rsidP="005C72E3">
      <w:pPr>
        <w:jc w:val="center"/>
        <w:rPr>
          <w:rFonts w:asciiTheme="minorHAnsi" w:hAnsiTheme="minorHAnsi" w:cstheme="minorHAnsi"/>
          <w:b/>
          <w:sz w:val="22"/>
          <w:szCs w:val="22"/>
        </w:rPr>
      </w:pPr>
    </w:p>
    <w:p w14:paraId="3FCD420C" w14:textId="77777777" w:rsidR="00CB5936" w:rsidRPr="004A29BA" w:rsidRDefault="00CB5936" w:rsidP="00CB5936">
      <w:pPr>
        <w:pStyle w:val="Heading2"/>
        <w:spacing w:before="0"/>
        <w:rPr>
          <w:rFonts w:asciiTheme="minorHAnsi" w:hAnsiTheme="minorHAnsi" w:cstheme="minorHAnsi"/>
          <w:szCs w:val="24"/>
        </w:rPr>
      </w:pPr>
      <w:r w:rsidRPr="004A29BA">
        <w:rPr>
          <w:rFonts w:asciiTheme="minorHAnsi" w:hAnsiTheme="minorHAnsi" w:cstheme="minorHAnsi"/>
          <w:szCs w:val="24"/>
        </w:rPr>
        <w:t>Overview</w:t>
      </w:r>
    </w:p>
    <w:p w14:paraId="61724139" w14:textId="77777777" w:rsidR="00CB5936" w:rsidRPr="004A29BA" w:rsidRDefault="00CB5936" w:rsidP="00CB5936">
      <w:pPr>
        <w:rPr>
          <w:rFonts w:asciiTheme="minorHAnsi" w:eastAsia="Calibri" w:hAnsiTheme="minorHAnsi" w:cstheme="minorHAnsi"/>
          <w:spacing w:val="-6"/>
          <w:sz w:val="22"/>
          <w:szCs w:val="22"/>
        </w:rPr>
      </w:pPr>
      <w:r w:rsidRPr="004A29BA">
        <w:rPr>
          <w:rFonts w:asciiTheme="minorHAnsi" w:eastAsia="Calibri" w:hAnsiTheme="minorHAnsi" w:cstheme="minorHAnsi"/>
          <w:sz w:val="22"/>
          <w:szCs w:val="22"/>
        </w:rPr>
        <w:t>Com</w:t>
      </w:r>
      <w:r w:rsidRPr="004A29BA">
        <w:rPr>
          <w:rFonts w:asciiTheme="minorHAnsi" w:eastAsia="Calibri" w:hAnsiTheme="minorHAnsi" w:cstheme="minorHAnsi"/>
          <w:spacing w:val="1"/>
          <w:sz w:val="22"/>
          <w:szCs w:val="22"/>
        </w:rPr>
        <w:t>p</w:t>
      </w:r>
      <w:r w:rsidRPr="004A29BA">
        <w:rPr>
          <w:rFonts w:asciiTheme="minorHAnsi" w:eastAsia="Calibri" w:hAnsiTheme="minorHAnsi" w:cstheme="minorHAnsi"/>
          <w:sz w:val="22"/>
          <w:szCs w:val="22"/>
        </w:rPr>
        <w:t>le</w:t>
      </w:r>
      <w:r w:rsidRPr="004A29BA">
        <w:rPr>
          <w:rFonts w:asciiTheme="minorHAnsi" w:eastAsia="Calibri" w:hAnsiTheme="minorHAnsi" w:cstheme="minorHAnsi"/>
          <w:spacing w:val="1"/>
          <w:sz w:val="22"/>
          <w:szCs w:val="22"/>
        </w:rPr>
        <w:t>t</w:t>
      </w:r>
      <w:r w:rsidRPr="004A29BA">
        <w:rPr>
          <w:rFonts w:asciiTheme="minorHAnsi" w:eastAsia="Calibri" w:hAnsiTheme="minorHAnsi" w:cstheme="minorHAnsi"/>
          <w:spacing w:val="-3"/>
          <w:sz w:val="22"/>
          <w:szCs w:val="22"/>
        </w:rPr>
        <w:t>i</w:t>
      </w:r>
      <w:r w:rsidRPr="004A29BA">
        <w:rPr>
          <w:rFonts w:asciiTheme="minorHAnsi" w:eastAsia="Calibri" w:hAnsiTheme="minorHAnsi" w:cstheme="minorHAnsi"/>
          <w:sz w:val="22"/>
          <w:szCs w:val="22"/>
        </w:rPr>
        <w:t>on</w:t>
      </w:r>
      <w:r w:rsidRPr="004A29BA">
        <w:rPr>
          <w:rFonts w:asciiTheme="minorHAnsi" w:eastAsia="Calibri" w:hAnsiTheme="minorHAnsi" w:cstheme="minorHAnsi"/>
          <w:spacing w:val="-4"/>
          <w:sz w:val="22"/>
          <w:szCs w:val="22"/>
        </w:rPr>
        <w:t xml:space="preserve"> </w:t>
      </w:r>
      <w:r w:rsidRPr="004A29BA">
        <w:rPr>
          <w:rFonts w:asciiTheme="minorHAnsi" w:eastAsia="Calibri" w:hAnsiTheme="minorHAnsi" w:cstheme="minorHAnsi"/>
          <w:sz w:val="22"/>
          <w:szCs w:val="22"/>
        </w:rPr>
        <w:t>of</w:t>
      </w:r>
      <w:r w:rsidRPr="004A29BA">
        <w:rPr>
          <w:rFonts w:asciiTheme="minorHAnsi" w:eastAsia="Calibri" w:hAnsiTheme="minorHAnsi" w:cstheme="minorHAnsi"/>
          <w:spacing w:val="-4"/>
          <w:sz w:val="22"/>
          <w:szCs w:val="22"/>
        </w:rPr>
        <w:t xml:space="preserve"> </w:t>
      </w:r>
      <w:r w:rsidRPr="004A29BA">
        <w:rPr>
          <w:rFonts w:asciiTheme="minorHAnsi" w:eastAsia="Calibri" w:hAnsiTheme="minorHAnsi" w:cstheme="minorHAnsi"/>
          <w:spacing w:val="-2"/>
          <w:sz w:val="22"/>
          <w:szCs w:val="22"/>
        </w:rPr>
        <w:t>t</w:t>
      </w:r>
      <w:r w:rsidRPr="004A29BA">
        <w:rPr>
          <w:rFonts w:asciiTheme="minorHAnsi" w:eastAsia="Calibri" w:hAnsiTheme="minorHAnsi" w:cstheme="minorHAnsi"/>
          <w:sz w:val="22"/>
          <w:szCs w:val="22"/>
        </w:rPr>
        <w:t>he</w:t>
      </w:r>
      <w:r w:rsidRPr="004A29BA">
        <w:rPr>
          <w:rFonts w:asciiTheme="minorHAnsi" w:eastAsia="Calibri" w:hAnsiTheme="minorHAnsi" w:cstheme="minorHAnsi"/>
          <w:spacing w:val="-3"/>
          <w:sz w:val="22"/>
          <w:szCs w:val="22"/>
        </w:rPr>
        <w:t xml:space="preserve"> </w:t>
      </w:r>
      <w:r w:rsidRPr="004A29BA">
        <w:rPr>
          <w:rFonts w:asciiTheme="minorHAnsi" w:eastAsia="Calibri" w:hAnsiTheme="minorHAnsi" w:cstheme="minorHAnsi"/>
          <w:sz w:val="22"/>
          <w:szCs w:val="22"/>
        </w:rPr>
        <w:t>follo</w:t>
      </w:r>
      <w:r w:rsidRPr="004A29BA">
        <w:rPr>
          <w:rFonts w:asciiTheme="minorHAnsi" w:eastAsia="Calibri" w:hAnsiTheme="minorHAnsi" w:cstheme="minorHAnsi"/>
          <w:spacing w:val="-5"/>
          <w:sz w:val="22"/>
          <w:szCs w:val="22"/>
        </w:rPr>
        <w:t>w</w:t>
      </w:r>
      <w:r w:rsidRPr="004A29BA">
        <w:rPr>
          <w:rFonts w:asciiTheme="minorHAnsi" w:eastAsia="Calibri" w:hAnsiTheme="minorHAnsi" w:cstheme="minorHAnsi"/>
          <w:sz w:val="22"/>
          <w:szCs w:val="22"/>
        </w:rPr>
        <w:t>i</w:t>
      </w:r>
      <w:r w:rsidRPr="004A29BA">
        <w:rPr>
          <w:rFonts w:asciiTheme="minorHAnsi" w:eastAsia="Calibri" w:hAnsiTheme="minorHAnsi" w:cstheme="minorHAnsi"/>
          <w:spacing w:val="1"/>
          <w:sz w:val="22"/>
          <w:szCs w:val="22"/>
        </w:rPr>
        <w:t>n</w:t>
      </w:r>
      <w:r w:rsidRPr="004A29BA">
        <w:rPr>
          <w:rFonts w:asciiTheme="minorHAnsi" w:eastAsia="Calibri" w:hAnsiTheme="minorHAnsi" w:cstheme="minorHAnsi"/>
          <w:sz w:val="22"/>
          <w:szCs w:val="22"/>
        </w:rPr>
        <w:t>g</w:t>
      </w:r>
      <w:r w:rsidRPr="004A29BA">
        <w:rPr>
          <w:rFonts w:asciiTheme="minorHAnsi" w:eastAsia="Calibri" w:hAnsiTheme="minorHAnsi" w:cstheme="minorHAnsi"/>
          <w:spacing w:val="-3"/>
          <w:sz w:val="22"/>
          <w:szCs w:val="22"/>
        </w:rPr>
        <w:t xml:space="preserve"> </w:t>
      </w:r>
      <w:r w:rsidRPr="004A29BA">
        <w:rPr>
          <w:rFonts w:asciiTheme="minorHAnsi" w:eastAsia="Calibri" w:hAnsiTheme="minorHAnsi" w:cstheme="minorHAnsi"/>
          <w:spacing w:val="-1"/>
          <w:sz w:val="22"/>
          <w:szCs w:val="22"/>
        </w:rPr>
        <w:t>c</w:t>
      </w:r>
      <w:r w:rsidRPr="004A29BA">
        <w:rPr>
          <w:rFonts w:asciiTheme="minorHAnsi" w:eastAsia="Calibri" w:hAnsiTheme="minorHAnsi" w:cstheme="minorHAnsi"/>
          <w:sz w:val="22"/>
          <w:szCs w:val="22"/>
        </w:rPr>
        <w:t>urric</w:t>
      </w:r>
      <w:r w:rsidRPr="004A29BA">
        <w:rPr>
          <w:rFonts w:asciiTheme="minorHAnsi" w:eastAsia="Calibri" w:hAnsiTheme="minorHAnsi" w:cstheme="minorHAnsi"/>
          <w:spacing w:val="-2"/>
          <w:sz w:val="22"/>
          <w:szCs w:val="22"/>
        </w:rPr>
        <w:t>u</w:t>
      </w:r>
      <w:r w:rsidRPr="004A29BA">
        <w:rPr>
          <w:rFonts w:asciiTheme="minorHAnsi" w:eastAsia="Calibri" w:hAnsiTheme="minorHAnsi" w:cstheme="minorHAnsi"/>
          <w:sz w:val="22"/>
          <w:szCs w:val="22"/>
        </w:rPr>
        <w:t>l</w:t>
      </w:r>
      <w:r w:rsidRPr="004A29BA">
        <w:rPr>
          <w:rFonts w:asciiTheme="minorHAnsi" w:eastAsia="Calibri" w:hAnsiTheme="minorHAnsi" w:cstheme="minorHAnsi"/>
          <w:spacing w:val="1"/>
          <w:sz w:val="22"/>
          <w:szCs w:val="22"/>
        </w:rPr>
        <w:t>u</w:t>
      </w:r>
      <w:r w:rsidRPr="004A29BA">
        <w:rPr>
          <w:rFonts w:asciiTheme="minorHAnsi" w:eastAsia="Calibri" w:hAnsiTheme="minorHAnsi" w:cstheme="minorHAnsi"/>
          <w:sz w:val="22"/>
          <w:szCs w:val="22"/>
        </w:rPr>
        <w:t>m</w:t>
      </w:r>
      <w:r w:rsidRPr="004A29BA">
        <w:rPr>
          <w:rFonts w:asciiTheme="minorHAnsi" w:eastAsia="Calibri" w:hAnsiTheme="minorHAnsi" w:cstheme="minorHAnsi"/>
          <w:spacing w:val="-2"/>
          <w:sz w:val="22"/>
          <w:szCs w:val="22"/>
        </w:rPr>
        <w:t xml:space="preserve"> w</w:t>
      </w:r>
      <w:r w:rsidRPr="004A29BA">
        <w:rPr>
          <w:rFonts w:asciiTheme="minorHAnsi" w:eastAsia="Calibri" w:hAnsiTheme="minorHAnsi" w:cstheme="minorHAnsi"/>
          <w:sz w:val="22"/>
          <w:szCs w:val="22"/>
        </w:rPr>
        <w:t>ill</w:t>
      </w:r>
      <w:r w:rsidRPr="004A29BA">
        <w:rPr>
          <w:rFonts w:asciiTheme="minorHAnsi" w:eastAsia="Calibri" w:hAnsiTheme="minorHAnsi" w:cstheme="minorHAnsi"/>
          <w:spacing w:val="-4"/>
          <w:sz w:val="22"/>
          <w:szCs w:val="22"/>
        </w:rPr>
        <w:t xml:space="preserve"> </w:t>
      </w:r>
      <w:r w:rsidRPr="004A29BA">
        <w:rPr>
          <w:rFonts w:asciiTheme="minorHAnsi" w:eastAsia="Calibri" w:hAnsiTheme="minorHAnsi" w:cstheme="minorHAnsi"/>
          <w:sz w:val="22"/>
          <w:szCs w:val="22"/>
        </w:rPr>
        <w:t>satis</w:t>
      </w:r>
      <w:r w:rsidRPr="004A29BA">
        <w:rPr>
          <w:rFonts w:asciiTheme="minorHAnsi" w:eastAsia="Calibri" w:hAnsiTheme="minorHAnsi" w:cstheme="minorHAnsi"/>
          <w:spacing w:val="-2"/>
          <w:sz w:val="22"/>
          <w:szCs w:val="22"/>
        </w:rPr>
        <w:t>f</w:t>
      </w:r>
      <w:r w:rsidRPr="004A29BA">
        <w:rPr>
          <w:rFonts w:asciiTheme="minorHAnsi" w:eastAsia="Calibri" w:hAnsiTheme="minorHAnsi" w:cstheme="minorHAnsi"/>
          <w:sz w:val="22"/>
          <w:szCs w:val="22"/>
        </w:rPr>
        <w:t>y</w:t>
      </w:r>
      <w:r w:rsidRPr="004A29BA">
        <w:rPr>
          <w:rFonts w:asciiTheme="minorHAnsi" w:eastAsia="Calibri" w:hAnsiTheme="minorHAnsi" w:cstheme="minorHAnsi"/>
          <w:spacing w:val="-3"/>
          <w:sz w:val="22"/>
          <w:szCs w:val="22"/>
        </w:rPr>
        <w:t xml:space="preserve"> </w:t>
      </w:r>
      <w:r w:rsidRPr="004A29BA">
        <w:rPr>
          <w:rFonts w:asciiTheme="minorHAnsi" w:eastAsia="Calibri" w:hAnsiTheme="minorHAnsi" w:cstheme="minorHAnsi"/>
          <w:spacing w:val="1"/>
          <w:sz w:val="22"/>
          <w:szCs w:val="22"/>
        </w:rPr>
        <w:t>t</w:t>
      </w:r>
      <w:r w:rsidRPr="004A29BA">
        <w:rPr>
          <w:rFonts w:asciiTheme="minorHAnsi" w:eastAsia="Calibri" w:hAnsiTheme="minorHAnsi" w:cstheme="minorHAnsi"/>
          <w:sz w:val="22"/>
          <w:szCs w:val="22"/>
        </w:rPr>
        <w:t>he</w:t>
      </w:r>
      <w:r w:rsidRPr="004A29BA">
        <w:rPr>
          <w:rFonts w:asciiTheme="minorHAnsi" w:eastAsia="Calibri" w:hAnsiTheme="minorHAnsi" w:cstheme="minorHAnsi"/>
          <w:spacing w:val="-4"/>
          <w:sz w:val="22"/>
          <w:szCs w:val="22"/>
        </w:rPr>
        <w:t xml:space="preserve"> </w:t>
      </w:r>
      <w:r w:rsidRPr="004A29BA">
        <w:rPr>
          <w:rFonts w:asciiTheme="minorHAnsi" w:eastAsia="Calibri" w:hAnsiTheme="minorHAnsi" w:cstheme="minorHAnsi"/>
          <w:sz w:val="22"/>
          <w:szCs w:val="22"/>
        </w:rPr>
        <w:t>r</w:t>
      </w:r>
      <w:r w:rsidRPr="004A29BA">
        <w:rPr>
          <w:rFonts w:asciiTheme="minorHAnsi" w:eastAsia="Calibri" w:hAnsiTheme="minorHAnsi" w:cstheme="minorHAnsi"/>
          <w:spacing w:val="-2"/>
          <w:sz w:val="22"/>
          <w:szCs w:val="22"/>
        </w:rPr>
        <w:t>e</w:t>
      </w:r>
      <w:r w:rsidRPr="004A29BA">
        <w:rPr>
          <w:rFonts w:asciiTheme="minorHAnsi" w:eastAsia="Calibri" w:hAnsiTheme="minorHAnsi" w:cstheme="minorHAnsi"/>
          <w:sz w:val="22"/>
          <w:szCs w:val="22"/>
        </w:rPr>
        <w:t>quir</w:t>
      </w:r>
      <w:r w:rsidRPr="004A29BA">
        <w:rPr>
          <w:rFonts w:asciiTheme="minorHAnsi" w:eastAsia="Calibri" w:hAnsiTheme="minorHAnsi" w:cstheme="minorHAnsi"/>
          <w:spacing w:val="-2"/>
          <w:sz w:val="22"/>
          <w:szCs w:val="22"/>
        </w:rPr>
        <w:t>e</w:t>
      </w:r>
      <w:r w:rsidRPr="004A29BA">
        <w:rPr>
          <w:rFonts w:asciiTheme="minorHAnsi" w:eastAsia="Calibri" w:hAnsiTheme="minorHAnsi" w:cstheme="minorHAnsi"/>
          <w:sz w:val="22"/>
          <w:szCs w:val="22"/>
        </w:rPr>
        <w:t>ments</w:t>
      </w:r>
      <w:r w:rsidRPr="004A29BA">
        <w:rPr>
          <w:rFonts w:asciiTheme="minorHAnsi" w:eastAsia="Calibri" w:hAnsiTheme="minorHAnsi" w:cstheme="minorHAnsi"/>
          <w:spacing w:val="-2"/>
          <w:sz w:val="22"/>
          <w:szCs w:val="22"/>
        </w:rPr>
        <w:t xml:space="preserve"> f</w:t>
      </w:r>
      <w:r w:rsidRPr="004A29BA">
        <w:rPr>
          <w:rFonts w:asciiTheme="minorHAnsi" w:eastAsia="Calibri" w:hAnsiTheme="minorHAnsi" w:cstheme="minorHAnsi"/>
          <w:sz w:val="22"/>
          <w:szCs w:val="22"/>
        </w:rPr>
        <w:t>or</w:t>
      </w:r>
      <w:r w:rsidRPr="004A29BA">
        <w:rPr>
          <w:rFonts w:asciiTheme="minorHAnsi" w:eastAsia="Calibri" w:hAnsiTheme="minorHAnsi" w:cstheme="minorHAnsi"/>
          <w:spacing w:val="-4"/>
          <w:sz w:val="22"/>
          <w:szCs w:val="22"/>
        </w:rPr>
        <w:t xml:space="preserve"> </w:t>
      </w:r>
      <w:r w:rsidRPr="004A29BA">
        <w:rPr>
          <w:rFonts w:asciiTheme="minorHAnsi" w:eastAsia="Calibri" w:hAnsiTheme="minorHAnsi" w:cstheme="minorHAnsi"/>
          <w:spacing w:val="-2"/>
          <w:sz w:val="22"/>
          <w:szCs w:val="22"/>
        </w:rPr>
        <w:t>t</w:t>
      </w:r>
      <w:r w:rsidRPr="004A29BA">
        <w:rPr>
          <w:rFonts w:asciiTheme="minorHAnsi" w:eastAsia="Calibri" w:hAnsiTheme="minorHAnsi" w:cstheme="minorHAnsi"/>
          <w:sz w:val="22"/>
          <w:szCs w:val="22"/>
        </w:rPr>
        <w:t>he</w:t>
      </w:r>
      <w:r w:rsidRPr="004A29BA">
        <w:rPr>
          <w:rFonts w:asciiTheme="minorHAnsi" w:eastAsia="Calibri" w:hAnsiTheme="minorHAnsi" w:cstheme="minorHAnsi"/>
          <w:spacing w:val="5"/>
          <w:sz w:val="22"/>
          <w:szCs w:val="22"/>
        </w:rPr>
        <w:t xml:space="preserve"> </w:t>
      </w:r>
      <w:r w:rsidRPr="004A29BA">
        <w:rPr>
          <w:rFonts w:asciiTheme="minorHAnsi" w:eastAsia="Calibri" w:hAnsiTheme="minorHAnsi" w:cstheme="minorHAnsi"/>
          <w:b/>
          <w:bCs/>
          <w:spacing w:val="-2"/>
          <w:sz w:val="22"/>
          <w:szCs w:val="22"/>
          <w:u w:val="thick" w:color="000000"/>
        </w:rPr>
        <w:t>A</w:t>
      </w:r>
      <w:r w:rsidRPr="004A29BA">
        <w:rPr>
          <w:rFonts w:asciiTheme="minorHAnsi" w:eastAsia="Calibri" w:hAnsiTheme="minorHAnsi" w:cstheme="minorHAnsi"/>
          <w:b/>
          <w:bCs/>
          <w:sz w:val="22"/>
          <w:szCs w:val="22"/>
          <w:u w:val="thick" w:color="000000"/>
        </w:rPr>
        <w:t>sso</w:t>
      </w:r>
      <w:r w:rsidRPr="004A29BA">
        <w:rPr>
          <w:rFonts w:asciiTheme="minorHAnsi" w:eastAsia="Calibri" w:hAnsiTheme="minorHAnsi" w:cstheme="minorHAnsi"/>
          <w:b/>
          <w:bCs/>
          <w:spacing w:val="-3"/>
          <w:sz w:val="22"/>
          <w:szCs w:val="22"/>
          <w:u w:val="thick" w:color="000000"/>
        </w:rPr>
        <w:t>c</w:t>
      </w:r>
      <w:r w:rsidRPr="004A29BA">
        <w:rPr>
          <w:rFonts w:asciiTheme="minorHAnsi" w:eastAsia="Calibri" w:hAnsiTheme="minorHAnsi" w:cstheme="minorHAnsi"/>
          <w:b/>
          <w:bCs/>
          <w:sz w:val="22"/>
          <w:szCs w:val="22"/>
          <w:u w:val="thick" w:color="000000"/>
        </w:rPr>
        <w:t>i</w:t>
      </w:r>
      <w:r w:rsidRPr="004A29BA">
        <w:rPr>
          <w:rFonts w:asciiTheme="minorHAnsi" w:eastAsia="Calibri" w:hAnsiTheme="minorHAnsi" w:cstheme="minorHAnsi"/>
          <w:b/>
          <w:bCs/>
          <w:spacing w:val="-1"/>
          <w:sz w:val="22"/>
          <w:szCs w:val="22"/>
          <w:u w:val="thick" w:color="000000"/>
        </w:rPr>
        <w:t>a</w:t>
      </w:r>
      <w:r w:rsidRPr="004A29BA">
        <w:rPr>
          <w:rFonts w:asciiTheme="minorHAnsi" w:eastAsia="Calibri" w:hAnsiTheme="minorHAnsi" w:cstheme="minorHAnsi"/>
          <w:b/>
          <w:bCs/>
          <w:sz w:val="22"/>
          <w:szCs w:val="22"/>
          <w:u w:val="thick" w:color="000000"/>
        </w:rPr>
        <w:t>te</w:t>
      </w:r>
      <w:r w:rsidRPr="004A29BA">
        <w:rPr>
          <w:rFonts w:asciiTheme="minorHAnsi" w:eastAsia="Calibri" w:hAnsiTheme="minorHAnsi" w:cstheme="minorHAnsi"/>
          <w:b/>
          <w:bCs/>
          <w:spacing w:val="-3"/>
          <w:sz w:val="22"/>
          <w:szCs w:val="22"/>
          <w:u w:val="thick" w:color="000000"/>
        </w:rPr>
        <w:t xml:space="preserve"> </w:t>
      </w:r>
      <w:r w:rsidRPr="004A29BA">
        <w:rPr>
          <w:rFonts w:asciiTheme="minorHAnsi" w:eastAsia="Calibri" w:hAnsiTheme="minorHAnsi" w:cstheme="minorHAnsi"/>
          <w:b/>
          <w:bCs/>
          <w:sz w:val="22"/>
          <w:szCs w:val="22"/>
          <w:u w:val="thick"/>
        </w:rPr>
        <w:t>of Arts in Pre-Business Administration</w:t>
      </w:r>
      <w:r w:rsidRPr="004A29BA">
        <w:rPr>
          <w:rFonts w:asciiTheme="minorHAnsi" w:eastAsia="Calibri" w:hAnsiTheme="minorHAnsi" w:cstheme="minorHAnsi"/>
          <w:bCs/>
          <w:sz w:val="22"/>
          <w:szCs w:val="22"/>
          <w:u w:color="000000"/>
        </w:rPr>
        <w:t xml:space="preserve"> </w:t>
      </w:r>
      <w:r w:rsidRPr="004A29BA">
        <w:rPr>
          <w:rFonts w:asciiTheme="minorHAnsi" w:eastAsia="Calibri" w:hAnsiTheme="minorHAnsi" w:cstheme="minorHAnsi"/>
          <w:sz w:val="22"/>
          <w:szCs w:val="22"/>
        </w:rPr>
        <w:t>deg</w:t>
      </w:r>
      <w:r w:rsidRPr="004A29BA">
        <w:rPr>
          <w:rFonts w:asciiTheme="minorHAnsi" w:eastAsia="Calibri" w:hAnsiTheme="minorHAnsi" w:cstheme="minorHAnsi"/>
          <w:spacing w:val="-2"/>
          <w:sz w:val="22"/>
          <w:szCs w:val="22"/>
        </w:rPr>
        <w:t>r</w:t>
      </w:r>
      <w:r w:rsidRPr="004A29BA">
        <w:rPr>
          <w:rFonts w:asciiTheme="minorHAnsi" w:eastAsia="Calibri" w:hAnsiTheme="minorHAnsi" w:cstheme="minorHAnsi"/>
          <w:sz w:val="22"/>
          <w:szCs w:val="22"/>
        </w:rPr>
        <w:t>ee</w:t>
      </w:r>
      <w:r w:rsidRPr="004A29BA">
        <w:rPr>
          <w:rFonts w:asciiTheme="minorHAnsi" w:eastAsia="Calibri" w:hAnsiTheme="minorHAnsi" w:cstheme="minorHAnsi"/>
          <w:spacing w:val="-4"/>
          <w:sz w:val="22"/>
          <w:szCs w:val="22"/>
        </w:rPr>
        <w:t xml:space="preserve"> </w:t>
      </w:r>
      <w:r w:rsidRPr="004A29BA">
        <w:rPr>
          <w:rFonts w:asciiTheme="minorHAnsi" w:eastAsia="Calibri" w:hAnsiTheme="minorHAnsi" w:cstheme="minorHAnsi"/>
          <w:spacing w:val="-3"/>
          <w:sz w:val="22"/>
          <w:szCs w:val="22"/>
        </w:rPr>
        <w:t>a</w:t>
      </w:r>
      <w:r w:rsidRPr="004A29BA">
        <w:rPr>
          <w:rFonts w:asciiTheme="minorHAnsi" w:eastAsia="Calibri" w:hAnsiTheme="minorHAnsi" w:cstheme="minorHAnsi"/>
          <w:sz w:val="22"/>
          <w:szCs w:val="22"/>
        </w:rPr>
        <w:t>t</w:t>
      </w:r>
      <w:r w:rsidRPr="004A29BA">
        <w:rPr>
          <w:rFonts w:asciiTheme="minorHAnsi" w:eastAsia="Calibri" w:hAnsiTheme="minorHAnsi" w:cstheme="minorHAnsi"/>
          <w:spacing w:val="-6"/>
          <w:sz w:val="22"/>
          <w:szCs w:val="22"/>
        </w:rPr>
        <w:t xml:space="preserve"> UC Clermont</w:t>
      </w:r>
      <w:r w:rsidRPr="004A29BA">
        <w:rPr>
          <w:rFonts w:asciiTheme="minorHAnsi" w:eastAsia="Calibri" w:hAnsiTheme="minorHAnsi" w:cstheme="minorHAnsi"/>
          <w:sz w:val="22"/>
          <w:szCs w:val="22"/>
        </w:rPr>
        <w:t xml:space="preserve"> College</w:t>
      </w:r>
      <w:r w:rsidRPr="004A29BA">
        <w:rPr>
          <w:rFonts w:asciiTheme="minorHAnsi" w:eastAsia="Calibri" w:hAnsiTheme="minorHAnsi" w:cstheme="minorHAnsi"/>
          <w:spacing w:val="-6"/>
          <w:sz w:val="22"/>
          <w:szCs w:val="22"/>
        </w:rPr>
        <w:t xml:space="preserve"> </w:t>
      </w:r>
      <w:r w:rsidRPr="004A29BA">
        <w:rPr>
          <w:rFonts w:asciiTheme="minorHAnsi" w:eastAsia="Calibri" w:hAnsiTheme="minorHAnsi" w:cstheme="minorHAnsi"/>
          <w:sz w:val="22"/>
          <w:szCs w:val="22"/>
        </w:rPr>
        <w:t>and</w:t>
      </w:r>
      <w:r w:rsidRPr="004A29BA">
        <w:rPr>
          <w:rFonts w:asciiTheme="minorHAnsi" w:eastAsia="Calibri" w:hAnsiTheme="minorHAnsi" w:cstheme="minorHAnsi"/>
          <w:spacing w:val="-5"/>
          <w:sz w:val="22"/>
          <w:szCs w:val="22"/>
        </w:rPr>
        <w:t xml:space="preserve"> </w:t>
      </w:r>
      <w:r w:rsidRPr="004A29BA">
        <w:rPr>
          <w:rFonts w:asciiTheme="minorHAnsi" w:eastAsia="Calibri" w:hAnsiTheme="minorHAnsi" w:cstheme="minorHAnsi"/>
          <w:sz w:val="22"/>
          <w:szCs w:val="22"/>
        </w:rPr>
        <w:t>le</w:t>
      </w:r>
      <w:r w:rsidRPr="004A29BA">
        <w:rPr>
          <w:rFonts w:asciiTheme="minorHAnsi" w:eastAsia="Calibri" w:hAnsiTheme="minorHAnsi" w:cstheme="minorHAnsi"/>
          <w:spacing w:val="-2"/>
          <w:sz w:val="22"/>
          <w:szCs w:val="22"/>
        </w:rPr>
        <w:t>a</w:t>
      </w:r>
      <w:r w:rsidRPr="004A29BA">
        <w:rPr>
          <w:rFonts w:asciiTheme="minorHAnsi" w:eastAsia="Calibri" w:hAnsiTheme="minorHAnsi" w:cstheme="minorHAnsi"/>
          <w:sz w:val="22"/>
          <w:szCs w:val="22"/>
        </w:rPr>
        <w:t>ds</w:t>
      </w:r>
      <w:r w:rsidRPr="004A29BA">
        <w:rPr>
          <w:rFonts w:asciiTheme="minorHAnsi" w:eastAsia="Calibri" w:hAnsiTheme="minorHAnsi" w:cstheme="minorHAnsi"/>
          <w:spacing w:val="-7"/>
          <w:sz w:val="22"/>
          <w:szCs w:val="22"/>
        </w:rPr>
        <w:t xml:space="preserve"> </w:t>
      </w:r>
      <w:r w:rsidRPr="004A29BA">
        <w:rPr>
          <w:rFonts w:asciiTheme="minorHAnsi" w:eastAsia="Calibri" w:hAnsiTheme="minorHAnsi" w:cstheme="minorHAnsi"/>
          <w:sz w:val="22"/>
          <w:szCs w:val="22"/>
        </w:rPr>
        <w:t>to the</w:t>
      </w:r>
      <w:r w:rsidRPr="004A29BA">
        <w:rPr>
          <w:rFonts w:asciiTheme="minorHAnsi" w:eastAsia="Calibri" w:hAnsiTheme="minorHAnsi" w:cstheme="minorHAnsi"/>
          <w:spacing w:val="-5"/>
          <w:sz w:val="22"/>
          <w:szCs w:val="22"/>
        </w:rPr>
        <w:t xml:space="preserve"> </w:t>
      </w:r>
      <w:r w:rsidRPr="004A29BA">
        <w:rPr>
          <w:rFonts w:asciiTheme="minorHAnsi" w:eastAsia="Calibri" w:hAnsiTheme="minorHAnsi" w:cstheme="minorHAnsi"/>
          <w:b/>
          <w:bCs/>
          <w:sz w:val="22"/>
          <w:szCs w:val="22"/>
          <w:u w:val="thick" w:color="000000"/>
        </w:rPr>
        <w:t>B</w:t>
      </w:r>
      <w:r w:rsidRPr="004A29BA">
        <w:rPr>
          <w:rFonts w:asciiTheme="minorHAnsi" w:eastAsia="Calibri" w:hAnsiTheme="minorHAnsi" w:cstheme="minorHAnsi"/>
          <w:b/>
          <w:bCs/>
          <w:spacing w:val="-1"/>
          <w:sz w:val="22"/>
          <w:szCs w:val="22"/>
          <w:u w:val="thick" w:color="000000"/>
        </w:rPr>
        <w:t>a</w:t>
      </w:r>
      <w:r w:rsidRPr="004A29BA">
        <w:rPr>
          <w:rFonts w:asciiTheme="minorHAnsi" w:eastAsia="Calibri" w:hAnsiTheme="minorHAnsi" w:cstheme="minorHAnsi"/>
          <w:b/>
          <w:bCs/>
          <w:sz w:val="22"/>
          <w:szCs w:val="22"/>
          <w:u w:val="thick" w:color="000000"/>
        </w:rPr>
        <w:t>ch</w:t>
      </w:r>
      <w:r w:rsidRPr="004A29BA">
        <w:rPr>
          <w:rFonts w:asciiTheme="minorHAnsi" w:eastAsia="Calibri" w:hAnsiTheme="minorHAnsi" w:cstheme="minorHAnsi"/>
          <w:b/>
          <w:bCs/>
          <w:spacing w:val="-1"/>
          <w:sz w:val="22"/>
          <w:szCs w:val="22"/>
          <w:u w:val="thick" w:color="000000"/>
        </w:rPr>
        <w:t>e</w:t>
      </w:r>
      <w:r w:rsidRPr="004A29BA">
        <w:rPr>
          <w:rFonts w:asciiTheme="minorHAnsi" w:eastAsia="Calibri" w:hAnsiTheme="minorHAnsi" w:cstheme="minorHAnsi"/>
          <w:b/>
          <w:bCs/>
          <w:sz w:val="22"/>
          <w:szCs w:val="22"/>
          <w:u w:val="thick" w:color="000000"/>
        </w:rPr>
        <w:t>lor</w:t>
      </w:r>
      <w:r w:rsidRPr="004A29BA">
        <w:rPr>
          <w:rFonts w:asciiTheme="minorHAnsi" w:eastAsia="Calibri" w:hAnsiTheme="minorHAnsi" w:cstheme="minorHAnsi"/>
          <w:b/>
          <w:bCs/>
          <w:spacing w:val="-5"/>
          <w:sz w:val="22"/>
          <w:szCs w:val="22"/>
          <w:u w:val="thick" w:color="000000"/>
        </w:rPr>
        <w:t xml:space="preserve"> </w:t>
      </w:r>
      <w:r w:rsidRPr="004A29BA">
        <w:rPr>
          <w:rFonts w:asciiTheme="minorHAnsi" w:eastAsia="Calibri" w:hAnsiTheme="minorHAnsi" w:cstheme="minorHAnsi"/>
          <w:b/>
          <w:bCs/>
          <w:sz w:val="22"/>
          <w:szCs w:val="22"/>
          <w:u w:val="thick" w:color="000000"/>
        </w:rPr>
        <w:t>of</w:t>
      </w:r>
      <w:r w:rsidRPr="004A29BA">
        <w:rPr>
          <w:rFonts w:asciiTheme="minorHAnsi" w:eastAsia="Calibri" w:hAnsiTheme="minorHAnsi" w:cstheme="minorHAnsi"/>
          <w:b/>
          <w:bCs/>
          <w:spacing w:val="-4"/>
          <w:sz w:val="22"/>
          <w:szCs w:val="22"/>
          <w:u w:val="thick" w:color="000000"/>
        </w:rPr>
        <w:t xml:space="preserve"> Science in Business Administration – Finance Major </w:t>
      </w:r>
      <w:proofErr w:type="gramStart"/>
      <w:r w:rsidRPr="004A29BA">
        <w:rPr>
          <w:rFonts w:asciiTheme="minorHAnsi" w:eastAsia="Calibri" w:hAnsiTheme="minorHAnsi" w:cstheme="minorHAnsi"/>
          <w:spacing w:val="-2"/>
          <w:sz w:val="22"/>
          <w:szCs w:val="22"/>
        </w:rPr>
        <w:t>d</w:t>
      </w:r>
      <w:r w:rsidRPr="004A29BA">
        <w:rPr>
          <w:rFonts w:asciiTheme="minorHAnsi" w:eastAsia="Calibri" w:hAnsiTheme="minorHAnsi" w:cstheme="minorHAnsi"/>
          <w:sz w:val="22"/>
          <w:szCs w:val="22"/>
        </w:rPr>
        <w:t>egr</w:t>
      </w:r>
      <w:r w:rsidRPr="004A29BA">
        <w:rPr>
          <w:rFonts w:asciiTheme="minorHAnsi" w:eastAsia="Calibri" w:hAnsiTheme="minorHAnsi" w:cstheme="minorHAnsi"/>
          <w:spacing w:val="1"/>
          <w:sz w:val="22"/>
          <w:szCs w:val="22"/>
        </w:rPr>
        <w:t>e</w:t>
      </w:r>
      <w:r w:rsidRPr="004A29BA">
        <w:rPr>
          <w:rFonts w:asciiTheme="minorHAnsi" w:eastAsia="Calibri" w:hAnsiTheme="minorHAnsi" w:cstheme="minorHAnsi"/>
          <w:sz w:val="22"/>
          <w:szCs w:val="22"/>
        </w:rPr>
        <w:t>e</w:t>
      </w:r>
      <w:proofErr w:type="gramEnd"/>
      <w:r w:rsidRPr="004A29BA">
        <w:rPr>
          <w:rFonts w:asciiTheme="minorHAnsi" w:eastAsia="Calibri" w:hAnsiTheme="minorHAnsi" w:cstheme="minorHAnsi"/>
          <w:spacing w:val="-3"/>
          <w:sz w:val="22"/>
          <w:szCs w:val="22"/>
        </w:rPr>
        <w:t xml:space="preserve"> a</w:t>
      </w:r>
      <w:r w:rsidRPr="004A29BA">
        <w:rPr>
          <w:rFonts w:asciiTheme="minorHAnsi" w:eastAsia="Calibri" w:hAnsiTheme="minorHAnsi" w:cstheme="minorHAnsi"/>
          <w:sz w:val="22"/>
          <w:szCs w:val="22"/>
        </w:rPr>
        <w:t>t</w:t>
      </w:r>
      <w:r w:rsidRPr="004A29BA">
        <w:rPr>
          <w:rFonts w:asciiTheme="minorHAnsi" w:eastAsia="Calibri" w:hAnsiTheme="minorHAnsi" w:cstheme="minorHAnsi"/>
          <w:spacing w:val="-5"/>
          <w:sz w:val="22"/>
          <w:szCs w:val="22"/>
        </w:rPr>
        <w:t xml:space="preserve"> </w:t>
      </w:r>
      <w:r w:rsidRPr="004A29BA">
        <w:rPr>
          <w:rFonts w:asciiTheme="minorHAnsi" w:eastAsia="Calibri" w:hAnsiTheme="minorHAnsi" w:cstheme="minorHAnsi"/>
          <w:sz w:val="22"/>
          <w:szCs w:val="22"/>
        </w:rPr>
        <w:t>No</w:t>
      </w:r>
      <w:r w:rsidRPr="004A29BA">
        <w:rPr>
          <w:rFonts w:asciiTheme="minorHAnsi" w:eastAsia="Calibri" w:hAnsiTheme="minorHAnsi" w:cstheme="minorHAnsi"/>
          <w:spacing w:val="-3"/>
          <w:sz w:val="22"/>
          <w:szCs w:val="22"/>
        </w:rPr>
        <w:t>r</w:t>
      </w:r>
      <w:r w:rsidRPr="004A29BA">
        <w:rPr>
          <w:rFonts w:asciiTheme="minorHAnsi" w:eastAsia="Calibri" w:hAnsiTheme="minorHAnsi" w:cstheme="minorHAnsi"/>
          <w:sz w:val="22"/>
          <w:szCs w:val="22"/>
        </w:rPr>
        <w:t>the</w:t>
      </w:r>
      <w:r w:rsidRPr="004A29BA">
        <w:rPr>
          <w:rFonts w:asciiTheme="minorHAnsi" w:eastAsia="Calibri" w:hAnsiTheme="minorHAnsi" w:cstheme="minorHAnsi"/>
          <w:spacing w:val="-2"/>
          <w:sz w:val="22"/>
          <w:szCs w:val="22"/>
        </w:rPr>
        <w:t>r</w:t>
      </w:r>
      <w:r w:rsidRPr="004A29BA">
        <w:rPr>
          <w:rFonts w:asciiTheme="minorHAnsi" w:eastAsia="Calibri" w:hAnsiTheme="minorHAnsi" w:cstheme="minorHAnsi"/>
          <w:sz w:val="22"/>
          <w:szCs w:val="22"/>
        </w:rPr>
        <w:t>n Ke</w:t>
      </w:r>
      <w:r w:rsidRPr="004A29BA">
        <w:rPr>
          <w:rFonts w:asciiTheme="minorHAnsi" w:eastAsia="Calibri" w:hAnsiTheme="minorHAnsi" w:cstheme="minorHAnsi"/>
          <w:spacing w:val="1"/>
          <w:sz w:val="22"/>
          <w:szCs w:val="22"/>
        </w:rPr>
        <w:t>n</w:t>
      </w:r>
      <w:r w:rsidRPr="004A29BA">
        <w:rPr>
          <w:rFonts w:asciiTheme="minorHAnsi" w:eastAsia="Calibri" w:hAnsiTheme="minorHAnsi" w:cstheme="minorHAnsi"/>
          <w:spacing w:val="-2"/>
          <w:sz w:val="22"/>
          <w:szCs w:val="22"/>
        </w:rPr>
        <w:t>t</w:t>
      </w:r>
      <w:r w:rsidRPr="004A29BA">
        <w:rPr>
          <w:rFonts w:asciiTheme="minorHAnsi" w:eastAsia="Calibri" w:hAnsiTheme="minorHAnsi" w:cstheme="minorHAnsi"/>
          <w:sz w:val="22"/>
          <w:szCs w:val="22"/>
        </w:rPr>
        <w:t>u</w:t>
      </w:r>
      <w:r w:rsidRPr="004A29BA">
        <w:rPr>
          <w:rFonts w:asciiTheme="minorHAnsi" w:eastAsia="Calibri" w:hAnsiTheme="minorHAnsi" w:cstheme="minorHAnsi"/>
          <w:spacing w:val="-1"/>
          <w:sz w:val="22"/>
          <w:szCs w:val="22"/>
        </w:rPr>
        <w:t>c</w:t>
      </w:r>
      <w:r w:rsidRPr="004A29BA">
        <w:rPr>
          <w:rFonts w:asciiTheme="minorHAnsi" w:eastAsia="Calibri" w:hAnsiTheme="minorHAnsi" w:cstheme="minorHAnsi"/>
          <w:spacing w:val="-2"/>
          <w:sz w:val="22"/>
          <w:szCs w:val="22"/>
        </w:rPr>
        <w:t>k</w:t>
      </w:r>
      <w:r w:rsidRPr="004A29BA">
        <w:rPr>
          <w:rFonts w:asciiTheme="minorHAnsi" w:eastAsia="Calibri" w:hAnsiTheme="minorHAnsi" w:cstheme="minorHAnsi"/>
          <w:sz w:val="22"/>
          <w:szCs w:val="22"/>
        </w:rPr>
        <w:t>y</w:t>
      </w:r>
      <w:r w:rsidRPr="004A29BA">
        <w:rPr>
          <w:rFonts w:asciiTheme="minorHAnsi" w:eastAsia="Calibri" w:hAnsiTheme="minorHAnsi" w:cstheme="minorHAnsi"/>
          <w:spacing w:val="-17"/>
          <w:sz w:val="22"/>
          <w:szCs w:val="22"/>
        </w:rPr>
        <w:t xml:space="preserve"> </w:t>
      </w:r>
      <w:r w:rsidRPr="004A29BA">
        <w:rPr>
          <w:rFonts w:asciiTheme="minorHAnsi" w:eastAsia="Calibri" w:hAnsiTheme="minorHAnsi" w:cstheme="minorHAnsi"/>
          <w:sz w:val="22"/>
          <w:szCs w:val="22"/>
        </w:rPr>
        <w:t>Universi</w:t>
      </w:r>
      <w:r w:rsidRPr="004A29BA">
        <w:rPr>
          <w:rFonts w:asciiTheme="minorHAnsi" w:eastAsia="Calibri" w:hAnsiTheme="minorHAnsi" w:cstheme="minorHAnsi"/>
          <w:spacing w:val="1"/>
          <w:sz w:val="22"/>
          <w:szCs w:val="22"/>
        </w:rPr>
        <w:t>t</w:t>
      </w:r>
      <w:r w:rsidRPr="004A29BA">
        <w:rPr>
          <w:rFonts w:asciiTheme="minorHAnsi" w:eastAsia="Calibri" w:hAnsiTheme="minorHAnsi" w:cstheme="minorHAnsi"/>
          <w:sz w:val="22"/>
          <w:szCs w:val="22"/>
        </w:rPr>
        <w:t>y.</w:t>
      </w:r>
    </w:p>
    <w:p w14:paraId="7E26BC97" w14:textId="77777777" w:rsidR="00CB5936" w:rsidRPr="004A29BA" w:rsidRDefault="00CB5936" w:rsidP="00CB5936">
      <w:pPr>
        <w:rPr>
          <w:rFonts w:asciiTheme="minorHAnsi" w:hAnsiTheme="minorHAnsi" w:cstheme="minorHAnsi"/>
          <w:sz w:val="22"/>
          <w:szCs w:val="22"/>
        </w:rPr>
      </w:pPr>
    </w:p>
    <w:p w14:paraId="2F1DE245" w14:textId="77777777" w:rsidR="00CB5936" w:rsidRPr="004A29BA" w:rsidRDefault="00CB5936" w:rsidP="00CB5936">
      <w:pPr>
        <w:pStyle w:val="Heading2"/>
        <w:rPr>
          <w:rFonts w:asciiTheme="minorHAnsi" w:hAnsiTheme="minorHAnsi" w:cstheme="minorHAnsi"/>
          <w:szCs w:val="24"/>
        </w:rPr>
      </w:pPr>
      <w:r w:rsidRPr="004A29BA">
        <w:rPr>
          <w:rFonts w:asciiTheme="minorHAnsi" w:hAnsiTheme="minorHAnsi" w:cstheme="minorHAnsi"/>
          <w:szCs w:val="24"/>
        </w:rPr>
        <w:t>Degree Requirements for UC Clermont</w:t>
      </w:r>
    </w:p>
    <w:p w14:paraId="287E3CD2" w14:textId="77777777" w:rsidR="00CB5936" w:rsidRPr="004A29BA" w:rsidRDefault="00CB5936" w:rsidP="00CB5936">
      <w:pPr>
        <w:rPr>
          <w:rFonts w:asciiTheme="minorHAnsi" w:hAnsiTheme="minorHAnsi" w:cstheme="minorHAnsi"/>
        </w:rPr>
      </w:pPr>
      <w:r w:rsidRPr="004A29BA">
        <w:rPr>
          <w:rFonts w:asciiTheme="minorHAnsi" w:hAnsiTheme="minorHAnsi" w:cstheme="minorHAnsi"/>
          <w:sz w:val="22"/>
          <w:szCs w:val="22"/>
        </w:rPr>
        <w:t>To earn a degree at UC Clermont, a student must complete a minimum of 60 credit hours, attain a minimum cumulative GPA of 2.0, and earn a minimum of 15 credit hours at the institution awarding the degree.</w:t>
      </w:r>
    </w:p>
    <w:p w14:paraId="0DF01045" w14:textId="77777777" w:rsidR="00CB5936" w:rsidRPr="004A29BA" w:rsidRDefault="00CB5936" w:rsidP="00CB5936">
      <w:pPr>
        <w:rPr>
          <w:rFonts w:asciiTheme="minorHAnsi" w:hAnsiTheme="minorHAnsi" w:cstheme="minorHAnsi"/>
        </w:rPr>
      </w:pPr>
    </w:p>
    <w:p w14:paraId="4DACE196" w14:textId="77777777" w:rsidR="00CB5936" w:rsidRPr="004A29BA" w:rsidRDefault="00CB5936" w:rsidP="00CB5936">
      <w:pPr>
        <w:pStyle w:val="Heading2"/>
        <w:rPr>
          <w:rFonts w:asciiTheme="minorHAnsi" w:hAnsiTheme="minorHAnsi" w:cstheme="minorHAnsi"/>
          <w:sz w:val="22"/>
          <w:szCs w:val="22"/>
        </w:rPr>
      </w:pPr>
      <w:r w:rsidRPr="004A29BA">
        <w:rPr>
          <w:rFonts w:asciiTheme="minorHAnsi" w:hAnsiTheme="minorHAnsi" w:cstheme="minorHAnsi"/>
          <w:sz w:val="22"/>
          <w:szCs w:val="22"/>
        </w:rPr>
        <w:t>Admission Requirements for NKU</w:t>
      </w:r>
    </w:p>
    <w:p w14:paraId="7C570C02" w14:textId="77777777" w:rsidR="00CB5936" w:rsidRPr="004A29BA" w:rsidRDefault="00CB5936" w:rsidP="00CB5936">
      <w:pPr>
        <w:rPr>
          <w:rFonts w:asciiTheme="minorHAnsi" w:hAnsiTheme="minorHAnsi" w:cstheme="minorHAnsi"/>
          <w:sz w:val="22"/>
          <w:szCs w:val="22"/>
        </w:rPr>
      </w:pPr>
      <w:r w:rsidRPr="004A29BA">
        <w:rPr>
          <w:rFonts w:asciiTheme="minorHAnsi" w:hAnsiTheme="minorHAnsi" w:cstheme="minorHAnsi"/>
          <w:sz w:val="22"/>
          <w:szCs w:val="22"/>
        </w:rPr>
        <w:t>Students completing an associate degree with a cumulative GPA of 2.0 or higher will be accepted into NKU. The BSBA is a selective admission program.  All BSBA students enter as pre-majors prior to earning full admission to the major.</w:t>
      </w:r>
    </w:p>
    <w:p w14:paraId="3274A4BC" w14:textId="77777777" w:rsidR="00CB5936" w:rsidRPr="004A29BA" w:rsidRDefault="00CB5936" w:rsidP="00CB5936">
      <w:pPr>
        <w:rPr>
          <w:rFonts w:asciiTheme="minorHAnsi" w:hAnsiTheme="minorHAnsi" w:cstheme="minorHAnsi"/>
          <w:sz w:val="22"/>
          <w:szCs w:val="22"/>
        </w:rPr>
      </w:pPr>
    </w:p>
    <w:p w14:paraId="3FE08B73" w14:textId="23FB96F9" w:rsidR="00CB5936" w:rsidRPr="004A29BA" w:rsidRDefault="00CB5936" w:rsidP="00CB5936">
      <w:pPr>
        <w:rPr>
          <w:rFonts w:asciiTheme="minorHAnsi" w:hAnsiTheme="minorHAnsi" w:cstheme="minorHAnsi"/>
          <w:sz w:val="22"/>
          <w:szCs w:val="22"/>
        </w:rPr>
      </w:pPr>
      <w:r w:rsidRPr="004A29BA">
        <w:rPr>
          <w:rFonts w:asciiTheme="minorHAnsi" w:hAnsiTheme="minorHAnsi" w:cstheme="minorHAnsi"/>
          <w:sz w:val="22"/>
          <w:szCs w:val="22"/>
        </w:rPr>
        <w:t>BSBA pre-majors must complete each of the six designated s</w:t>
      </w:r>
      <w:r w:rsidR="009E55FB" w:rsidRPr="004A29BA">
        <w:rPr>
          <w:rFonts w:asciiTheme="minorHAnsi" w:hAnsiTheme="minorHAnsi" w:cstheme="minorHAnsi"/>
          <w:sz w:val="22"/>
          <w:szCs w:val="22"/>
        </w:rPr>
        <w:t>elective admission courses (ACC </w:t>
      </w:r>
      <w:r w:rsidRPr="004A29BA">
        <w:rPr>
          <w:rFonts w:asciiTheme="minorHAnsi" w:hAnsiTheme="minorHAnsi" w:cstheme="minorHAnsi"/>
          <w:sz w:val="22"/>
          <w:szCs w:val="22"/>
        </w:rPr>
        <w:t>200, ACC 201, BUS 230, ECO 200, ECO 201 and MKT 205, or approved equivalents) in the BSBA Business Core with a grade of C- or better and earn an overall NKU GPA of 2.50 or better to be admitted into the BSBA major.  All transfer students must complete a minimum of 12 credit hours at NKU (in any combination of courses) in order to establish an NKU GPA before applying for admission to the BSBA major.</w:t>
      </w:r>
    </w:p>
    <w:p w14:paraId="24529BBD" w14:textId="77777777" w:rsidR="00CB5936" w:rsidRPr="004A29BA" w:rsidRDefault="00CB5936" w:rsidP="00CB5936">
      <w:pPr>
        <w:rPr>
          <w:rFonts w:asciiTheme="minorHAnsi" w:hAnsiTheme="minorHAnsi" w:cstheme="minorHAnsi"/>
          <w:sz w:val="22"/>
          <w:szCs w:val="22"/>
        </w:rPr>
      </w:pPr>
    </w:p>
    <w:p w14:paraId="102D56CA" w14:textId="77777777" w:rsidR="00CB5936" w:rsidRPr="004A29BA" w:rsidRDefault="00CB5936" w:rsidP="00CB5936">
      <w:pPr>
        <w:rPr>
          <w:rFonts w:asciiTheme="minorHAnsi" w:hAnsiTheme="minorHAnsi" w:cstheme="minorHAnsi"/>
          <w:sz w:val="22"/>
          <w:szCs w:val="22"/>
        </w:rPr>
      </w:pPr>
      <w:r w:rsidRPr="004A29BA">
        <w:rPr>
          <w:rFonts w:asciiTheme="minorHAnsi" w:hAnsiTheme="minorHAnsi" w:cstheme="minorHAnsi"/>
          <w:sz w:val="22"/>
          <w:szCs w:val="22"/>
        </w:rPr>
        <w:t xml:space="preserve">Students transferring credit for ACC 200 Principle of Accounting I – Financial are not required to complete ACC 200L Financial Accounting Lab (1 credit). </w:t>
      </w:r>
    </w:p>
    <w:p w14:paraId="36672E8B" w14:textId="77777777" w:rsidR="00CB5936" w:rsidRPr="004A29BA" w:rsidRDefault="00CB5936" w:rsidP="00CB5936">
      <w:pPr>
        <w:rPr>
          <w:rFonts w:asciiTheme="minorHAnsi" w:hAnsiTheme="minorHAnsi" w:cstheme="minorHAnsi"/>
          <w:sz w:val="22"/>
          <w:szCs w:val="22"/>
        </w:rPr>
      </w:pPr>
    </w:p>
    <w:p w14:paraId="2F7155F3" w14:textId="77777777" w:rsidR="00CB5936" w:rsidRPr="004A29BA" w:rsidRDefault="00CB5936" w:rsidP="00CB5936">
      <w:pPr>
        <w:pStyle w:val="Heading2"/>
        <w:rPr>
          <w:rFonts w:asciiTheme="minorHAnsi" w:hAnsiTheme="minorHAnsi" w:cstheme="minorHAnsi"/>
          <w:szCs w:val="24"/>
        </w:rPr>
      </w:pPr>
      <w:r w:rsidRPr="004A29BA">
        <w:rPr>
          <w:rFonts w:asciiTheme="minorHAnsi" w:hAnsiTheme="minorHAnsi" w:cstheme="minorHAnsi"/>
          <w:szCs w:val="24"/>
        </w:rPr>
        <w:t>Degree Requirements for NKU</w:t>
      </w:r>
    </w:p>
    <w:p w14:paraId="29FB21BF" w14:textId="77777777" w:rsidR="00CB5936" w:rsidRPr="004A29BA" w:rsidRDefault="00CB5936" w:rsidP="00CB5936">
      <w:pPr>
        <w:rPr>
          <w:rFonts w:asciiTheme="minorHAnsi" w:hAnsiTheme="minorHAnsi" w:cstheme="minorHAnsi"/>
          <w:b/>
          <w:sz w:val="22"/>
          <w:szCs w:val="22"/>
        </w:rPr>
      </w:pPr>
      <w:r w:rsidRPr="004A29BA">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w:t>
      </w:r>
    </w:p>
    <w:p w14:paraId="7D680763" w14:textId="77777777" w:rsidR="00CB5936" w:rsidRPr="004A29BA" w:rsidRDefault="00CB5936">
      <w:pPr>
        <w:spacing w:after="160" w:line="259" w:lineRule="auto"/>
        <w:rPr>
          <w:rFonts w:asciiTheme="minorHAnsi" w:hAnsiTheme="minorHAnsi" w:cstheme="minorHAnsi"/>
          <w:b/>
          <w:sz w:val="22"/>
          <w:szCs w:val="22"/>
        </w:rPr>
      </w:pPr>
      <w:r w:rsidRPr="004A29BA">
        <w:rPr>
          <w:rFonts w:asciiTheme="minorHAnsi" w:hAnsiTheme="minorHAnsi" w:cstheme="minorHAnsi"/>
          <w:b/>
          <w:sz w:val="22"/>
          <w:szCs w:val="22"/>
        </w:rPr>
        <w:br w:type="page"/>
      </w:r>
    </w:p>
    <w:p w14:paraId="32317B23" w14:textId="773D1553" w:rsidR="00AA6801" w:rsidRPr="004A29BA" w:rsidRDefault="00AA6801" w:rsidP="00CB5936">
      <w:pPr>
        <w:pStyle w:val="Heading3"/>
        <w:rPr>
          <w:rFonts w:asciiTheme="minorHAnsi" w:hAnsiTheme="minorHAnsi" w:cstheme="minorHAnsi"/>
        </w:rPr>
      </w:pPr>
      <w:r w:rsidRPr="004A29BA">
        <w:rPr>
          <w:rFonts w:asciiTheme="minorHAnsi" w:hAnsiTheme="minorHAnsi" w:cstheme="minorHAnsi"/>
        </w:rPr>
        <w:lastRenderedPageBreak/>
        <w:t xml:space="preserve">UC CLERMONT COLLEGE </w:t>
      </w:r>
      <w:r w:rsidR="00EC51D4" w:rsidRPr="004A29BA">
        <w:rPr>
          <w:rFonts w:asciiTheme="minorHAnsi" w:hAnsiTheme="minorHAnsi" w:cstheme="minorHAnsi"/>
        </w:rPr>
        <w:t>AA</w:t>
      </w:r>
      <w:r w:rsidRPr="004A29BA">
        <w:rPr>
          <w:rFonts w:asciiTheme="minorHAnsi" w:hAnsiTheme="minorHAnsi" w:cstheme="minorHAnsi"/>
        </w:rPr>
        <w:t xml:space="preserve"> IN PRE-</w:t>
      </w:r>
      <w:r w:rsidR="00EC51D4" w:rsidRPr="004A29BA">
        <w:rPr>
          <w:rFonts w:asciiTheme="minorHAnsi" w:hAnsiTheme="minorHAnsi" w:cstheme="minorHAnsi"/>
        </w:rPr>
        <w:t>BUSINESS ADMINISTRATION</w:t>
      </w:r>
    </w:p>
    <w:p w14:paraId="2F4DCE26" w14:textId="756D77C6" w:rsidR="00AA6801" w:rsidRPr="004A29BA" w:rsidRDefault="00AA6801" w:rsidP="00CB5936">
      <w:pPr>
        <w:pStyle w:val="Heading3"/>
        <w:rPr>
          <w:rFonts w:asciiTheme="minorHAnsi" w:hAnsiTheme="minorHAnsi" w:cstheme="minorHAnsi"/>
        </w:rPr>
      </w:pPr>
      <w:r w:rsidRPr="004A29BA">
        <w:rPr>
          <w:rFonts w:asciiTheme="minorHAnsi" w:hAnsiTheme="minorHAnsi" w:cstheme="minorHAnsi"/>
        </w:rPr>
        <w:softHyphen/>
      </w:r>
      <w:r w:rsidRPr="004A29BA">
        <w:rPr>
          <w:rFonts w:asciiTheme="minorHAnsi" w:hAnsiTheme="minorHAnsi" w:cstheme="minorHAnsi"/>
        </w:rPr>
        <w:softHyphen/>
      </w:r>
      <w:r w:rsidRPr="004A29BA">
        <w:rPr>
          <w:rFonts w:asciiTheme="minorHAnsi" w:hAnsiTheme="minorHAnsi" w:cstheme="minorHAnsi"/>
        </w:rPr>
        <w:softHyphen/>
      </w:r>
      <w:r w:rsidRPr="004A29BA">
        <w:rPr>
          <w:rFonts w:asciiTheme="minorHAnsi" w:hAnsiTheme="minorHAnsi" w:cstheme="minorHAnsi"/>
        </w:rPr>
        <w:softHyphen/>
      </w:r>
      <w:r w:rsidRPr="004A29BA">
        <w:rPr>
          <w:rFonts w:asciiTheme="minorHAnsi" w:hAnsiTheme="minorHAnsi" w:cstheme="minorHAnsi"/>
        </w:rPr>
        <w:softHyphen/>
      </w:r>
      <w:r w:rsidRPr="004A29BA">
        <w:rPr>
          <w:rFonts w:asciiTheme="minorHAnsi" w:hAnsiTheme="minorHAnsi" w:cstheme="minorHAnsi"/>
        </w:rPr>
        <w:softHyphen/>
      </w:r>
      <w:r w:rsidRPr="004A29BA">
        <w:rPr>
          <w:rFonts w:asciiTheme="minorHAnsi" w:hAnsiTheme="minorHAnsi" w:cstheme="minorHAnsi"/>
        </w:rPr>
        <w:softHyphen/>
      </w:r>
      <w:r w:rsidRPr="004A29BA">
        <w:rPr>
          <w:rFonts w:asciiTheme="minorHAnsi" w:hAnsiTheme="minorHAnsi" w:cstheme="minorHAnsi"/>
        </w:rPr>
        <w:softHyphen/>
      </w:r>
      <w:r w:rsidRPr="004A29BA">
        <w:rPr>
          <w:rFonts w:asciiTheme="minorHAnsi" w:hAnsiTheme="minorHAnsi" w:cstheme="minorHAnsi"/>
        </w:rPr>
        <w:softHyphen/>
      </w:r>
      <w:r w:rsidRPr="004A29BA">
        <w:rPr>
          <w:rFonts w:asciiTheme="minorHAnsi" w:hAnsiTheme="minorHAnsi" w:cstheme="minorHAnsi"/>
        </w:rPr>
        <w:softHyphen/>
      </w:r>
      <w:r w:rsidRPr="004A29BA">
        <w:rPr>
          <w:rFonts w:asciiTheme="minorHAnsi" w:hAnsiTheme="minorHAnsi" w:cstheme="minorHAnsi"/>
        </w:rPr>
        <w:softHyphen/>
      </w:r>
      <w:r w:rsidRPr="004A29BA">
        <w:rPr>
          <w:rFonts w:asciiTheme="minorHAnsi" w:hAnsiTheme="minorHAnsi" w:cstheme="minorHAnsi"/>
        </w:rPr>
        <w:softHyphen/>
      </w:r>
      <w:r w:rsidRPr="004A29BA">
        <w:rPr>
          <w:rFonts w:asciiTheme="minorHAnsi" w:hAnsiTheme="minorHAnsi" w:cstheme="minorHAnsi"/>
        </w:rPr>
        <w:softHyphen/>
      </w:r>
      <w:r w:rsidRPr="004A29BA">
        <w:rPr>
          <w:rFonts w:asciiTheme="minorHAnsi" w:hAnsiTheme="minorHAnsi" w:cstheme="minorHAnsi"/>
        </w:rPr>
        <w:softHyphen/>
      </w:r>
      <w:r w:rsidRPr="004A29BA">
        <w:rPr>
          <w:rFonts w:asciiTheme="minorHAnsi" w:hAnsiTheme="minorHAnsi" w:cstheme="minorHAnsi"/>
        </w:rPr>
        <w:softHyphen/>
        <w:t>NKU B</w:t>
      </w:r>
      <w:r w:rsidR="00EC51D4" w:rsidRPr="004A29BA">
        <w:rPr>
          <w:rFonts w:asciiTheme="minorHAnsi" w:hAnsiTheme="minorHAnsi" w:cstheme="minorHAnsi"/>
        </w:rPr>
        <w:t>SB</w:t>
      </w:r>
      <w:r w:rsidRPr="004A29BA">
        <w:rPr>
          <w:rFonts w:asciiTheme="minorHAnsi" w:hAnsiTheme="minorHAnsi" w:cstheme="minorHAnsi"/>
        </w:rPr>
        <w:t xml:space="preserve">A </w:t>
      </w:r>
      <w:r w:rsidR="009C6ACD" w:rsidRPr="004A29BA">
        <w:rPr>
          <w:rFonts w:asciiTheme="minorHAnsi" w:hAnsiTheme="minorHAnsi" w:cstheme="minorHAnsi"/>
        </w:rPr>
        <w:t>FINANCE</w:t>
      </w:r>
      <w:r w:rsidRPr="004A29BA">
        <w:rPr>
          <w:rFonts w:asciiTheme="minorHAnsi" w:hAnsiTheme="minorHAnsi" w:cstheme="minorHAnsi"/>
        </w:rPr>
        <w:t xml:space="preserve"> </w:t>
      </w:r>
      <w:r w:rsidR="00EC51D4" w:rsidRPr="004A29BA">
        <w:rPr>
          <w:rFonts w:asciiTheme="minorHAnsi" w:hAnsiTheme="minorHAnsi" w:cstheme="minorHAnsi"/>
        </w:rPr>
        <w:t xml:space="preserve">MAJOR </w:t>
      </w:r>
      <w:r w:rsidRPr="004A29BA">
        <w:rPr>
          <w:rFonts w:asciiTheme="minorHAnsi" w:hAnsiTheme="minorHAnsi" w:cstheme="minorHAnsi"/>
        </w:rPr>
        <w:t>CHECKLIST</w:t>
      </w:r>
    </w:p>
    <w:p w14:paraId="56EA58E0" w14:textId="77777777" w:rsidR="00AA6801" w:rsidRPr="004A29BA" w:rsidRDefault="00AA6801" w:rsidP="00AA6801">
      <w:pPr>
        <w:jc w:val="center"/>
        <w:rPr>
          <w:rFonts w:asciiTheme="minorHAnsi" w:hAnsiTheme="minorHAnsi" w:cstheme="minorHAnsi"/>
        </w:rPr>
      </w:pPr>
    </w:p>
    <w:p w14:paraId="776077BE" w14:textId="77777777" w:rsidR="00AA6801" w:rsidRPr="004A29BA" w:rsidRDefault="00AA6801" w:rsidP="00CB5936">
      <w:pPr>
        <w:pStyle w:val="Heading3"/>
        <w:rPr>
          <w:rFonts w:asciiTheme="minorHAnsi" w:hAnsiTheme="minorHAnsi" w:cstheme="minorHAnsi"/>
        </w:rPr>
      </w:pPr>
      <w:r w:rsidRPr="004A29BA">
        <w:rPr>
          <w:rFonts w:asciiTheme="minorHAnsi" w:hAnsiTheme="minorHAnsi" w:cstheme="minorHAnsi"/>
        </w:rPr>
        <w:t>UC Clermont College</w:t>
      </w:r>
    </w:p>
    <w:p w14:paraId="4ADEA337" w14:textId="3338C5D1" w:rsidR="00AA6801" w:rsidRPr="004A29BA" w:rsidRDefault="00AA6801" w:rsidP="00AA6801">
      <w:pPr>
        <w:jc w:val="center"/>
        <w:rPr>
          <w:rFonts w:asciiTheme="minorHAnsi" w:hAnsiTheme="minorHAnsi" w:cstheme="minorHAnsi"/>
          <w:b/>
          <w:sz w:val="22"/>
          <w:szCs w:val="22"/>
        </w:rPr>
      </w:pPr>
    </w:p>
    <w:p w14:paraId="2409C3F6" w14:textId="4F63D16C" w:rsidR="005C72E3" w:rsidRPr="004A29BA" w:rsidRDefault="005C72E3" w:rsidP="00CB5936">
      <w:pPr>
        <w:pStyle w:val="Heading4"/>
        <w:rPr>
          <w:rFonts w:asciiTheme="minorHAnsi" w:hAnsiTheme="minorHAnsi" w:cstheme="minorHAnsi"/>
          <w:sz w:val="22"/>
        </w:rPr>
      </w:pPr>
      <w:r w:rsidRPr="004A29BA">
        <w:rPr>
          <w:rFonts w:asciiTheme="minorHAnsi" w:hAnsiTheme="minorHAnsi" w:cstheme="minorHAnsi"/>
          <w:sz w:val="22"/>
        </w:rPr>
        <w:t xml:space="preserve">Category </w:t>
      </w:r>
      <w:r w:rsidR="00776C81" w:rsidRPr="004A29BA">
        <w:rPr>
          <w:rFonts w:asciiTheme="minorHAnsi" w:hAnsiTheme="minorHAnsi" w:cstheme="minorHAnsi"/>
          <w:sz w:val="22"/>
        </w:rPr>
        <w:t>1</w:t>
      </w:r>
      <w:r w:rsidRPr="004A29BA">
        <w:rPr>
          <w:rFonts w:asciiTheme="minorHAnsi" w:hAnsiTheme="minorHAnsi" w:cstheme="minorHAnsi"/>
          <w:sz w:val="22"/>
        </w:rPr>
        <w:t>: Requirements for the AA in Pre-Business Administration</w:t>
      </w:r>
    </w:p>
    <w:p w14:paraId="567A2C44" w14:textId="77777777" w:rsidR="005C72E3" w:rsidRPr="004A29BA" w:rsidRDefault="005C72E3" w:rsidP="00AA6801">
      <w:pPr>
        <w:jc w:val="center"/>
        <w:rPr>
          <w:rFonts w:asciiTheme="minorHAnsi" w:hAnsiTheme="minorHAnsi" w:cstheme="minorHAnsi"/>
          <w:b/>
          <w:sz w:val="22"/>
          <w:szCs w:val="22"/>
        </w:rPr>
      </w:pPr>
    </w:p>
    <w:tbl>
      <w:tblPr>
        <w:tblStyle w:val="TableGrid"/>
        <w:tblW w:w="9355" w:type="dxa"/>
        <w:tblLayout w:type="fixed"/>
        <w:tblLook w:val="04A0" w:firstRow="1" w:lastRow="0" w:firstColumn="1" w:lastColumn="0" w:noHBand="0" w:noVBand="1"/>
        <w:tblCaption w:val="Category 1: Requirements for the AA in Pre-Business Administration"/>
        <w:tblDescription w:val="Category 1: Requirements for the AA in Pre-Business Administration"/>
      </w:tblPr>
      <w:tblGrid>
        <w:gridCol w:w="1705"/>
        <w:gridCol w:w="3690"/>
        <w:gridCol w:w="1080"/>
        <w:gridCol w:w="1530"/>
        <w:gridCol w:w="1350"/>
      </w:tblGrid>
      <w:tr w:rsidR="00AA6801" w:rsidRPr="004A29BA" w14:paraId="7FF548CA" w14:textId="77777777" w:rsidTr="00776C81">
        <w:trPr>
          <w:tblHeader/>
        </w:trPr>
        <w:tc>
          <w:tcPr>
            <w:tcW w:w="1705" w:type="dxa"/>
            <w:shd w:val="clear" w:color="auto" w:fill="F2F2F2" w:themeFill="background1" w:themeFillShade="F2"/>
            <w:vAlign w:val="center"/>
          </w:tcPr>
          <w:p w14:paraId="2076F2B5" w14:textId="77777777" w:rsidR="00AA6801" w:rsidRPr="004A29BA" w:rsidRDefault="00AA6801" w:rsidP="000661CC">
            <w:pPr>
              <w:jc w:val="center"/>
              <w:rPr>
                <w:rFonts w:asciiTheme="minorHAnsi" w:hAnsiTheme="minorHAnsi" w:cstheme="minorHAnsi"/>
                <w:b/>
                <w:sz w:val="22"/>
                <w:szCs w:val="22"/>
              </w:rPr>
            </w:pPr>
            <w:r w:rsidRPr="004A29BA">
              <w:rPr>
                <w:rFonts w:asciiTheme="minorHAnsi" w:hAnsiTheme="minorHAnsi" w:cstheme="minorHAnsi"/>
                <w:b/>
                <w:sz w:val="22"/>
                <w:szCs w:val="22"/>
              </w:rPr>
              <w:t>UC Clermont Course</w:t>
            </w:r>
          </w:p>
        </w:tc>
        <w:tc>
          <w:tcPr>
            <w:tcW w:w="3690" w:type="dxa"/>
            <w:shd w:val="clear" w:color="auto" w:fill="F2F2F2" w:themeFill="background1" w:themeFillShade="F2"/>
            <w:vAlign w:val="center"/>
          </w:tcPr>
          <w:p w14:paraId="0E49CF4A" w14:textId="77777777" w:rsidR="00AA6801" w:rsidRPr="004A29BA" w:rsidRDefault="00AA6801" w:rsidP="000661CC">
            <w:pPr>
              <w:jc w:val="center"/>
              <w:rPr>
                <w:rFonts w:asciiTheme="minorHAnsi" w:hAnsiTheme="minorHAnsi" w:cstheme="minorHAnsi"/>
                <w:b/>
                <w:sz w:val="22"/>
                <w:szCs w:val="22"/>
              </w:rPr>
            </w:pPr>
            <w:r w:rsidRPr="004A29BA">
              <w:rPr>
                <w:rFonts w:asciiTheme="minorHAnsi" w:hAnsiTheme="minorHAnsi" w:cstheme="minorHAnsi"/>
                <w:b/>
                <w:sz w:val="22"/>
                <w:szCs w:val="22"/>
              </w:rPr>
              <w:t>Course or Category</w:t>
            </w:r>
          </w:p>
        </w:tc>
        <w:tc>
          <w:tcPr>
            <w:tcW w:w="1080" w:type="dxa"/>
            <w:shd w:val="clear" w:color="auto" w:fill="F2F2F2" w:themeFill="background1" w:themeFillShade="F2"/>
            <w:vAlign w:val="center"/>
          </w:tcPr>
          <w:p w14:paraId="40A212F0" w14:textId="77777777" w:rsidR="00AA6801" w:rsidRPr="004A29BA" w:rsidRDefault="00AA6801" w:rsidP="000661CC">
            <w:pPr>
              <w:jc w:val="center"/>
              <w:rPr>
                <w:rFonts w:asciiTheme="minorHAnsi" w:hAnsiTheme="minorHAnsi" w:cstheme="minorHAnsi"/>
                <w:b/>
                <w:sz w:val="22"/>
                <w:szCs w:val="22"/>
              </w:rPr>
            </w:pPr>
            <w:r w:rsidRPr="004A29BA">
              <w:rPr>
                <w:rFonts w:asciiTheme="minorHAnsi" w:hAnsiTheme="minorHAnsi" w:cstheme="minorHAnsi"/>
                <w:b/>
                <w:sz w:val="22"/>
                <w:szCs w:val="22"/>
              </w:rPr>
              <w:t>Credits</w:t>
            </w:r>
          </w:p>
        </w:tc>
        <w:tc>
          <w:tcPr>
            <w:tcW w:w="1530" w:type="dxa"/>
            <w:shd w:val="clear" w:color="auto" w:fill="F2F2F2" w:themeFill="background1" w:themeFillShade="F2"/>
            <w:vAlign w:val="center"/>
          </w:tcPr>
          <w:p w14:paraId="24BD5EDA" w14:textId="77777777" w:rsidR="00AA6801" w:rsidRPr="004A29BA" w:rsidRDefault="00AA6801" w:rsidP="000661CC">
            <w:pPr>
              <w:jc w:val="center"/>
              <w:rPr>
                <w:rFonts w:asciiTheme="minorHAnsi" w:hAnsiTheme="minorHAnsi" w:cstheme="minorHAnsi"/>
                <w:b/>
                <w:sz w:val="22"/>
                <w:szCs w:val="22"/>
              </w:rPr>
            </w:pPr>
            <w:r w:rsidRPr="004A29BA">
              <w:rPr>
                <w:rFonts w:asciiTheme="minorHAnsi" w:hAnsiTheme="minorHAnsi" w:cstheme="minorHAnsi"/>
                <w:b/>
                <w:sz w:val="22"/>
                <w:szCs w:val="22"/>
              </w:rPr>
              <w:t>NKU Course</w:t>
            </w:r>
          </w:p>
        </w:tc>
        <w:tc>
          <w:tcPr>
            <w:tcW w:w="1350" w:type="dxa"/>
            <w:shd w:val="clear" w:color="auto" w:fill="F2F2F2" w:themeFill="background1" w:themeFillShade="F2"/>
            <w:vAlign w:val="center"/>
          </w:tcPr>
          <w:p w14:paraId="0FEC869F" w14:textId="09996B40" w:rsidR="00AA6801" w:rsidRPr="004A29BA" w:rsidRDefault="005C72E3" w:rsidP="000661CC">
            <w:pPr>
              <w:rPr>
                <w:rFonts w:asciiTheme="minorHAnsi" w:hAnsiTheme="minorHAnsi" w:cstheme="minorHAnsi"/>
                <w:b/>
                <w:sz w:val="22"/>
                <w:szCs w:val="22"/>
              </w:rPr>
            </w:pPr>
            <w:r w:rsidRPr="004A29BA">
              <w:rPr>
                <w:rFonts w:asciiTheme="minorHAnsi" w:hAnsiTheme="minorHAnsi" w:cstheme="minorHAnsi"/>
                <w:b/>
                <w:noProof/>
                <w:sz w:val="22"/>
                <w:szCs w:val="22"/>
              </w:rPr>
              <w:t>Completed</w:t>
            </w:r>
          </w:p>
        </w:tc>
      </w:tr>
      <w:tr w:rsidR="005C72E3" w:rsidRPr="004A29BA" w14:paraId="54C1FB27" w14:textId="77777777" w:rsidTr="00CB5936">
        <w:tc>
          <w:tcPr>
            <w:tcW w:w="1705" w:type="dxa"/>
            <w:shd w:val="clear" w:color="auto" w:fill="auto"/>
          </w:tcPr>
          <w:p w14:paraId="510DBCA5" w14:textId="19A4B165" w:rsidR="005C72E3" w:rsidRPr="004A29BA" w:rsidRDefault="005C72E3" w:rsidP="000661CC">
            <w:pPr>
              <w:rPr>
                <w:rFonts w:asciiTheme="minorHAnsi" w:hAnsiTheme="minorHAnsi" w:cstheme="minorHAnsi"/>
                <w:b/>
                <w:sz w:val="22"/>
                <w:szCs w:val="22"/>
              </w:rPr>
            </w:pPr>
          </w:p>
        </w:tc>
        <w:tc>
          <w:tcPr>
            <w:tcW w:w="3690" w:type="dxa"/>
            <w:shd w:val="clear" w:color="auto" w:fill="auto"/>
          </w:tcPr>
          <w:p w14:paraId="7FF67513" w14:textId="170AEFF8" w:rsidR="005C72E3" w:rsidRPr="004A29BA" w:rsidRDefault="005C72E3" w:rsidP="000661CC">
            <w:pPr>
              <w:rPr>
                <w:rFonts w:asciiTheme="minorHAnsi" w:hAnsiTheme="minorHAnsi" w:cstheme="minorHAnsi"/>
                <w:b/>
                <w:sz w:val="22"/>
                <w:szCs w:val="22"/>
              </w:rPr>
            </w:pPr>
            <w:r w:rsidRPr="004A29BA">
              <w:rPr>
                <w:rFonts w:asciiTheme="minorHAnsi" w:hAnsiTheme="minorHAnsi" w:cstheme="minorHAnsi"/>
                <w:b/>
                <w:sz w:val="22"/>
                <w:szCs w:val="22"/>
              </w:rPr>
              <w:t>Ohio Transfer Module (General Education) Requirements</w:t>
            </w:r>
          </w:p>
        </w:tc>
        <w:tc>
          <w:tcPr>
            <w:tcW w:w="1080" w:type="dxa"/>
            <w:shd w:val="clear" w:color="auto" w:fill="auto"/>
            <w:vAlign w:val="center"/>
          </w:tcPr>
          <w:p w14:paraId="2CF6584F" w14:textId="77777777" w:rsidR="005C72E3" w:rsidRPr="004A29BA" w:rsidRDefault="005C72E3" w:rsidP="000661CC">
            <w:pPr>
              <w:jc w:val="center"/>
              <w:rPr>
                <w:rFonts w:asciiTheme="minorHAnsi" w:hAnsiTheme="minorHAnsi" w:cstheme="minorHAnsi"/>
                <w:sz w:val="22"/>
                <w:szCs w:val="22"/>
              </w:rPr>
            </w:pPr>
          </w:p>
        </w:tc>
        <w:tc>
          <w:tcPr>
            <w:tcW w:w="1530" w:type="dxa"/>
            <w:shd w:val="clear" w:color="auto" w:fill="auto"/>
          </w:tcPr>
          <w:p w14:paraId="01A692AA" w14:textId="77777777" w:rsidR="005C72E3" w:rsidRPr="004A29BA" w:rsidRDefault="005C72E3" w:rsidP="000661CC">
            <w:pPr>
              <w:rPr>
                <w:rFonts w:asciiTheme="minorHAnsi" w:hAnsiTheme="minorHAnsi" w:cstheme="minorHAnsi"/>
                <w:sz w:val="22"/>
                <w:szCs w:val="22"/>
              </w:rPr>
            </w:pPr>
          </w:p>
        </w:tc>
        <w:tc>
          <w:tcPr>
            <w:tcW w:w="1350" w:type="dxa"/>
            <w:shd w:val="clear" w:color="auto" w:fill="auto"/>
          </w:tcPr>
          <w:p w14:paraId="6E552D91" w14:textId="77777777" w:rsidR="005C72E3" w:rsidRPr="004A29BA" w:rsidRDefault="005C72E3" w:rsidP="000661CC">
            <w:pPr>
              <w:rPr>
                <w:rFonts w:asciiTheme="minorHAnsi" w:hAnsiTheme="minorHAnsi" w:cstheme="minorHAnsi"/>
                <w:sz w:val="22"/>
                <w:szCs w:val="22"/>
              </w:rPr>
            </w:pPr>
          </w:p>
        </w:tc>
      </w:tr>
      <w:tr w:rsidR="00AA6801" w:rsidRPr="004A29BA" w14:paraId="6FFD98BE" w14:textId="77777777" w:rsidTr="00CB5936">
        <w:tc>
          <w:tcPr>
            <w:tcW w:w="1705" w:type="dxa"/>
            <w:shd w:val="clear" w:color="auto" w:fill="auto"/>
          </w:tcPr>
          <w:p w14:paraId="30CCE6B4" w14:textId="77777777" w:rsidR="00AA6801" w:rsidRPr="004A29BA" w:rsidRDefault="006E6E50" w:rsidP="000661CC">
            <w:pPr>
              <w:rPr>
                <w:rFonts w:asciiTheme="minorHAnsi" w:hAnsiTheme="minorHAnsi" w:cstheme="minorHAnsi"/>
                <w:sz w:val="22"/>
                <w:szCs w:val="22"/>
              </w:rPr>
            </w:pPr>
            <w:r w:rsidRPr="004A29BA">
              <w:rPr>
                <w:rFonts w:asciiTheme="minorHAnsi" w:hAnsiTheme="minorHAnsi" w:cstheme="minorHAnsi"/>
                <w:sz w:val="22"/>
                <w:szCs w:val="22"/>
              </w:rPr>
              <w:t>ENGL 1001</w:t>
            </w:r>
          </w:p>
        </w:tc>
        <w:tc>
          <w:tcPr>
            <w:tcW w:w="3690" w:type="dxa"/>
            <w:shd w:val="clear" w:color="auto" w:fill="auto"/>
            <w:vAlign w:val="center"/>
          </w:tcPr>
          <w:p w14:paraId="3FBB5192" w14:textId="77777777" w:rsidR="00AA6801" w:rsidRPr="004A29BA" w:rsidRDefault="00DC262F" w:rsidP="000661CC">
            <w:pPr>
              <w:rPr>
                <w:rFonts w:asciiTheme="minorHAnsi" w:hAnsiTheme="minorHAnsi" w:cstheme="minorHAnsi"/>
                <w:sz w:val="22"/>
                <w:szCs w:val="22"/>
              </w:rPr>
            </w:pPr>
            <w:r w:rsidRPr="004A29BA">
              <w:rPr>
                <w:rFonts w:asciiTheme="minorHAnsi" w:hAnsiTheme="minorHAnsi" w:cstheme="minorHAnsi"/>
                <w:sz w:val="22"/>
                <w:szCs w:val="22"/>
              </w:rPr>
              <w:t>English Composition</w:t>
            </w:r>
          </w:p>
        </w:tc>
        <w:tc>
          <w:tcPr>
            <w:tcW w:w="1080" w:type="dxa"/>
            <w:shd w:val="clear" w:color="auto" w:fill="auto"/>
            <w:vAlign w:val="center"/>
          </w:tcPr>
          <w:p w14:paraId="10352123" w14:textId="77777777" w:rsidR="00AA6801" w:rsidRPr="004A29BA" w:rsidRDefault="005535EB" w:rsidP="000661CC">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530" w:type="dxa"/>
            <w:shd w:val="clear" w:color="auto" w:fill="auto"/>
          </w:tcPr>
          <w:p w14:paraId="6145000C" w14:textId="77777777" w:rsidR="00AA6801" w:rsidRPr="004A29BA" w:rsidRDefault="005535EB" w:rsidP="000661CC">
            <w:pPr>
              <w:rPr>
                <w:rFonts w:asciiTheme="minorHAnsi" w:hAnsiTheme="minorHAnsi" w:cstheme="minorHAnsi"/>
                <w:sz w:val="22"/>
                <w:szCs w:val="22"/>
              </w:rPr>
            </w:pPr>
            <w:r w:rsidRPr="004A29BA">
              <w:rPr>
                <w:rFonts w:asciiTheme="minorHAnsi" w:hAnsiTheme="minorHAnsi" w:cstheme="minorHAnsi"/>
                <w:sz w:val="22"/>
                <w:szCs w:val="22"/>
              </w:rPr>
              <w:t>ENG 101</w:t>
            </w:r>
          </w:p>
        </w:tc>
        <w:tc>
          <w:tcPr>
            <w:tcW w:w="1350" w:type="dxa"/>
            <w:shd w:val="clear" w:color="auto" w:fill="auto"/>
          </w:tcPr>
          <w:p w14:paraId="2F1FBF60" w14:textId="77777777" w:rsidR="00AA6801" w:rsidRPr="004A29BA" w:rsidRDefault="00AA6801" w:rsidP="000661CC">
            <w:pPr>
              <w:rPr>
                <w:rFonts w:asciiTheme="minorHAnsi" w:hAnsiTheme="minorHAnsi" w:cstheme="minorHAnsi"/>
                <w:sz w:val="22"/>
                <w:szCs w:val="22"/>
              </w:rPr>
            </w:pPr>
          </w:p>
        </w:tc>
      </w:tr>
      <w:tr w:rsidR="00AA6801" w:rsidRPr="004A29BA" w14:paraId="4ED2AA53" w14:textId="77777777" w:rsidTr="00CB5936">
        <w:tc>
          <w:tcPr>
            <w:tcW w:w="1705" w:type="dxa"/>
            <w:shd w:val="clear" w:color="auto" w:fill="auto"/>
          </w:tcPr>
          <w:p w14:paraId="6ED9AD2D" w14:textId="77777777" w:rsidR="00AA6801" w:rsidRPr="004A29BA" w:rsidRDefault="006E6E50" w:rsidP="000661CC">
            <w:pPr>
              <w:rPr>
                <w:rFonts w:asciiTheme="minorHAnsi" w:hAnsiTheme="minorHAnsi" w:cstheme="minorHAnsi"/>
                <w:sz w:val="22"/>
                <w:szCs w:val="22"/>
              </w:rPr>
            </w:pPr>
            <w:r w:rsidRPr="004A29BA">
              <w:rPr>
                <w:rFonts w:asciiTheme="minorHAnsi" w:hAnsiTheme="minorHAnsi" w:cstheme="minorHAnsi"/>
                <w:sz w:val="22"/>
                <w:szCs w:val="22"/>
              </w:rPr>
              <w:t>ENGL 2089</w:t>
            </w:r>
          </w:p>
        </w:tc>
        <w:tc>
          <w:tcPr>
            <w:tcW w:w="3690" w:type="dxa"/>
            <w:shd w:val="clear" w:color="auto" w:fill="auto"/>
          </w:tcPr>
          <w:p w14:paraId="2FD596CD" w14:textId="77777777" w:rsidR="00AA6801" w:rsidRPr="004A29BA" w:rsidRDefault="00DC262F" w:rsidP="000661CC">
            <w:pPr>
              <w:rPr>
                <w:rFonts w:asciiTheme="minorHAnsi" w:hAnsiTheme="minorHAnsi" w:cstheme="minorHAnsi"/>
                <w:sz w:val="22"/>
                <w:szCs w:val="22"/>
              </w:rPr>
            </w:pPr>
            <w:r w:rsidRPr="004A29BA">
              <w:rPr>
                <w:rFonts w:asciiTheme="minorHAnsi" w:hAnsiTheme="minorHAnsi" w:cstheme="minorHAnsi"/>
                <w:sz w:val="22"/>
                <w:szCs w:val="22"/>
              </w:rPr>
              <w:t>Intermediate Composition</w:t>
            </w:r>
          </w:p>
        </w:tc>
        <w:tc>
          <w:tcPr>
            <w:tcW w:w="1080" w:type="dxa"/>
            <w:shd w:val="clear" w:color="auto" w:fill="auto"/>
            <w:vAlign w:val="center"/>
          </w:tcPr>
          <w:p w14:paraId="30070F44" w14:textId="77777777" w:rsidR="00AA6801" w:rsidRPr="004A29BA" w:rsidRDefault="005535EB" w:rsidP="000661CC">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530" w:type="dxa"/>
            <w:shd w:val="clear" w:color="auto" w:fill="auto"/>
            <w:vAlign w:val="center"/>
          </w:tcPr>
          <w:p w14:paraId="19E1608C" w14:textId="77777777" w:rsidR="00AA6801" w:rsidRPr="004A29BA" w:rsidRDefault="005535EB" w:rsidP="000661CC">
            <w:pPr>
              <w:rPr>
                <w:rFonts w:asciiTheme="minorHAnsi" w:hAnsiTheme="minorHAnsi" w:cstheme="minorHAnsi"/>
                <w:sz w:val="22"/>
                <w:szCs w:val="22"/>
              </w:rPr>
            </w:pPr>
            <w:r w:rsidRPr="004A29BA">
              <w:rPr>
                <w:rFonts w:asciiTheme="minorHAnsi" w:hAnsiTheme="minorHAnsi" w:cstheme="minorHAnsi"/>
                <w:sz w:val="22"/>
                <w:szCs w:val="22"/>
              </w:rPr>
              <w:t>ENG 102</w:t>
            </w:r>
          </w:p>
        </w:tc>
        <w:tc>
          <w:tcPr>
            <w:tcW w:w="1350" w:type="dxa"/>
            <w:shd w:val="clear" w:color="auto" w:fill="auto"/>
          </w:tcPr>
          <w:p w14:paraId="7641A137" w14:textId="77777777" w:rsidR="00AA6801" w:rsidRPr="004A29BA" w:rsidRDefault="00AA6801" w:rsidP="000661CC">
            <w:pPr>
              <w:rPr>
                <w:rFonts w:asciiTheme="minorHAnsi" w:hAnsiTheme="minorHAnsi" w:cstheme="minorHAnsi"/>
                <w:sz w:val="22"/>
                <w:szCs w:val="22"/>
              </w:rPr>
            </w:pPr>
          </w:p>
        </w:tc>
      </w:tr>
      <w:tr w:rsidR="00AA6801" w:rsidRPr="004A29BA" w14:paraId="6BEBFF33" w14:textId="77777777" w:rsidTr="00CB5936">
        <w:tc>
          <w:tcPr>
            <w:tcW w:w="1705" w:type="dxa"/>
            <w:shd w:val="clear" w:color="auto" w:fill="auto"/>
            <w:vAlign w:val="center"/>
          </w:tcPr>
          <w:p w14:paraId="02DD0900" w14:textId="77777777" w:rsidR="00AA6801" w:rsidRPr="004A29BA" w:rsidRDefault="006E6E50" w:rsidP="000661CC">
            <w:pPr>
              <w:rPr>
                <w:rFonts w:asciiTheme="minorHAnsi" w:hAnsiTheme="minorHAnsi" w:cstheme="minorHAnsi"/>
                <w:sz w:val="22"/>
                <w:szCs w:val="22"/>
              </w:rPr>
            </w:pPr>
            <w:r w:rsidRPr="004A29BA">
              <w:rPr>
                <w:rFonts w:asciiTheme="minorHAnsi" w:hAnsiTheme="minorHAnsi" w:cstheme="minorHAnsi"/>
                <w:sz w:val="22"/>
                <w:szCs w:val="22"/>
              </w:rPr>
              <w:t>COMM 2081</w:t>
            </w:r>
          </w:p>
        </w:tc>
        <w:tc>
          <w:tcPr>
            <w:tcW w:w="3690" w:type="dxa"/>
            <w:shd w:val="clear" w:color="auto" w:fill="auto"/>
            <w:vAlign w:val="center"/>
          </w:tcPr>
          <w:p w14:paraId="74AEE61E" w14:textId="77777777" w:rsidR="00AA6801" w:rsidRPr="004A29BA" w:rsidRDefault="00DC262F" w:rsidP="000661CC">
            <w:pPr>
              <w:rPr>
                <w:rFonts w:asciiTheme="minorHAnsi" w:hAnsiTheme="minorHAnsi" w:cstheme="minorHAnsi"/>
                <w:sz w:val="22"/>
                <w:szCs w:val="22"/>
              </w:rPr>
            </w:pPr>
            <w:r w:rsidRPr="004A29BA">
              <w:rPr>
                <w:rFonts w:asciiTheme="minorHAnsi" w:hAnsiTheme="minorHAnsi" w:cstheme="minorHAnsi"/>
                <w:sz w:val="22"/>
                <w:szCs w:val="22"/>
              </w:rPr>
              <w:t>Business Communication</w:t>
            </w:r>
          </w:p>
        </w:tc>
        <w:tc>
          <w:tcPr>
            <w:tcW w:w="1080" w:type="dxa"/>
            <w:shd w:val="clear" w:color="auto" w:fill="auto"/>
            <w:vAlign w:val="center"/>
          </w:tcPr>
          <w:p w14:paraId="74BEF1AD" w14:textId="77777777" w:rsidR="00AA6801" w:rsidRPr="004A29BA" w:rsidRDefault="005535EB" w:rsidP="000661CC">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530" w:type="dxa"/>
            <w:shd w:val="clear" w:color="auto" w:fill="auto"/>
            <w:vAlign w:val="center"/>
          </w:tcPr>
          <w:p w14:paraId="5C4A7674" w14:textId="77777777" w:rsidR="00AA6801" w:rsidRPr="004A29BA" w:rsidRDefault="005535EB" w:rsidP="000661CC">
            <w:pPr>
              <w:rPr>
                <w:rFonts w:asciiTheme="minorHAnsi" w:hAnsiTheme="minorHAnsi" w:cstheme="minorHAnsi"/>
                <w:sz w:val="22"/>
                <w:szCs w:val="22"/>
              </w:rPr>
            </w:pPr>
            <w:r w:rsidRPr="004A29BA">
              <w:rPr>
                <w:rFonts w:asciiTheme="minorHAnsi" w:hAnsiTheme="minorHAnsi" w:cstheme="minorHAnsi"/>
                <w:sz w:val="22"/>
                <w:szCs w:val="22"/>
              </w:rPr>
              <w:t>CMST 101</w:t>
            </w:r>
          </w:p>
        </w:tc>
        <w:tc>
          <w:tcPr>
            <w:tcW w:w="1350" w:type="dxa"/>
            <w:shd w:val="clear" w:color="auto" w:fill="auto"/>
          </w:tcPr>
          <w:p w14:paraId="2FAF1CAE" w14:textId="77777777" w:rsidR="00AA6801" w:rsidRPr="004A29BA" w:rsidRDefault="00AA6801" w:rsidP="000661CC">
            <w:pPr>
              <w:rPr>
                <w:rFonts w:asciiTheme="minorHAnsi" w:hAnsiTheme="minorHAnsi" w:cstheme="minorHAnsi"/>
                <w:sz w:val="22"/>
                <w:szCs w:val="22"/>
              </w:rPr>
            </w:pPr>
          </w:p>
        </w:tc>
      </w:tr>
      <w:tr w:rsidR="00AA6801" w:rsidRPr="004A29BA" w14:paraId="11A6EC99" w14:textId="77777777" w:rsidTr="00CB5936">
        <w:tc>
          <w:tcPr>
            <w:tcW w:w="1705" w:type="dxa"/>
            <w:shd w:val="clear" w:color="auto" w:fill="auto"/>
            <w:vAlign w:val="center"/>
          </w:tcPr>
          <w:p w14:paraId="57AA2603" w14:textId="77777777" w:rsidR="00AA6801" w:rsidRPr="004A29BA" w:rsidRDefault="006E6E50" w:rsidP="000661CC">
            <w:pPr>
              <w:rPr>
                <w:rFonts w:asciiTheme="minorHAnsi" w:hAnsiTheme="minorHAnsi" w:cstheme="minorHAnsi"/>
                <w:sz w:val="22"/>
                <w:szCs w:val="22"/>
              </w:rPr>
            </w:pPr>
            <w:r w:rsidRPr="004A29BA">
              <w:rPr>
                <w:rFonts w:asciiTheme="minorHAnsi" w:hAnsiTheme="minorHAnsi" w:cstheme="minorHAnsi"/>
                <w:sz w:val="22"/>
                <w:szCs w:val="22"/>
              </w:rPr>
              <w:t>MATH 1021</w:t>
            </w:r>
          </w:p>
        </w:tc>
        <w:tc>
          <w:tcPr>
            <w:tcW w:w="3690" w:type="dxa"/>
            <w:shd w:val="clear" w:color="auto" w:fill="auto"/>
            <w:vAlign w:val="center"/>
          </w:tcPr>
          <w:p w14:paraId="35811CE1" w14:textId="77777777" w:rsidR="00AA6801" w:rsidRPr="004A29BA" w:rsidRDefault="00DC262F" w:rsidP="000661CC">
            <w:pPr>
              <w:rPr>
                <w:rFonts w:asciiTheme="minorHAnsi" w:hAnsiTheme="minorHAnsi" w:cstheme="minorHAnsi"/>
                <w:sz w:val="22"/>
                <w:szCs w:val="22"/>
              </w:rPr>
            </w:pPr>
            <w:r w:rsidRPr="004A29BA">
              <w:rPr>
                <w:rFonts w:asciiTheme="minorHAnsi" w:hAnsiTheme="minorHAnsi" w:cstheme="minorHAnsi"/>
                <w:sz w:val="22"/>
                <w:szCs w:val="22"/>
              </w:rPr>
              <w:t>College Algebra</w:t>
            </w:r>
          </w:p>
        </w:tc>
        <w:tc>
          <w:tcPr>
            <w:tcW w:w="1080" w:type="dxa"/>
            <w:shd w:val="clear" w:color="auto" w:fill="auto"/>
            <w:vAlign w:val="center"/>
          </w:tcPr>
          <w:p w14:paraId="353DAAC5" w14:textId="77777777" w:rsidR="00AA6801" w:rsidRPr="004A29BA" w:rsidRDefault="005535EB" w:rsidP="000661CC">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530" w:type="dxa"/>
            <w:shd w:val="clear" w:color="auto" w:fill="auto"/>
            <w:vAlign w:val="center"/>
          </w:tcPr>
          <w:p w14:paraId="19CD28E7" w14:textId="4142867B" w:rsidR="00AA6801" w:rsidRPr="004A29BA" w:rsidRDefault="00EF7199" w:rsidP="00BD75F6">
            <w:pPr>
              <w:rPr>
                <w:rFonts w:asciiTheme="minorHAnsi" w:hAnsiTheme="minorHAnsi" w:cstheme="minorHAnsi"/>
                <w:sz w:val="22"/>
                <w:szCs w:val="22"/>
              </w:rPr>
            </w:pPr>
            <w:r w:rsidRPr="004A29BA">
              <w:rPr>
                <w:rFonts w:asciiTheme="minorHAnsi" w:hAnsiTheme="minorHAnsi" w:cstheme="minorHAnsi"/>
                <w:sz w:val="22"/>
                <w:szCs w:val="22"/>
              </w:rPr>
              <w:t>(</w:t>
            </w:r>
            <w:r w:rsidR="005535EB" w:rsidRPr="004A29BA">
              <w:rPr>
                <w:rFonts w:asciiTheme="minorHAnsi" w:hAnsiTheme="minorHAnsi" w:cstheme="minorHAnsi"/>
                <w:sz w:val="22"/>
                <w:szCs w:val="22"/>
              </w:rPr>
              <w:t>MAT 10</w:t>
            </w:r>
            <w:r w:rsidR="00BD75F6" w:rsidRPr="004A29BA">
              <w:rPr>
                <w:rFonts w:asciiTheme="minorHAnsi" w:hAnsiTheme="minorHAnsi" w:cstheme="minorHAnsi"/>
                <w:sz w:val="22"/>
                <w:szCs w:val="22"/>
              </w:rPr>
              <w:t>2 or MAT 103</w:t>
            </w:r>
            <w:r w:rsidRPr="004A29BA">
              <w:rPr>
                <w:rFonts w:asciiTheme="minorHAnsi" w:hAnsiTheme="minorHAnsi" w:cstheme="minorHAnsi"/>
                <w:sz w:val="22"/>
                <w:szCs w:val="22"/>
              </w:rPr>
              <w:t>)</w:t>
            </w:r>
            <w:r w:rsidR="00BD75F6" w:rsidRPr="004A29BA">
              <w:rPr>
                <w:rFonts w:asciiTheme="minorHAnsi" w:hAnsiTheme="minorHAnsi" w:cstheme="minorHAnsi"/>
                <w:sz w:val="22"/>
                <w:szCs w:val="22"/>
              </w:rPr>
              <w:t xml:space="preserve"> + MAT 100T</w:t>
            </w:r>
          </w:p>
        </w:tc>
        <w:tc>
          <w:tcPr>
            <w:tcW w:w="1350" w:type="dxa"/>
            <w:shd w:val="clear" w:color="auto" w:fill="auto"/>
          </w:tcPr>
          <w:p w14:paraId="6EA6D785" w14:textId="77777777" w:rsidR="00AA6801" w:rsidRPr="004A29BA" w:rsidRDefault="00AA6801" w:rsidP="000661CC">
            <w:pPr>
              <w:rPr>
                <w:rFonts w:asciiTheme="minorHAnsi" w:hAnsiTheme="minorHAnsi" w:cstheme="minorHAnsi"/>
                <w:sz w:val="22"/>
                <w:szCs w:val="22"/>
              </w:rPr>
            </w:pPr>
          </w:p>
        </w:tc>
      </w:tr>
      <w:tr w:rsidR="00AA6801" w:rsidRPr="004A29BA" w14:paraId="2C5AF769" w14:textId="77777777" w:rsidTr="00CB5936">
        <w:tc>
          <w:tcPr>
            <w:tcW w:w="1705" w:type="dxa"/>
            <w:shd w:val="clear" w:color="auto" w:fill="auto"/>
            <w:vAlign w:val="center"/>
          </w:tcPr>
          <w:p w14:paraId="4BCF76FC" w14:textId="77777777" w:rsidR="00AA6801" w:rsidRPr="004A29BA" w:rsidRDefault="006E6E50" w:rsidP="000661CC">
            <w:pPr>
              <w:rPr>
                <w:rFonts w:asciiTheme="minorHAnsi" w:hAnsiTheme="minorHAnsi" w:cstheme="minorHAnsi"/>
                <w:sz w:val="22"/>
                <w:szCs w:val="22"/>
              </w:rPr>
            </w:pPr>
            <w:r w:rsidRPr="004A29BA">
              <w:rPr>
                <w:rFonts w:asciiTheme="minorHAnsi" w:hAnsiTheme="minorHAnsi" w:cstheme="minorHAnsi"/>
                <w:sz w:val="22"/>
                <w:szCs w:val="22"/>
              </w:rPr>
              <w:t>ECON 1001</w:t>
            </w:r>
          </w:p>
        </w:tc>
        <w:tc>
          <w:tcPr>
            <w:tcW w:w="3690" w:type="dxa"/>
            <w:shd w:val="clear" w:color="auto" w:fill="auto"/>
            <w:vAlign w:val="center"/>
          </w:tcPr>
          <w:p w14:paraId="71146D5F" w14:textId="77777777" w:rsidR="00AA6801" w:rsidRPr="004A29BA" w:rsidRDefault="00DC262F" w:rsidP="000661CC">
            <w:pPr>
              <w:rPr>
                <w:rFonts w:asciiTheme="minorHAnsi" w:hAnsiTheme="minorHAnsi" w:cstheme="minorHAnsi"/>
                <w:sz w:val="22"/>
                <w:szCs w:val="22"/>
              </w:rPr>
            </w:pPr>
            <w:r w:rsidRPr="004A29BA">
              <w:rPr>
                <w:rFonts w:asciiTheme="minorHAnsi" w:hAnsiTheme="minorHAnsi" w:cstheme="minorHAnsi"/>
                <w:sz w:val="22"/>
                <w:szCs w:val="22"/>
              </w:rPr>
              <w:t>Introduction to Microeconomics</w:t>
            </w:r>
          </w:p>
        </w:tc>
        <w:tc>
          <w:tcPr>
            <w:tcW w:w="1080" w:type="dxa"/>
            <w:shd w:val="clear" w:color="auto" w:fill="auto"/>
            <w:vAlign w:val="center"/>
          </w:tcPr>
          <w:p w14:paraId="37B4CED2" w14:textId="77777777" w:rsidR="00AA6801" w:rsidRPr="004A29BA" w:rsidRDefault="005535EB" w:rsidP="000661CC">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530" w:type="dxa"/>
            <w:shd w:val="clear" w:color="auto" w:fill="auto"/>
            <w:vAlign w:val="center"/>
          </w:tcPr>
          <w:p w14:paraId="2E6F2B20" w14:textId="77777777" w:rsidR="00AA6801" w:rsidRPr="004A29BA" w:rsidRDefault="005535EB" w:rsidP="000661CC">
            <w:pPr>
              <w:rPr>
                <w:rFonts w:asciiTheme="minorHAnsi" w:hAnsiTheme="minorHAnsi" w:cstheme="minorHAnsi"/>
                <w:sz w:val="22"/>
                <w:szCs w:val="22"/>
              </w:rPr>
            </w:pPr>
            <w:r w:rsidRPr="004A29BA">
              <w:rPr>
                <w:rFonts w:asciiTheme="minorHAnsi" w:hAnsiTheme="minorHAnsi" w:cstheme="minorHAnsi"/>
                <w:sz w:val="22"/>
                <w:szCs w:val="22"/>
              </w:rPr>
              <w:t>ECO 201</w:t>
            </w:r>
          </w:p>
        </w:tc>
        <w:tc>
          <w:tcPr>
            <w:tcW w:w="1350" w:type="dxa"/>
            <w:shd w:val="clear" w:color="auto" w:fill="auto"/>
          </w:tcPr>
          <w:p w14:paraId="79D6467C" w14:textId="77777777" w:rsidR="00AA6801" w:rsidRPr="004A29BA" w:rsidRDefault="00AA6801" w:rsidP="000661CC">
            <w:pPr>
              <w:rPr>
                <w:rFonts w:asciiTheme="minorHAnsi" w:hAnsiTheme="minorHAnsi" w:cstheme="minorHAnsi"/>
                <w:sz w:val="22"/>
                <w:szCs w:val="22"/>
              </w:rPr>
            </w:pPr>
          </w:p>
        </w:tc>
      </w:tr>
      <w:tr w:rsidR="00AA6801" w:rsidRPr="004A29BA" w14:paraId="63786DE3" w14:textId="77777777" w:rsidTr="00CB5936">
        <w:tc>
          <w:tcPr>
            <w:tcW w:w="1705" w:type="dxa"/>
            <w:shd w:val="clear" w:color="auto" w:fill="auto"/>
            <w:vAlign w:val="center"/>
          </w:tcPr>
          <w:p w14:paraId="38D2546E" w14:textId="77777777" w:rsidR="00AA6801" w:rsidRPr="004A29BA" w:rsidRDefault="006E6E50" w:rsidP="000661CC">
            <w:pPr>
              <w:rPr>
                <w:rFonts w:asciiTheme="minorHAnsi" w:hAnsiTheme="minorHAnsi" w:cstheme="minorHAnsi"/>
                <w:sz w:val="22"/>
                <w:szCs w:val="22"/>
              </w:rPr>
            </w:pPr>
            <w:r w:rsidRPr="004A29BA">
              <w:rPr>
                <w:rFonts w:asciiTheme="minorHAnsi" w:hAnsiTheme="minorHAnsi" w:cstheme="minorHAnsi"/>
                <w:sz w:val="22"/>
                <w:szCs w:val="22"/>
              </w:rPr>
              <w:t>ECON 1002</w:t>
            </w:r>
          </w:p>
        </w:tc>
        <w:tc>
          <w:tcPr>
            <w:tcW w:w="3690" w:type="dxa"/>
            <w:shd w:val="clear" w:color="auto" w:fill="auto"/>
            <w:vAlign w:val="center"/>
          </w:tcPr>
          <w:p w14:paraId="77FDDF44" w14:textId="77777777" w:rsidR="00AA6801" w:rsidRPr="004A29BA" w:rsidRDefault="00DC262F" w:rsidP="000661CC">
            <w:pPr>
              <w:rPr>
                <w:rFonts w:asciiTheme="minorHAnsi" w:hAnsiTheme="minorHAnsi" w:cstheme="minorHAnsi"/>
                <w:sz w:val="22"/>
                <w:szCs w:val="22"/>
              </w:rPr>
            </w:pPr>
            <w:r w:rsidRPr="004A29BA">
              <w:rPr>
                <w:rFonts w:asciiTheme="minorHAnsi" w:hAnsiTheme="minorHAnsi" w:cstheme="minorHAnsi"/>
                <w:sz w:val="22"/>
                <w:szCs w:val="22"/>
              </w:rPr>
              <w:t>Introduction to Macroeconomics</w:t>
            </w:r>
          </w:p>
        </w:tc>
        <w:tc>
          <w:tcPr>
            <w:tcW w:w="1080" w:type="dxa"/>
            <w:shd w:val="clear" w:color="auto" w:fill="auto"/>
            <w:vAlign w:val="center"/>
          </w:tcPr>
          <w:p w14:paraId="616B35B4" w14:textId="77777777" w:rsidR="00AA6801" w:rsidRPr="004A29BA" w:rsidRDefault="005535EB" w:rsidP="000661CC">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530" w:type="dxa"/>
            <w:shd w:val="clear" w:color="auto" w:fill="auto"/>
            <w:vAlign w:val="center"/>
          </w:tcPr>
          <w:p w14:paraId="68F819EC" w14:textId="77777777" w:rsidR="00AA6801" w:rsidRPr="004A29BA" w:rsidRDefault="005535EB" w:rsidP="000661CC">
            <w:pPr>
              <w:rPr>
                <w:rFonts w:asciiTheme="minorHAnsi" w:hAnsiTheme="minorHAnsi" w:cstheme="minorHAnsi"/>
                <w:sz w:val="22"/>
                <w:szCs w:val="22"/>
              </w:rPr>
            </w:pPr>
            <w:r w:rsidRPr="004A29BA">
              <w:rPr>
                <w:rFonts w:asciiTheme="minorHAnsi" w:hAnsiTheme="minorHAnsi" w:cstheme="minorHAnsi"/>
                <w:sz w:val="22"/>
                <w:szCs w:val="22"/>
              </w:rPr>
              <w:t>ECO 200</w:t>
            </w:r>
          </w:p>
        </w:tc>
        <w:tc>
          <w:tcPr>
            <w:tcW w:w="1350" w:type="dxa"/>
            <w:shd w:val="clear" w:color="auto" w:fill="auto"/>
          </w:tcPr>
          <w:p w14:paraId="11076348" w14:textId="77777777" w:rsidR="00AA6801" w:rsidRPr="004A29BA" w:rsidRDefault="00AA6801" w:rsidP="000661CC">
            <w:pPr>
              <w:rPr>
                <w:rFonts w:asciiTheme="minorHAnsi" w:hAnsiTheme="minorHAnsi" w:cstheme="minorHAnsi"/>
                <w:sz w:val="22"/>
                <w:szCs w:val="22"/>
              </w:rPr>
            </w:pPr>
          </w:p>
        </w:tc>
      </w:tr>
      <w:tr w:rsidR="00AA6801" w:rsidRPr="004A29BA" w14:paraId="2C3B5E09" w14:textId="77777777" w:rsidTr="00CB5936">
        <w:tc>
          <w:tcPr>
            <w:tcW w:w="1705" w:type="dxa"/>
            <w:shd w:val="clear" w:color="auto" w:fill="auto"/>
            <w:vAlign w:val="center"/>
          </w:tcPr>
          <w:p w14:paraId="1E1C882A" w14:textId="77777777" w:rsidR="00AA6801" w:rsidRPr="004A29BA" w:rsidRDefault="006E6E50" w:rsidP="000661CC">
            <w:pPr>
              <w:rPr>
                <w:rFonts w:asciiTheme="minorHAnsi" w:hAnsiTheme="minorHAnsi" w:cstheme="minorHAnsi"/>
                <w:sz w:val="22"/>
                <w:szCs w:val="22"/>
              </w:rPr>
            </w:pPr>
            <w:r w:rsidRPr="004A29BA">
              <w:rPr>
                <w:rFonts w:asciiTheme="minorHAnsi" w:hAnsiTheme="minorHAnsi" w:cstheme="minorHAnsi"/>
                <w:sz w:val="22"/>
                <w:szCs w:val="22"/>
              </w:rPr>
              <w:t>TBS XXX</w:t>
            </w:r>
          </w:p>
        </w:tc>
        <w:tc>
          <w:tcPr>
            <w:tcW w:w="3690" w:type="dxa"/>
            <w:shd w:val="clear" w:color="auto" w:fill="auto"/>
            <w:vAlign w:val="center"/>
          </w:tcPr>
          <w:p w14:paraId="47A07FE9" w14:textId="77777777" w:rsidR="00AA6801" w:rsidRPr="004A29BA" w:rsidRDefault="000233C0" w:rsidP="000661CC">
            <w:pPr>
              <w:rPr>
                <w:rFonts w:asciiTheme="minorHAnsi" w:hAnsiTheme="minorHAnsi" w:cstheme="minorHAnsi"/>
                <w:sz w:val="22"/>
                <w:szCs w:val="22"/>
              </w:rPr>
            </w:pPr>
            <w:r w:rsidRPr="004A29BA">
              <w:rPr>
                <w:rFonts w:asciiTheme="minorHAnsi" w:hAnsiTheme="minorHAnsi" w:cstheme="minorHAnsi"/>
                <w:sz w:val="22"/>
                <w:szCs w:val="22"/>
              </w:rPr>
              <w:t>Arts/Humanities 1</w:t>
            </w:r>
          </w:p>
        </w:tc>
        <w:tc>
          <w:tcPr>
            <w:tcW w:w="1080" w:type="dxa"/>
            <w:shd w:val="clear" w:color="auto" w:fill="auto"/>
            <w:vAlign w:val="center"/>
          </w:tcPr>
          <w:p w14:paraId="7357E083" w14:textId="77777777" w:rsidR="00AA6801" w:rsidRPr="004A29BA" w:rsidRDefault="005535EB" w:rsidP="000661CC">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530" w:type="dxa"/>
            <w:shd w:val="clear" w:color="auto" w:fill="auto"/>
            <w:vAlign w:val="center"/>
          </w:tcPr>
          <w:p w14:paraId="0D4CFDC0" w14:textId="77777777" w:rsidR="00AA6801" w:rsidRPr="004A29BA" w:rsidRDefault="005535EB" w:rsidP="000661CC">
            <w:pPr>
              <w:rPr>
                <w:rFonts w:asciiTheme="minorHAnsi" w:hAnsiTheme="minorHAnsi" w:cstheme="minorHAnsi"/>
                <w:sz w:val="22"/>
                <w:szCs w:val="22"/>
              </w:rPr>
            </w:pPr>
            <w:r w:rsidRPr="004A29BA">
              <w:rPr>
                <w:rFonts w:asciiTheme="minorHAnsi" w:hAnsiTheme="minorHAnsi" w:cstheme="minorHAnsi"/>
                <w:sz w:val="22"/>
                <w:szCs w:val="22"/>
              </w:rPr>
              <w:t>TBD XXX</w:t>
            </w:r>
          </w:p>
        </w:tc>
        <w:tc>
          <w:tcPr>
            <w:tcW w:w="1350" w:type="dxa"/>
            <w:shd w:val="clear" w:color="auto" w:fill="auto"/>
          </w:tcPr>
          <w:p w14:paraId="5DAF617A" w14:textId="77777777" w:rsidR="00AA6801" w:rsidRPr="004A29BA" w:rsidRDefault="00AA6801" w:rsidP="000661CC">
            <w:pPr>
              <w:rPr>
                <w:rFonts w:asciiTheme="minorHAnsi" w:hAnsiTheme="minorHAnsi" w:cstheme="minorHAnsi"/>
                <w:sz w:val="22"/>
                <w:szCs w:val="22"/>
                <w:highlight w:val="red"/>
              </w:rPr>
            </w:pPr>
          </w:p>
        </w:tc>
      </w:tr>
      <w:tr w:rsidR="00AA6801" w:rsidRPr="004A29BA" w14:paraId="279F0157" w14:textId="77777777" w:rsidTr="00CB5936">
        <w:tc>
          <w:tcPr>
            <w:tcW w:w="1705" w:type="dxa"/>
            <w:shd w:val="clear" w:color="auto" w:fill="auto"/>
            <w:vAlign w:val="center"/>
          </w:tcPr>
          <w:p w14:paraId="7C935B81" w14:textId="77777777" w:rsidR="00AA6801" w:rsidRPr="004A29BA" w:rsidRDefault="006E6E50" w:rsidP="000661CC">
            <w:pPr>
              <w:rPr>
                <w:rFonts w:asciiTheme="minorHAnsi" w:hAnsiTheme="minorHAnsi" w:cstheme="minorHAnsi"/>
                <w:sz w:val="22"/>
                <w:szCs w:val="22"/>
              </w:rPr>
            </w:pPr>
            <w:r w:rsidRPr="004A29BA">
              <w:rPr>
                <w:rFonts w:asciiTheme="minorHAnsi" w:hAnsiTheme="minorHAnsi" w:cstheme="minorHAnsi"/>
                <w:sz w:val="22"/>
                <w:szCs w:val="22"/>
              </w:rPr>
              <w:t>TBS XXX</w:t>
            </w:r>
          </w:p>
        </w:tc>
        <w:tc>
          <w:tcPr>
            <w:tcW w:w="3690" w:type="dxa"/>
            <w:shd w:val="clear" w:color="auto" w:fill="auto"/>
          </w:tcPr>
          <w:p w14:paraId="3C2A54B5" w14:textId="77777777" w:rsidR="00AA6801" w:rsidRPr="004A29BA" w:rsidRDefault="000233C0" w:rsidP="000661CC">
            <w:pPr>
              <w:rPr>
                <w:rFonts w:asciiTheme="minorHAnsi" w:hAnsiTheme="minorHAnsi" w:cstheme="minorHAnsi"/>
                <w:sz w:val="22"/>
                <w:szCs w:val="22"/>
              </w:rPr>
            </w:pPr>
            <w:r w:rsidRPr="004A29BA">
              <w:rPr>
                <w:rFonts w:asciiTheme="minorHAnsi" w:hAnsiTheme="minorHAnsi" w:cstheme="minorHAnsi"/>
                <w:sz w:val="22"/>
                <w:szCs w:val="22"/>
              </w:rPr>
              <w:t>Arts/Humanities 2</w:t>
            </w:r>
          </w:p>
        </w:tc>
        <w:tc>
          <w:tcPr>
            <w:tcW w:w="1080" w:type="dxa"/>
            <w:shd w:val="clear" w:color="auto" w:fill="auto"/>
            <w:vAlign w:val="center"/>
          </w:tcPr>
          <w:p w14:paraId="3F006C82" w14:textId="77777777" w:rsidR="00AA6801" w:rsidRPr="004A29BA" w:rsidRDefault="005535EB" w:rsidP="000661CC">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530" w:type="dxa"/>
            <w:shd w:val="clear" w:color="auto" w:fill="auto"/>
            <w:vAlign w:val="center"/>
          </w:tcPr>
          <w:p w14:paraId="0E4F9F61" w14:textId="77777777" w:rsidR="00AA6801" w:rsidRPr="004A29BA" w:rsidRDefault="005535EB" w:rsidP="000661CC">
            <w:pPr>
              <w:rPr>
                <w:rFonts w:asciiTheme="minorHAnsi" w:hAnsiTheme="minorHAnsi" w:cstheme="minorHAnsi"/>
                <w:sz w:val="22"/>
                <w:szCs w:val="22"/>
              </w:rPr>
            </w:pPr>
            <w:r w:rsidRPr="004A29BA">
              <w:rPr>
                <w:rFonts w:asciiTheme="minorHAnsi" w:hAnsiTheme="minorHAnsi" w:cstheme="minorHAnsi"/>
                <w:sz w:val="22"/>
                <w:szCs w:val="22"/>
              </w:rPr>
              <w:t>TBD XXX</w:t>
            </w:r>
          </w:p>
        </w:tc>
        <w:tc>
          <w:tcPr>
            <w:tcW w:w="1350" w:type="dxa"/>
            <w:shd w:val="clear" w:color="auto" w:fill="auto"/>
          </w:tcPr>
          <w:p w14:paraId="1FA21226" w14:textId="77777777" w:rsidR="00AA6801" w:rsidRPr="004A29BA" w:rsidRDefault="00AA6801" w:rsidP="000661CC">
            <w:pPr>
              <w:rPr>
                <w:rFonts w:asciiTheme="minorHAnsi" w:hAnsiTheme="minorHAnsi" w:cstheme="minorHAnsi"/>
                <w:sz w:val="22"/>
                <w:szCs w:val="22"/>
                <w:highlight w:val="red"/>
              </w:rPr>
            </w:pPr>
          </w:p>
        </w:tc>
      </w:tr>
      <w:tr w:rsidR="00AA6801" w:rsidRPr="004A29BA" w14:paraId="3BB3CB94" w14:textId="77777777" w:rsidTr="00CB5936">
        <w:tc>
          <w:tcPr>
            <w:tcW w:w="1705" w:type="dxa"/>
            <w:shd w:val="clear" w:color="auto" w:fill="auto"/>
            <w:vAlign w:val="center"/>
          </w:tcPr>
          <w:p w14:paraId="1A032FAA" w14:textId="77777777" w:rsidR="00AA6801" w:rsidRPr="004A29BA" w:rsidRDefault="006E6E50" w:rsidP="000661CC">
            <w:pPr>
              <w:rPr>
                <w:rFonts w:asciiTheme="minorHAnsi" w:hAnsiTheme="minorHAnsi" w:cstheme="minorHAnsi"/>
                <w:sz w:val="22"/>
                <w:szCs w:val="22"/>
              </w:rPr>
            </w:pPr>
            <w:r w:rsidRPr="004A29BA">
              <w:rPr>
                <w:rFonts w:asciiTheme="minorHAnsi" w:hAnsiTheme="minorHAnsi" w:cstheme="minorHAnsi"/>
                <w:sz w:val="22"/>
                <w:szCs w:val="22"/>
              </w:rPr>
              <w:t>TBS XXX</w:t>
            </w:r>
          </w:p>
        </w:tc>
        <w:tc>
          <w:tcPr>
            <w:tcW w:w="3690" w:type="dxa"/>
            <w:shd w:val="clear" w:color="auto" w:fill="auto"/>
          </w:tcPr>
          <w:p w14:paraId="0748440F" w14:textId="77777777" w:rsidR="00AA6801" w:rsidRPr="004A29BA" w:rsidRDefault="000233C0" w:rsidP="000661CC">
            <w:pPr>
              <w:rPr>
                <w:rFonts w:asciiTheme="minorHAnsi" w:hAnsiTheme="minorHAnsi" w:cstheme="minorHAnsi"/>
                <w:sz w:val="22"/>
                <w:szCs w:val="22"/>
              </w:rPr>
            </w:pPr>
            <w:r w:rsidRPr="004A29BA">
              <w:rPr>
                <w:rFonts w:asciiTheme="minorHAnsi" w:hAnsiTheme="minorHAnsi" w:cstheme="minorHAnsi"/>
                <w:sz w:val="22"/>
                <w:szCs w:val="22"/>
              </w:rPr>
              <w:t>Natural Science with Lab</w:t>
            </w:r>
          </w:p>
        </w:tc>
        <w:tc>
          <w:tcPr>
            <w:tcW w:w="1080" w:type="dxa"/>
            <w:shd w:val="clear" w:color="auto" w:fill="auto"/>
            <w:vAlign w:val="center"/>
          </w:tcPr>
          <w:p w14:paraId="7A67A8DF" w14:textId="77777777" w:rsidR="00AA6801" w:rsidRPr="004A29BA" w:rsidRDefault="005535EB" w:rsidP="000661CC">
            <w:pPr>
              <w:jc w:val="center"/>
              <w:rPr>
                <w:rFonts w:asciiTheme="minorHAnsi" w:hAnsiTheme="minorHAnsi" w:cstheme="minorHAnsi"/>
                <w:sz w:val="22"/>
                <w:szCs w:val="22"/>
              </w:rPr>
            </w:pPr>
            <w:r w:rsidRPr="004A29BA">
              <w:rPr>
                <w:rFonts w:asciiTheme="minorHAnsi" w:hAnsiTheme="minorHAnsi" w:cstheme="minorHAnsi"/>
                <w:sz w:val="22"/>
                <w:szCs w:val="22"/>
              </w:rPr>
              <w:t>4</w:t>
            </w:r>
          </w:p>
        </w:tc>
        <w:tc>
          <w:tcPr>
            <w:tcW w:w="1530" w:type="dxa"/>
            <w:shd w:val="clear" w:color="auto" w:fill="auto"/>
            <w:vAlign w:val="center"/>
          </w:tcPr>
          <w:p w14:paraId="75C66067" w14:textId="77777777" w:rsidR="00AA6801" w:rsidRPr="004A29BA" w:rsidRDefault="005535EB" w:rsidP="000661CC">
            <w:pPr>
              <w:rPr>
                <w:rFonts w:asciiTheme="minorHAnsi" w:hAnsiTheme="minorHAnsi" w:cstheme="minorHAnsi"/>
                <w:sz w:val="22"/>
                <w:szCs w:val="22"/>
              </w:rPr>
            </w:pPr>
            <w:r w:rsidRPr="004A29BA">
              <w:rPr>
                <w:rFonts w:asciiTheme="minorHAnsi" w:hAnsiTheme="minorHAnsi" w:cstheme="minorHAnsi"/>
                <w:sz w:val="22"/>
                <w:szCs w:val="22"/>
              </w:rPr>
              <w:t>TBD XXX</w:t>
            </w:r>
          </w:p>
        </w:tc>
        <w:tc>
          <w:tcPr>
            <w:tcW w:w="1350" w:type="dxa"/>
            <w:shd w:val="clear" w:color="auto" w:fill="auto"/>
          </w:tcPr>
          <w:p w14:paraId="566D571D" w14:textId="77777777" w:rsidR="00AA6801" w:rsidRPr="004A29BA" w:rsidRDefault="00AA6801" w:rsidP="000661CC">
            <w:pPr>
              <w:rPr>
                <w:rFonts w:asciiTheme="minorHAnsi" w:hAnsiTheme="minorHAnsi" w:cstheme="minorHAnsi"/>
                <w:sz w:val="22"/>
                <w:szCs w:val="22"/>
              </w:rPr>
            </w:pPr>
          </w:p>
        </w:tc>
      </w:tr>
      <w:tr w:rsidR="00AA6801" w:rsidRPr="004A29BA" w14:paraId="437A6331" w14:textId="77777777" w:rsidTr="00CB5936">
        <w:tc>
          <w:tcPr>
            <w:tcW w:w="1705" w:type="dxa"/>
            <w:shd w:val="clear" w:color="auto" w:fill="auto"/>
          </w:tcPr>
          <w:p w14:paraId="7B95B0A6" w14:textId="77777777" w:rsidR="00AA6801" w:rsidRPr="004A29BA" w:rsidRDefault="006E6E50" w:rsidP="000661CC">
            <w:pPr>
              <w:rPr>
                <w:rFonts w:asciiTheme="minorHAnsi" w:hAnsiTheme="minorHAnsi" w:cstheme="minorHAnsi"/>
                <w:sz w:val="22"/>
                <w:szCs w:val="22"/>
              </w:rPr>
            </w:pPr>
            <w:r w:rsidRPr="004A29BA">
              <w:rPr>
                <w:rFonts w:asciiTheme="minorHAnsi" w:hAnsiTheme="minorHAnsi" w:cstheme="minorHAnsi"/>
                <w:sz w:val="22"/>
                <w:szCs w:val="22"/>
              </w:rPr>
              <w:t>TBS XXX</w:t>
            </w:r>
          </w:p>
        </w:tc>
        <w:tc>
          <w:tcPr>
            <w:tcW w:w="3690" w:type="dxa"/>
            <w:shd w:val="clear" w:color="auto" w:fill="auto"/>
          </w:tcPr>
          <w:p w14:paraId="38A6BFE0" w14:textId="77777777" w:rsidR="00AA6801" w:rsidRPr="004A29BA" w:rsidRDefault="000233C0" w:rsidP="000661CC">
            <w:pPr>
              <w:rPr>
                <w:rFonts w:asciiTheme="minorHAnsi" w:hAnsiTheme="minorHAnsi" w:cstheme="minorHAnsi"/>
                <w:sz w:val="22"/>
                <w:szCs w:val="22"/>
              </w:rPr>
            </w:pPr>
            <w:r w:rsidRPr="004A29BA">
              <w:rPr>
                <w:rFonts w:asciiTheme="minorHAnsi" w:hAnsiTheme="minorHAnsi" w:cstheme="minorHAnsi"/>
                <w:sz w:val="22"/>
                <w:szCs w:val="22"/>
              </w:rPr>
              <w:t>Natural Science</w:t>
            </w:r>
          </w:p>
        </w:tc>
        <w:tc>
          <w:tcPr>
            <w:tcW w:w="1080" w:type="dxa"/>
            <w:shd w:val="clear" w:color="auto" w:fill="auto"/>
            <w:vAlign w:val="center"/>
          </w:tcPr>
          <w:p w14:paraId="701BB9AE" w14:textId="77777777" w:rsidR="00AA6801" w:rsidRPr="004A29BA" w:rsidRDefault="005535EB" w:rsidP="000661CC">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530" w:type="dxa"/>
            <w:shd w:val="clear" w:color="auto" w:fill="auto"/>
            <w:vAlign w:val="center"/>
          </w:tcPr>
          <w:p w14:paraId="72AF4916" w14:textId="77777777" w:rsidR="00AA6801" w:rsidRPr="004A29BA" w:rsidRDefault="005535EB" w:rsidP="000661CC">
            <w:pPr>
              <w:rPr>
                <w:rFonts w:asciiTheme="minorHAnsi" w:hAnsiTheme="minorHAnsi" w:cstheme="minorHAnsi"/>
                <w:sz w:val="22"/>
                <w:szCs w:val="22"/>
              </w:rPr>
            </w:pPr>
            <w:r w:rsidRPr="004A29BA">
              <w:rPr>
                <w:rFonts w:asciiTheme="minorHAnsi" w:hAnsiTheme="minorHAnsi" w:cstheme="minorHAnsi"/>
                <w:sz w:val="22"/>
                <w:szCs w:val="22"/>
              </w:rPr>
              <w:t>TBD XXX</w:t>
            </w:r>
          </w:p>
        </w:tc>
        <w:tc>
          <w:tcPr>
            <w:tcW w:w="1350" w:type="dxa"/>
            <w:shd w:val="clear" w:color="auto" w:fill="auto"/>
          </w:tcPr>
          <w:p w14:paraId="4993BB04" w14:textId="77777777" w:rsidR="00AA6801" w:rsidRPr="004A29BA" w:rsidRDefault="00AA6801" w:rsidP="000661CC">
            <w:pPr>
              <w:rPr>
                <w:rFonts w:asciiTheme="minorHAnsi" w:hAnsiTheme="minorHAnsi" w:cstheme="minorHAnsi"/>
                <w:sz w:val="22"/>
                <w:szCs w:val="22"/>
              </w:rPr>
            </w:pPr>
          </w:p>
        </w:tc>
      </w:tr>
      <w:tr w:rsidR="00AA6801" w:rsidRPr="004A29BA" w14:paraId="4C96734B" w14:textId="77777777" w:rsidTr="00CB5936">
        <w:tc>
          <w:tcPr>
            <w:tcW w:w="1705" w:type="dxa"/>
            <w:shd w:val="clear" w:color="auto" w:fill="auto"/>
            <w:vAlign w:val="center"/>
          </w:tcPr>
          <w:p w14:paraId="493C275E" w14:textId="77777777" w:rsidR="00AA6801" w:rsidRPr="004A29BA" w:rsidRDefault="006E6E50" w:rsidP="000661CC">
            <w:pPr>
              <w:rPr>
                <w:rFonts w:asciiTheme="minorHAnsi" w:hAnsiTheme="minorHAnsi" w:cstheme="minorHAnsi"/>
                <w:sz w:val="22"/>
                <w:szCs w:val="22"/>
              </w:rPr>
            </w:pPr>
            <w:r w:rsidRPr="004A29BA">
              <w:rPr>
                <w:rFonts w:asciiTheme="minorHAnsi" w:hAnsiTheme="minorHAnsi" w:cstheme="minorHAnsi"/>
                <w:sz w:val="22"/>
                <w:szCs w:val="22"/>
              </w:rPr>
              <w:t>MATH 1029</w:t>
            </w:r>
          </w:p>
        </w:tc>
        <w:tc>
          <w:tcPr>
            <w:tcW w:w="3690" w:type="dxa"/>
            <w:shd w:val="clear" w:color="auto" w:fill="auto"/>
            <w:vAlign w:val="center"/>
          </w:tcPr>
          <w:p w14:paraId="23BF0F73" w14:textId="77777777" w:rsidR="00AA6801" w:rsidRPr="004A29BA" w:rsidRDefault="00DC262F" w:rsidP="000661CC">
            <w:pPr>
              <w:rPr>
                <w:rFonts w:asciiTheme="minorHAnsi" w:hAnsiTheme="minorHAnsi" w:cstheme="minorHAnsi"/>
                <w:sz w:val="22"/>
                <w:szCs w:val="22"/>
              </w:rPr>
            </w:pPr>
            <w:r w:rsidRPr="004A29BA">
              <w:rPr>
                <w:rFonts w:asciiTheme="minorHAnsi" w:hAnsiTheme="minorHAnsi" w:cstheme="minorHAnsi"/>
                <w:sz w:val="22"/>
                <w:szCs w:val="22"/>
              </w:rPr>
              <w:t>Finite Math</w:t>
            </w:r>
          </w:p>
        </w:tc>
        <w:tc>
          <w:tcPr>
            <w:tcW w:w="1080" w:type="dxa"/>
            <w:shd w:val="clear" w:color="auto" w:fill="auto"/>
            <w:vAlign w:val="center"/>
          </w:tcPr>
          <w:p w14:paraId="73C0817F" w14:textId="77777777" w:rsidR="00AA6801" w:rsidRPr="004A29BA" w:rsidRDefault="005535EB" w:rsidP="000661CC">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530" w:type="dxa"/>
            <w:shd w:val="clear" w:color="auto" w:fill="auto"/>
            <w:vAlign w:val="center"/>
          </w:tcPr>
          <w:p w14:paraId="3B34D35B" w14:textId="77777777" w:rsidR="00AA6801" w:rsidRPr="004A29BA" w:rsidRDefault="005535EB" w:rsidP="000661CC">
            <w:pPr>
              <w:rPr>
                <w:rFonts w:asciiTheme="minorHAnsi" w:hAnsiTheme="minorHAnsi" w:cstheme="minorHAnsi"/>
                <w:sz w:val="22"/>
                <w:szCs w:val="22"/>
              </w:rPr>
            </w:pPr>
            <w:r w:rsidRPr="004A29BA">
              <w:rPr>
                <w:rFonts w:asciiTheme="minorHAnsi" w:hAnsiTheme="minorHAnsi" w:cstheme="minorHAnsi"/>
                <w:sz w:val="22"/>
                <w:szCs w:val="22"/>
              </w:rPr>
              <w:t>MAT 114</w:t>
            </w:r>
          </w:p>
        </w:tc>
        <w:tc>
          <w:tcPr>
            <w:tcW w:w="1350" w:type="dxa"/>
            <w:shd w:val="clear" w:color="auto" w:fill="auto"/>
          </w:tcPr>
          <w:p w14:paraId="749D2B63" w14:textId="77777777" w:rsidR="00AA6801" w:rsidRPr="004A29BA" w:rsidRDefault="00AA6801" w:rsidP="000661CC">
            <w:pPr>
              <w:rPr>
                <w:rFonts w:asciiTheme="minorHAnsi" w:hAnsiTheme="minorHAnsi" w:cstheme="minorHAnsi"/>
                <w:sz w:val="22"/>
                <w:szCs w:val="22"/>
                <w:highlight w:val="yellow"/>
              </w:rPr>
            </w:pPr>
          </w:p>
        </w:tc>
      </w:tr>
      <w:tr w:rsidR="00AA6801" w:rsidRPr="004A29BA" w14:paraId="14D436DD" w14:textId="77777777" w:rsidTr="00CB5936">
        <w:tc>
          <w:tcPr>
            <w:tcW w:w="1705" w:type="dxa"/>
            <w:shd w:val="clear" w:color="auto" w:fill="auto"/>
            <w:vAlign w:val="center"/>
          </w:tcPr>
          <w:p w14:paraId="42D1E7AD" w14:textId="77777777" w:rsidR="00AA6801" w:rsidRPr="004A29BA" w:rsidRDefault="006E6E50" w:rsidP="000661CC">
            <w:pPr>
              <w:rPr>
                <w:rFonts w:asciiTheme="minorHAnsi" w:hAnsiTheme="minorHAnsi" w:cstheme="minorHAnsi"/>
                <w:sz w:val="22"/>
                <w:szCs w:val="22"/>
              </w:rPr>
            </w:pPr>
            <w:r w:rsidRPr="004A29BA">
              <w:rPr>
                <w:rFonts w:asciiTheme="minorHAnsi" w:hAnsiTheme="minorHAnsi" w:cstheme="minorHAnsi"/>
                <w:sz w:val="22"/>
                <w:szCs w:val="22"/>
              </w:rPr>
              <w:t>BANA 2081</w:t>
            </w:r>
          </w:p>
        </w:tc>
        <w:tc>
          <w:tcPr>
            <w:tcW w:w="3690" w:type="dxa"/>
            <w:shd w:val="clear" w:color="auto" w:fill="auto"/>
            <w:vAlign w:val="center"/>
          </w:tcPr>
          <w:p w14:paraId="09B1B31D" w14:textId="77777777" w:rsidR="00AA6801" w:rsidRPr="004A29BA" w:rsidRDefault="00DC262F" w:rsidP="000661CC">
            <w:pPr>
              <w:rPr>
                <w:rFonts w:asciiTheme="minorHAnsi" w:hAnsiTheme="minorHAnsi" w:cstheme="minorHAnsi"/>
                <w:sz w:val="22"/>
                <w:szCs w:val="22"/>
              </w:rPr>
            </w:pPr>
            <w:r w:rsidRPr="004A29BA">
              <w:rPr>
                <w:rFonts w:asciiTheme="minorHAnsi" w:hAnsiTheme="minorHAnsi" w:cstheme="minorHAnsi"/>
                <w:sz w:val="22"/>
                <w:szCs w:val="22"/>
              </w:rPr>
              <w:t>Business Analytics I</w:t>
            </w:r>
          </w:p>
        </w:tc>
        <w:tc>
          <w:tcPr>
            <w:tcW w:w="1080" w:type="dxa"/>
            <w:shd w:val="clear" w:color="auto" w:fill="auto"/>
            <w:vAlign w:val="center"/>
          </w:tcPr>
          <w:p w14:paraId="01311C28" w14:textId="77777777" w:rsidR="00AA6801" w:rsidRPr="004A29BA" w:rsidRDefault="005535EB" w:rsidP="000661CC">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530" w:type="dxa"/>
            <w:shd w:val="clear" w:color="auto" w:fill="auto"/>
            <w:vAlign w:val="center"/>
          </w:tcPr>
          <w:p w14:paraId="5411DBFC" w14:textId="77777777" w:rsidR="00AA6801" w:rsidRPr="004A29BA" w:rsidRDefault="005535EB" w:rsidP="000661CC">
            <w:pPr>
              <w:rPr>
                <w:rFonts w:asciiTheme="minorHAnsi" w:hAnsiTheme="minorHAnsi" w:cstheme="minorHAnsi"/>
                <w:sz w:val="22"/>
                <w:szCs w:val="22"/>
              </w:rPr>
            </w:pPr>
            <w:r w:rsidRPr="004A29BA">
              <w:rPr>
                <w:rFonts w:asciiTheme="minorHAnsi" w:hAnsiTheme="minorHAnsi" w:cstheme="minorHAnsi"/>
                <w:sz w:val="22"/>
                <w:szCs w:val="22"/>
              </w:rPr>
              <w:t>STA 205</w:t>
            </w:r>
          </w:p>
        </w:tc>
        <w:tc>
          <w:tcPr>
            <w:tcW w:w="1350" w:type="dxa"/>
            <w:shd w:val="clear" w:color="auto" w:fill="auto"/>
          </w:tcPr>
          <w:p w14:paraId="4C3127E4" w14:textId="77777777" w:rsidR="00AA6801" w:rsidRPr="004A29BA" w:rsidRDefault="00AA6801" w:rsidP="000661CC">
            <w:pPr>
              <w:rPr>
                <w:rFonts w:asciiTheme="minorHAnsi" w:hAnsiTheme="minorHAnsi" w:cstheme="minorHAnsi"/>
                <w:sz w:val="22"/>
                <w:szCs w:val="22"/>
                <w:highlight w:val="yellow"/>
              </w:rPr>
            </w:pPr>
          </w:p>
        </w:tc>
      </w:tr>
      <w:tr w:rsidR="005C72E3" w:rsidRPr="004A29BA" w14:paraId="7060C154" w14:textId="77777777" w:rsidTr="00CB5936">
        <w:tc>
          <w:tcPr>
            <w:tcW w:w="1705" w:type="dxa"/>
            <w:shd w:val="clear" w:color="auto" w:fill="auto"/>
            <w:vAlign w:val="center"/>
          </w:tcPr>
          <w:p w14:paraId="7888F717" w14:textId="551CD871" w:rsidR="005C72E3" w:rsidRPr="004A29BA" w:rsidRDefault="005C72E3" w:rsidP="005C72E3">
            <w:pPr>
              <w:rPr>
                <w:rFonts w:asciiTheme="minorHAnsi" w:hAnsiTheme="minorHAnsi" w:cstheme="minorHAnsi"/>
                <w:b/>
                <w:sz w:val="22"/>
                <w:szCs w:val="22"/>
              </w:rPr>
            </w:pPr>
          </w:p>
        </w:tc>
        <w:tc>
          <w:tcPr>
            <w:tcW w:w="3690" w:type="dxa"/>
            <w:shd w:val="clear" w:color="auto" w:fill="auto"/>
            <w:vAlign w:val="center"/>
          </w:tcPr>
          <w:p w14:paraId="2C497861" w14:textId="76E1F264" w:rsidR="005C72E3" w:rsidRPr="004A29BA" w:rsidRDefault="005C72E3" w:rsidP="005C72E3">
            <w:pPr>
              <w:rPr>
                <w:rFonts w:asciiTheme="minorHAnsi" w:hAnsiTheme="minorHAnsi" w:cstheme="minorHAnsi"/>
                <w:b/>
                <w:sz w:val="22"/>
                <w:szCs w:val="22"/>
              </w:rPr>
            </w:pPr>
            <w:r w:rsidRPr="004A29BA">
              <w:rPr>
                <w:rFonts w:asciiTheme="minorHAnsi" w:hAnsiTheme="minorHAnsi" w:cstheme="minorHAnsi"/>
                <w:b/>
                <w:sz w:val="22"/>
                <w:szCs w:val="22"/>
              </w:rPr>
              <w:t>Pre-Business Administration Requirements</w:t>
            </w:r>
          </w:p>
        </w:tc>
        <w:tc>
          <w:tcPr>
            <w:tcW w:w="1080" w:type="dxa"/>
            <w:shd w:val="clear" w:color="auto" w:fill="auto"/>
            <w:vAlign w:val="center"/>
          </w:tcPr>
          <w:p w14:paraId="199BEEA4" w14:textId="77777777" w:rsidR="005C72E3" w:rsidRPr="004A29BA" w:rsidRDefault="005C72E3" w:rsidP="005C72E3">
            <w:pPr>
              <w:jc w:val="center"/>
              <w:rPr>
                <w:rFonts w:asciiTheme="minorHAnsi" w:hAnsiTheme="minorHAnsi" w:cstheme="minorHAnsi"/>
                <w:sz w:val="22"/>
                <w:szCs w:val="22"/>
              </w:rPr>
            </w:pPr>
          </w:p>
        </w:tc>
        <w:tc>
          <w:tcPr>
            <w:tcW w:w="1530" w:type="dxa"/>
            <w:shd w:val="clear" w:color="auto" w:fill="auto"/>
            <w:vAlign w:val="center"/>
          </w:tcPr>
          <w:p w14:paraId="0E1ED569" w14:textId="77777777" w:rsidR="005C72E3" w:rsidRPr="004A29BA" w:rsidRDefault="005C72E3" w:rsidP="005C72E3">
            <w:pPr>
              <w:rPr>
                <w:rFonts w:asciiTheme="minorHAnsi" w:hAnsiTheme="minorHAnsi" w:cstheme="minorHAnsi"/>
                <w:sz w:val="22"/>
                <w:szCs w:val="22"/>
              </w:rPr>
            </w:pPr>
          </w:p>
        </w:tc>
        <w:tc>
          <w:tcPr>
            <w:tcW w:w="1350" w:type="dxa"/>
            <w:shd w:val="clear" w:color="auto" w:fill="auto"/>
          </w:tcPr>
          <w:p w14:paraId="4FEDC9BA" w14:textId="77777777" w:rsidR="005C72E3" w:rsidRPr="004A29BA" w:rsidRDefault="005C72E3" w:rsidP="005C72E3">
            <w:pPr>
              <w:rPr>
                <w:rFonts w:asciiTheme="minorHAnsi" w:hAnsiTheme="minorHAnsi" w:cstheme="minorHAnsi"/>
                <w:sz w:val="22"/>
                <w:szCs w:val="22"/>
                <w:highlight w:val="yellow"/>
              </w:rPr>
            </w:pPr>
          </w:p>
        </w:tc>
      </w:tr>
      <w:tr w:rsidR="005C72E3" w:rsidRPr="004A29BA" w14:paraId="1F54EDC4" w14:textId="77777777" w:rsidTr="00CB5936">
        <w:tc>
          <w:tcPr>
            <w:tcW w:w="1705" w:type="dxa"/>
            <w:shd w:val="clear" w:color="auto" w:fill="auto"/>
            <w:vAlign w:val="center"/>
          </w:tcPr>
          <w:p w14:paraId="4AE5AEC6" w14:textId="77777777" w:rsidR="005C72E3" w:rsidRPr="004A29BA" w:rsidRDefault="005C72E3" w:rsidP="005C72E3">
            <w:pPr>
              <w:rPr>
                <w:rFonts w:asciiTheme="minorHAnsi" w:hAnsiTheme="minorHAnsi" w:cstheme="minorHAnsi"/>
                <w:sz w:val="22"/>
                <w:szCs w:val="22"/>
              </w:rPr>
            </w:pPr>
            <w:r w:rsidRPr="004A29BA">
              <w:rPr>
                <w:rFonts w:asciiTheme="minorHAnsi" w:hAnsiTheme="minorHAnsi" w:cstheme="minorHAnsi"/>
                <w:sz w:val="22"/>
                <w:szCs w:val="22"/>
              </w:rPr>
              <w:t>MGMT 1050</w:t>
            </w:r>
          </w:p>
        </w:tc>
        <w:tc>
          <w:tcPr>
            <w:tcW w:w="3690" w:type="dxa"/>
            <w:shd w:val="clear" w:color="auto" w:fill="auto"/>
            <w:vAlign w:val="center"/>
          </w:tcPr>
          <w:p w14:paraId="686EB420" w14:textId="77777777" w:rsidR="005C72E3" w:rsidRPr="004A29BA" w:rsidRDefault="005C72E3" w:rsidP="005C72E3">
            <w:pPr>
              <w:rPr>
                <w:rFonts w:asciiTheme="minorHAnsi" w:hAnsiTheme="minorHAnsi" w:cstheme="minorHAnsi"/>
                <w:sz w:val="22"/>
                <w:szCs w:val="22"/>
              </w:rPr>
            </w:pPr>
            <w:r w:rsidRPr="004A29BA">
              <w:rPr>
                <w:rFonts w:asciiTheme="minorHAnsi" w:hAnsiTheme="minorHAnsi" w:cstheme="minorHAnsi"/>
                <w:sz w:val="22"/>
                <w:szCs w:val="22"/>
              </w:rPr>
              <w:t>Introduction to Business</w:t>
            </w:r>
          </w:p>
        </w:tc>
        <w:tc>
          <w:tcPr>
            <w:tcW w:w="1080" w:type="dxa"/>
            <w:shd w:val="clear" w:color="auto" w:fill="auto"/>
            <w:vAlign w:val="center"/>
          </w:tcPr>
          <w:p w14:paraId="7A01136D" w14:textId="77777777" w:rsidR="005C72E3" w:rsidRPr="004A29BA" w:rsidRDefault="005C72E3" w:rsidP="005C72E3">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530" w:type="dxa"/>
            <w:shd w:val="clear" w:color="auto" w:fill="auto"/>
            <w:vAlign w:val="center"/>
          </w:tcPr>
          <w:p w14:paraId="16533AB4" w14:textId="77777777" w:rsidR="005C72E3" w:rsidRPr="004A29BA" w:rsidRDefault="005C72E3" w:rsidP="005C72E3">
            <w:pPr>
              <w:rPr>
                <w:rFonts w:asciiTheme="minorHAnsi" w:hAnsiTheme="minorHAnsi" w:cstheme="minorHAnsi"/>
                <w:sz w:val="22"/>
                <w:szCs w:val="22"/>
              </w:rPr>
            </w:pPr>
            <w:r w:rsidRPr="004A29BA">
              <w:rPr>
                <w:rFonts w:asciiTheme="minorHAnsi" w:hAnsiTheme="minorHAnsi" w:cstheme="minorHAnsi"/>
                <w:sz w:val="22"/>
                <w:szCs w:val="22"/>
              </w:rPr>
              <w:t>BUS 101</w:t>
            </w:r>
          </w:p>
        </w:tc>
        <w:tc>
          <w:tcPr>
            <w:tcW w:w="1350" w:type="dxa"/>
            <w:shd w:val="clear" w:color="auto" w:fill="auto"/>
          </w:tcPr>
          <w:p w14:paraId="11FFD9D8" w14:textId="77777777" w:rsidR="005C72E3" w:rsidRPr="004A29BA" w:rsidRDefault="005C72E3" w:rsidP="005C72E3">
            <w:pPr>
              <w:rPr>
                <w:rFonts w:asciiTheme="minorHAnsi" w:hAnsiTheme="minorHAnsi" w:cstheme="minorHAnsi"/>
                <w:sz w:val="22"/>
                <w:szCs w:val="22"/>
                <w:highlight w:val="yellow"/>
              </w:rPr>
            </w:pPr>
          </w:p>
        </w:tc>
      </w:tr>
      <w:tr w:rsidR="005C72E3" w:rsidRPr="004A29BA" w14:paraId="4ADC83EF" w14:textId="77777777" w:rsidTr="00CB5936">
        <w:tc>
          <w:tcPr>
            <w:tcW w:w="1705" w:type="dxa"/>
            <w:shd w:val="clear" w:color="auto" w:fill="auto"/>
          </w:tcPr>
          <w:p w14:paraId="183237D2" w14:textId="77777777" w:rsidR="005C72E3" w:rsidRPr="004A29BA" w:rsidRDefault="005C72E3" w:rsidP="005C72E3">
            <w:pPr>
              <w:rPr>
                <w:rFonts w:asciiTheme="minorHAnsi" w:hAnsiTheme="minorHAnsi" w:cstheme="minorHAnsi"/>
                <w:sz w:val="22"/>
                <w:szCs w:val="22"/>
              </w:rPr>
            </w:pPr>
            <w:r w:rsidRPr="004A29BA">
              <w:rPr>
                <w:rFonts w:asciiTheme="minorHAnsi" w:hAnsiTheme="minorHAnsi" w:cstheme="minorHAnsi"/>
                <w:sz w:val="22"/>
                <w:szCs w:val="22"/>
              </w:rPr>
              <w:t>ACCT 2081</w:t>
            </w:r>
          </w:p>
        </w:tc>
        <w:tc>
          <w:tcPr>
            <w:tcW w:w="3690" w:type="dxa"/>
            <w:shd w:val="clear" w:color="auto" w:fill="auto"/>
            <w:vAlign w:val="center"/>
          </w:tcPr>
          <w:p w14:paraId="59942EEE" w14:textId="77777777" w:rsidR="005C72E3" w:rsidRPr="004A29BA" w:rsidRDefault="005C72E3" w:rsidP="005C72E3">
            <w:pPr>
              <w:rPr>
                <w:rFonts w:asciiTheme="minorHAnsi" w:hAnsiTheme="minorHAnsi" w:cstheme="minorHAnsi"/>
                <w:sz w:val="22"/>
                <w:szCs w:val="22"/>
              </w:rPr>
            </w:pPr>
            <w:r w:rsidRPr="004A29BA">
              <w:rPr>
                <w:rFonts w:asciiTheme="minorHAnsi" w:hAnsiTheme="minorHAnsi" w:cstheme="minorHAnsi"/>
                <w:sz w:val="22"/>
                <w:szCs w:val="22"/>
              </w:rPr>
              <w:t>Financial Accounting</w:t>
            </w:r>
          </w:p>
        </w:tc>
        <w:tc>
          <w:tcPr>
            <w:tcW w:w="1080" w:type="dxa"/>
            <w:shd w:val="clear" w:color="auto" w:fill="auto"/>
            <w:vAlign w:val="center"/>
          </w:tcPr>
          <w:p w14:paraId="24D950C8" w14:textId="77777777" w:rsidR="005C72E3" w:rsidRPr="004A29BA" w:rsidRDefault="005C72E3" w:rsidP="005C72E3">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530" w:type="dxa"/>
            <w:shd w:val="clear" w:color="auto" w:fill="auto"/>
          </w:tcPr>
          <w:p w14:paraId="3FFCC6D9" w14:textId="77777777" w:rsidR="005C72E3" w:rsidRPr="004A29BA" w:rsidRDefault="005C72E3" w:rsidP="005C72E3">
            <w:pPr>
              <w:rPr>
                <w:rFonts w:asciiTheme="minorHAnsi" w:hAnsiTheme="minorHAnsi" w:cstheme="minorHAnsi"/>
                <w:sz w:val="22"/>
                <w:szCs w:val="22"/>
              </w:rPr>
            </w:pPr>
            <w:r w:rsidRPr="004A29BA">
              <w:rPr>
                <w:rFonts w:asciiTheme="minorHAnsi" w:hAnsiTheme="minorHAnsi" w:cstheme="minorHAnsi"/>
                <w:sz w:val="22"/>
                <w:szCs w:val="22"/>
              </w:rPr>
              <w:t>ACC 200</w:t>
            </w:r>
          </w:p>
        </w:tc>
        <w:tc>
          <w:tcPr>
            <w:tcW w:w="1350" w:type="dxa"/>
            <w:shd w:val="clear" w:color="auto" w:fill="auto"/>
          </w:tcPr>
          <w:p w14:paraId="5F654387" w14:textId="77777777" w:rsidR="005C72E3" w:rsidRPr="004A29BA" w:rsidRDefault="005C72E3" w:rsidP="005C72E3">
            <w:pPr>
              <w:rPr>
                <w:rFonts w:asciiTheme="minorHAnsi" w:hAnsiTheme="minorHAnsi" w:cstheme="minorHAnsi"/>
                <w:sz w:val="22"/>
                <w:szCs w:val="22"/>
                <w:highlight w:val="yellow"/>
              </w:rPr>
            </w:pPr>
          </w:p>
        </w:tc>
      </w:tr>
      <w:tr w:rsidR="005C72E3" w:rsidRPr="004A29BA" w14:paraId="0C7022E6" w14:textId="77777777" w:rsidTr="00CB5936">
        <w:tc>
          <w:tcPr>
            <w:tcW w:w="1705" w:type="dxa"/>
            <w:shd w:val="clear" w:color="auto" w:fill="auto"/>
            <w:vAlign w:val="center"/>
          </w:tcPr>
          <w:p w14:paraId="08BE4543" w14:textId="77777777" w:rsidR="005C72E3" w:rsidRPr="004A29BA" w:rsidRDefault="005C72E3" w:rsidP="005C72E3">
            <w:pPr>
              <w:rPr>
                <w:rFonts w:asciiTheme="minorHAnsi" w:hAnsiTheme="minorHAnsi" w:cstheme="minorHAnsi"/>
                <w:sz w:val="22"/>
                <w:szCs w:val="22"/>
              </w:rPr>
            </w:pPr>
            <w:r w:rsidRPr="004A29BA">
              <w:rPr>
                <w:rFonts w:asciiTheme="minorHAnsi" w:hAnsiTheme="minorHAnsi" w:cstheme="minorHAnsi"/>
                <w:sz w:val="22"/>
                <w:szCs w:val="22"/>
              </w:rPr>
              <w:t>ACCT 2082</w:t>
            </w:r>
          </w:p>
        </w:tc>
        <w:tc>
          <w:tcPr>
            <w:tcW w:w="3690" w:type="dxa"/>
            <w:shd w:val="clear" w:color="auto" w:fill="auto"/>
          </w:tcPr>
          <w:p w14:paraId="0673E23A" w14:textId="77777777" w:rsidR="005C72E3" w:rsidRPr="004A29BA" w:rsidRDefault="005C72E3" w:rsidP="005C72E3">
            <w:pPr>
              <w:rPr>
                <w:rFonts w:asciiTheme="minorHAnsi" w:hAnsiTheme="minorHAnsi" w:cstheme="minorHAnsi"/>
                <w:sz w:val="22"/>
                <w:szCs w:val="22"/>
              </w:rPr>
            </w:pPr>
            <w:r w:rsidRPr="004A29BA">
              <w:rPr>
                <w:rFonts w:asciiTheme="minorHAnsi" w:hAnsiTheme="minorHAnsi" w:cstheme="minorHAnsi"/>
                <w:sz w:val="22"/>
                <w:szCs w:val="22"/>
              </w:rPr>
              <w:t>Managerial Accounting</w:t>
            </w:r>
          </w:p>
        </w:tc>
        <w:tc>
          <w:tcPr>
            <w:tcW w:w="1080" w:type="dxa"/>
            <w:shd w:val="clear" w:color="auto" w:fill="auto"/>
            <w:vAlign w:val="center"/>
          </w:tcPr>
          <w:p w14:paraId="26BA781B" w14:textId="77777777" w:rsidR="005C72E3" w:rsidRPr="004A29BA" w:rsidRDefault="005C72E3" w:rsidP="005C72E3">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530" w:type="dxa"/>
            <w:shd w:val="clear" w:color="auto" w:fill="auto"/>
            <w:vAlign w:val="center"/>
          </w:tcPr>
          <w:p w14:paraId="5A9E5DA7" w14:textId="77777777" w:rsidR="005C72E3" w:rsidRPr="004A29BA" w:rsidRDefault="005C72E3" w:rsidP="005C72E3">
            <w:pPr>
              <w:rPr>
                <w:rFonts w:asciiTheme="minorHAnsi" w:hAnsiTheme="minorHAnsi" w:cstheme="minorHAnsi"/>
                <w:sz w:val="22"/>
                <w:szCs w:val="22"/>
              </w:rPr>
            </w:pPr>
            <w:r w:rsidRPr="004A29BA">
              <w:rPr>
                <w:rFonts w:asciiTheme="minorHAnsi" w:hAnsiTheme="minorHAnsi" w:cstheme="minorHAnsi"/>
                <w:sz w:val="22"/>
                <w:szCs w:val="22"/>
              </w:rPr>
              <w:t>ACC 201</w:t>
            </w:r>
          </w:p>
        </w:tc>
        <w:tc>
          <w:tcPr>
            <w:tcW w:w="1350" w:type="dxa"/>
            <w:shd w:val="clear" w:color="auto" w:fill="auto"/>
          </w:tcPr>
          <w:p w14:paraId="087BB234" w14:textId="77777777" w:rsidR="005C72E3" w:rsidRPr="004A29BA" w:rsidRDefault="005C72E3" w:rsidP="005C72E3">
            <w:pPr>
              <w:rPr>
                <w:rFonts w:asciiTheme="minorHAnsi" w:hAnsiTheme="minorHAnsi" w:cstheme="minorHAnsi"/>
                <w:sz w:val="22"/>
                <w:szCs w:val="22"/>
                <w:highlight w:val="yellow"/>
              </w:rPr>
            </w:pPr>
          </w:p>
        </w:tc>
      </w:tr>
      <w:tr w:rsidR="005C72E3" w:rsidRPr="004A29BA" w14:paraId="4B844DE4" w14:textId="77777777" w:rsidTr="00CB5936">
        <w:tc>
          <w:tcPr>
            <w:tcW w:w="1705" w:type="dxa"/>
            <w:shd w:val="clear" w:color="auto" w:fill="auto"/>
            <w:vAlign w:val="center"/>
          </w:tcPr>
          <w:p w14:paraId="44F79943" w14:textId="77777777" w:rsidR="005C72E3" w:rsidRPr="004A29BA" w:rsidRDefault="005C72E3" w:rsidP="005C72E3">
            <w:pPr>
              <w:rPr>
                <w:rFonts w:asciiTheme="minorHAnsi" w:hAnsiTheme="minorHAnsi" w:cstheme="minorHAnsi"/>
                <w:sz w:val="22"/>
                <w:szCs w:val="22"/>
              </w:rPr>
            </w:pPr>
            <w:r w:rsidRPr="004A29BA">
              <w:rPr>
                <w:rFonts w:asciiTheme="minorHAnsi" w:hAnsiTheme="minorHAnsi" w:cstheme="minorHAnsi"/>
                <w:sz w:val="22"/>
                <w:szCs w:val="22"/>
              </w:rPr>
              <w:t>BLAW 2080</w:t>
            </w:r>
          </w:p>
        </w:tc>
        <w:tc>
          <w:tcPr>
            <w:tcW w:w="3690" w:type="dxa"/>
            <w:shd w:val="clear" w:color="auto" w:fill="auto"/>
            <w:vAlign w:val="center"/>
          </w:tcPr>
          <w:p w14:paraId="69BF72A8" w14:textId="77777777" w:rsidR="005C72E3" w:rsidRPr="004A29BA" w:rsidRDefault="005C72E3" w:rsidP="005C72E3">
            <w:pPr>
              <w:rPr>
                <w:rFonts w:asciiTheme="minorHAnsi" w:hAnsiTheme="minorHAnsi" w:cstheme="minorHAnsi"/>
                <w:sz w:val="22"/>
                <w:szCs w:val="22"/>
              </w:rPr>
            </w:pPr>
            <w:r w:rsidRPr="004A29BA">
              <w:rPr>
                <w:rFonts w:asciiTheme="minorHAnsi" w:hAnsiTheme="minorHAnsi" w:cstheme="minorHAnsi"/>
                <w:sz w:val="22"/>
                <w:szCs w:val="22"/>
              </w:rPr>
              <w:t>Legal Environment of Business</w:t>
            </w:r>
          </w:p>
        </w:tc>
        <w:tc>
          <w:tcPr>
            <w:tcW w:w="1080" w:type="dxa"/>
            <w:shd w:val="clear" w:color="auto" w:fill="auto"/>
            <w:vAlign w:val="center"/>
          </w:tcPr>
          <w:p w14:paraId="709E96A2" w14:textId="77777777" w:rsidR="005C72E3" w:rsidRPr="004A29BA" w:rsidRDefault="005C72E3" w:rsidP="005C72E3">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530" w:type="dxa"/>
            <w:shd w:val="clear" w:color="auto" w:fill="auto"/>
            <w:vAlign w:val="center"/>
          </w:tcPr>
          <w:p w14:paraId="0F05AB82" w14:textId="77777777" w:rsidR="005C72E3" w:rsidRPr="004A29BA" w:rsidRDefault="005C72E3" w:rsidP="005C72E3">
            <w:pPr>
              <w:rPr>
                <w:rFonts w:asciiTheme="minorHAnsi" w:hAnsiTheme="minorHAnsi" w:cstheme="minorHAnsi"/>
                <w:sz w:val="22"/>
                <w:szCs w:val="22"/>
              </w:rPr>
            </w:pPr>
            <w:r w:rsidRPr="004A29BA">
              <w:rPr>
                <w:rFonts w:asciiTheme="minorHAnsi" w:hAnsiTheme="minorHAnsi" w:cstheme="minorHAnsi"/>
                <w:sz w:val="22"/>
                <w:szCs w:val="22"/>
              </w:rPr>
              <w:t>BUS 230</w:t>
            </w:r>
          </w:p>
        </w:tc>
        <w:tc>
          <w:tcPr>
            <w:tcW w:w="1350" w:type="dxa"/>
            <w:shd w:val="clear" w:color="auto" w:fill="auto"/>
          </w:tcPr>
          <w:p w14:paraId="67914801" w14:textId="77777777" w:rsidR="005C72E3" w:rsidRPr="004A29BA" w:rsidRDefault="005C72E3" w:rsidP="005C72E3">
            <w:pPr>
              <w:rPr>
                <w:rFonts w:asciiTheme="minorHAnsi" w:hAnsiTheme="minorHAnsi" w:cstheme="minorHAnsi"/>
                <w:sz w:val="22"/>
                <w:szCs w:val="22"/>
                <w:highlight w:val="yellow"/>
              </w:rPr>
            </w:pPr>
          </w:p>
        </w:tc>
      </w:tr>
      <w:tr w:rsidR="005C72E3" w:rsidRPr="004A29BA" w14:paraId="152EC318" w14:textId="77777777" w:rsidTr="00CB5936">
        <w:tc>
          <w:tcPr>
            <w:tcW w:w="1705" w:type="dxa"/>
            <w:shd w:val="clear" w:color="auto" w:fill="auto"/>
            <w:vAlign w:val="center"/>
          </w:tcPr>
          <w:p w14:paraId="2DAD0383" w14:textId="77777777" w:rsidR="005C72E3" w:rsidRPr="004A29BA" w:rsidRDefault="005C72E3" w:rsidP="005C72E3">
            <w:pPr>
              <w:rPr>
                <w:rFonts w:asciiTheme="minorHAnsi" w:hAnsiTheme="minorHAnsi" w:cstheme="minorHAnsi"/>
                <w:sz w:val="22"/>
                <w:szCs w:val="22"/>
              </w:rPr>
            </w:pPr>
            <w:r w:rsidRPr="004A29BA">
              <w:rPr>
                <w:rFonts w:asciiTheme="minorHAnsi" w:hAnsiTheme="minorHAnsi" w:cstheme="minorHAnsi"/>
                <w:sz w:val="22"/>
                <w:szCs w:val="22"/>
              </w:rPr>
              <w:t>IS 2080C</w:t>
            </w:r>
          </w:p>
        </w:tc>
        <w:tc>
          <w:tcPr>
            <w:tcW w:w="3690" w:type="dxa"/>
            <w:shd w:val="clear" w:color="auto" w:fill="auto"/>
          </w:tcPr>
          <w:p w14:paraId="616C90B4" w14:textId="77777777" w:rsidR="005C72E3" w:rsidRPr="004A29BA" w:rsidRDefault="005C72E3" w:rsidP="005C72E3">
            <w:pPr>
              <w:rPr>
                <w:rFonts w:asciiTheme="minorHAnsi" w:hAnsiTheme="minorHAnsi" w:cstheme="minorHAnsi"/>
                <w:sz w:val="22"/>
                <w:szCs w:val="22"/>
              </w:rPr>
            </w:pPr>
            <w:r w:rsidRPr="004A29BA">
              <w:rPr>
                <w:rFonts w:asciiTheme="minorHAnsi" w:hAnsiTheme="minorHAnsi" w:cstheme="minorHAnsi"/>
                <w:sz w:val="22"/>
                <w:szCs w:val="22"/>
              </w:rPr>
              <w:t>Digital Technologies for Business</w:t>
            </w:r>
          </w:p>
        </w:tc>
        <w:tc>
          <w:tcPr>
            <w:tcW w:w="1080" w:type="dxa"/>
            <w:shd w:val="clear" w:color="auto" w:fill="auto"/>
            <w:vAlign w:val="center"/>
          </w:tcPr>
          <w:p w14:paraId="1CF83A9C" w14:textId="77777777" w:rsidR="005C72E3" w:rsidRPr="004A29BA" w:rsidRDefault="005C72E3" w:rsidP="005C72E3">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530" w:type="dxa"/>
            <w:shd w:val="clear" w:color="auto" w:fill="auto"/>
            <w:vAlign w:val="center"/>
          </w:tcPr>
          <w:p w14:paraId="79ED37C1" w14:textId="77777777" w:rsidR="005C72E3" w:rsidRPr="004A29BA" w:rsidRDefault="005C72E3" w:rsidP="005C72E3">
            <w:pPr>
              <w:rPr>
                <w:rFonts w:asciiTheme="minorHAnsi" w:hAnsiTheme="minorHAnsi" w:cstheme="minorHAnsi"/>
                <w:sz w:val="22"/>
                <w:szCs w:val="22"/>
              </w:rPr>
            </w:pPr>
            <w:r w:rsidRPr="004A29BA">
              <w:rPr>
                <w:rFonts w:asciiTheme="minorHAnsi" w:hAnsiTheme="minorHAnsi" w:cstheme="minorHAnsi"/>
                <w:sz w:val="22"/>
                <w:szCs w:val="22"/>
              </w:rPr>
              <w:t>BIS 101</w:t>
            </w:r>
          </w:p>
        </w:tc>
        <w:tc>
          <w:tcPr>
            <w:tcW w:w="1350" w:type="dxa"/>
            <w:shd w:val="clear" w:color="auto" w:fill="auto"/>
          </w:tcPr>
          <w:p w14:paraId="1C80D316" w14:textId="77777777" w:rsidR="005C72E3" w:rsidRPr="004A29BA" w:rsidRDefault="005C72E3" w:rsidP="005C72E3">
            <w:pPr>
              <w:rPr>
                <w:rFonts w:asciiTheme="minorHAnsi" w:hAnsiTheme="minorHAnsi" w:cstheme="minorHAnsi"/>
                <w:sz w:val="22"/>
                <w:szCs w:val="22"/>
                <w:highlight w:val="cyan"/>
              </w:rPr>
            </w:pPr>
          </w:p>
        </w:tc>
      </w:tr>
      <w:tr w:rsidR="005C72E3" w:rsidRPr="004A29BA" w14:paraId="6BAF10EB" w14:textId="77777777" w:rsidTr="00CB5936">
        <w:tc>
          <w:tcPr>
            <w:tcW w:w="1705" w:type="dxa"/>
            <w:shd w:val="clear" w:color="auto" w:fill="auto"/>
            <w:vAlign w:val="center"/>
          </w:tcPr>
          <w:p w14:paraId="3DFF29DD" w14:textId="77777777" w:rsidR="005C72E3" w:rsidRPr="004A29BA" w:rsidRDefault="005C72E3" w:rsidP="005C72E3">
            <w:pPr>
              <w:rPr>
                <w:rFonts w:asciiTheme="minorHAnsi" w:hAnsiTheme="minorHAnsi" w:cstheme="minorHAnsi"/>
                <w:sz w:val="22"/>
                <w:szCs w:val="22"/>
              </w:rPr>
            </w:pPr>
            <w:r w:rsidRPr="004A29BA">
              <w:rPr>
                <w:rFonts w:asciiTheme="minorHAnsi" w:hAnsiTheme="minorHAnsi" w:cstheme="minorHAnsi"/>
                <w:sz w:val="22"/>
                <w:szCs w:val="22"/>
              </w:rPr>
              <w:t>MKTG 2080</w:t>
            </w:r>
          </w:p>
        </w:tc>
        <w:tc>
          <w:tcPr>
            <w:tcW w:w="3690" w:type="dxa"/>
            <w:shd w:val="clear" w:color="auto" w:fill="auto"/>
          </w:tcPr>
          <w:p w14:paraId="00F5DB54" w14:textId="77777777" w:rsidR="005C72E3" w:rsidRPr="004A29BA" w:rsidRDefault="005C72E3" w:rsidP="005C72E3">
            <w:pPr>
              <w:rPr>
                <w:rFonts w:asciiTheme="minorHAnsi" w:hAnsiTheme="minorHAnsi" w:cstheme="minorHAnsi"/>
                <w:sz w:val="22"/>
                <w:szCs w:val="22"/>
              </w:rPr>
            </w:pPr>
            <w:r w:rsidRPr="004A29BA">
              <w:rPr>
                <w:rFonts w:asciiTheme="minorHAnsi" w:hAnsiTheme="minorHAnsi" w:cstheme="minorHAnsi"/>
                <w:sz w:val="22"/>
                <w:szCs w:val="22"/>
              </w:rPr>
              <w:t>Introduction to Marketing</w:t>
            </w:r>
          </w:p>
        </w:tc>
        <w:tc>
          <w:tcPr>
            <w:tcW w:w="1080" w:type="dxa"/>
            <w:shd w:val="clear" w:color="auto" w:fill="auto"/>
            <w:vAlign w:val="center"/>
          </w:tcPr>
          <w:p w14:paraId="72EBE966" w14:textId="77777777" w:rsidR="005C72E3" w:rsidRPr="004A29BA" w:rsidRDefault="005C72E3" w:rsidP="005C72E3">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530" w:type="dxa"/>
            <w:shd w:val="clear" w:color="auto" w:fill="auto"/>
            <w:vAlign w:val="center"/>
          </w:tcPr>
          <w:p w14:paraId="5F65DD9F" w14:textId="77777777" w:rsidR="005C72E3" w:rsidRPr="004A29BA" w:rsidRDefault="005C72E3" w:rsidP="005C72E3">
            <w:pPr>
              <w:rPr>
                <w:rFonts w:asciiTheme="minorHAnsi" w:hAnsiTheme="minorHAnsi" w:cstheme="minorHAnsi"/>
                <w:sz w:val="22"/>
                <w:szCs w:val="22"/>
              </w:rPr>
            </w:pPr>
            <w:r w:rsidRPr="004A29BA">
              <w:rPr>
                <w:rFonts w:asciiTheme="minorHAnsi" w:hAnsiTheme="minorHAnsi" w:cstheme="minorHAnsi"/>
                <w:sz w:val="22"/>
                <w:szCs w:val="22"/>
              </w:rPr>
              <w:t>MKT 205</w:t>
            </w:r>
          </w:p>
        </w:tc>
        <w:tc>
          <w:tcPr>
            <w:tcW w:w="1350" w:type="dxa"/>
            <w:shd w:val="clear" w:color="auto" w:fill="auto"/>
          </w:tcPr>
          <w:p w14:paraId="61F413F9" w14:textId="77777777" w:rsidR="005C72E3" w:rsidRPr="004A29BA" w:rsidRDefault="005C72E3" w:rsidP="005C72E3">
            <w:pPr>
              <w:rPr>
                <w:rFonts w:asciiTheme="minorHAnsi" w:hAnsiTheme="minorHAnsi" w:cstheme="minorHAnsi"/>
                <w:sz w:val="22"/>
                <w:szCs w:val="22"/>
                <w:highlight w:val="cyan"/>
              </w:rPr>
            </w:pPr>
          </w:p>
        </w:tc>
      </w:tr>
      <w:tr w:rsidR="005C72E3" w:rsidRPr="004A29BA" w14:paraId="19B16F23" w14:textId="77777777" w:rsidTr="00CB5936">
        <w:tc>
          <w:tcPr>
            <w:tcW w:w="1705" w:type="dxa"/>
            <w:shd w:val="clear" w:color="auto" w:fill="auto"/>
            <w:vAlign w:val="center"/>
          </w:tcPr>
          <w:p w14:paraId="362902EE" w14:textId="77777777" w:rsidR="005C72E3" w:rsidRPr="004A29BA" w:rsidRDefault="005C72E3" w:rsidP="005C72E3">
            <w:pPr>
              <w:rPr>
                <w:rFonts w:asciiTheme="minorHAnsi" w:hAnsiTheme="minorHAnsi" w:cstheme="minorHAnsi"/>
                <w:sz w:val="22"/>
                <w:szCs w:val="22"/>
              </w:rPr>
            </w:pPr>
            <w:r w:rsidRPr="004A29BA">
              <w:rPr>
                <w:rFonts w:asciiTheme="minorHAnsi" w:hAnsiTheme="minorHAnsi" w:cstheme="minorHAnsi"/>
                <w:sz w:val="22"/>
                <w:szCs w:val="22"/>
              </w:rPr>
              <w:t>PSYC 1001</w:t>
            </w:r>
          </w:p>
        </w:tc>
        <w:tc>
          <w:tcPr>
            <w:tcW w:w="3690" w:type="dxa"/>
            <w:shd w:val="clear" w:color="auto" w:fill="auto"/>
            <w:vAlign w:val="center"/>
          </w:tcPr>
          <w:p w14:paraId="5E622C2A" w14:textId="77777777" w:rsidR="005C72E3" w:rsidRPr="004A29BA" w:rsidRDefault="005C72E3" w:rsidP="005C72E3">
            <w:pPr>
              <w:rPr>
                <w:rFonts w:asciiTheme="minorHAnsi" w:hAnsiTheme="minorHAnsi" w:cstheme="minorHAnsi"/>
                <w:sz w:val="22"/>
                <w:szCs w:val="22"/>
              </w:rPr>
            </w:pPr>
            <w:r w:rsidRPr="004A29BA">
              <w:rPr>
                <w:rFonts w:asciiTheme="minorHAnsi" w:hAnsiTheme="minorHAnsi" w:cstheme="minorHAnsi"/>
                <w:sz w:val="22"/>
                <w:szCs w:val="22"/>
              </w:rPr>
              <w:t>Introduction to Psychology</w:t>
            </w:r>
          </w:p>
        </w:tc>
        <w:tc>
          <w:tcPr>
            <w:tcW w:w="1080" w:type="dxa"/>
            <w:shd w:val="clear" w:color="auto" w:fill="auto"/>
            <w:vAlign w:val="center"/>
          </w:tcPr>
          <w:p w14:paraId="774540F0" w14:textId="77777777" w:rsidR="005C72E3" w:rsidRPr="004A29BA" w:rsidRDefault="005C72E3" w:rsidP="005C72E3">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530" w:type="dxa"/>
            <w:shd w:val="clear" w:color="auto" w:fill="auto"/>
            <w:vAlign w:val="center"/>
          </w:tcPr>
          <w:p w14:paraId="36D936CB" w14:textId="77777777" w:rsidR="005C72E3" w:rsidRPr="004A29BA" w:rsidRDefault="005C72E3" w:rsidP="005C72E3">
            <w:pPr>
              <w:rPr>
                <w:rFonts w:asciiTheme="minorHAnsi" w:hAnsiTheme="minorHAnsi" w:cstheme="minorHAnsi"/>
                <w:sz w:val="22"/>
                <w:szCs w:val="22"/>
              </w:rPr>
            </w:pPr>
            <w:r w:rsidRPr="004A29BA">
              <w:rPr>
                <w:rFonts w:asciiTheme="minorHAnsi" w:hAnsiTheme="minorHAnsi" w:cstheme="minorHAnsi"/>
                <w:sz w:val="22"/>
                <w:szCs w:val="22"/>
              </w:rPr>
              <w:t>PSY 100</w:t>
            </w:r>
          </w:p>
        </w:tc>
        <w:tc>
          <w:tcPr>
            <w:tcW w:w="1350" w:type="dxa"/>
            <w:shd w:val="clear" w:color="auto" w:fill="auto"/>
          </w:tcPr>
          <w:p w14:paraId="4617CA1C" w14:textId="77777777" w:rsidR="005C72E3" w:rsidRPr="004A29BA" w:rsidRDefault="005C72E3" w:rsidP="005C72E3">
            <w:pPr>
              <w:rPr>
                <w:rFonts w:asciiTheme="minorHAnsi" w:hAnsiTheme="minorHAnsi" w:cstheme="minorHAnsi"/>
                <w:sz w:val="22"/>
                <w:szCs w:val="22"/>
                <w:highlight w:val="cyan"/>
              </w:rPr>
            </w:pPr>
          </w:p>
        </w:tc>
      </w:tr>
      <w:tr w:rsidR="005C72E3" w:rsidRPr="004A29BA" w14:paraId="19553899" w14:textId="77777777" w:rsidTr="00CB5936">
        <w:tc>
          <w:tcPr>
            <w:tcW w:w="1705" w:type="dxa"/>
            <w:shd w:val="clear" w:color="auto" w:fill="auto"/>
          </w:tcPr>
          <w:p w14:paraId="470158D2" w14:textId="77777777" w:rsidR="005C72E3" w:rsidRPr="004A29BA" w:rsidRDefault="005C72E3" w:rsidP="005C72E3">
            <w:pPr>
              <w:rPr>
                <w:rFonts w:asciiTheme="minorHAnsi" w:hAnsiTheme="minorHAnsi" w:cstheme="minorHAnsi"/>
                <w:sz w:val="22"/>
                <w:szCs w:val="22"/>
              </w:rPr>
            </w:pPr>
            <w:r w:rsidRPr="004A29BA">
              <w:rPr>
                <w:rFonts w:asciiTheme="minorHAnsi" w:hAnsiTheme="minorHAnsi" w:cstheme="minorHAnsi"/>
                <w:sz w:val="22"/>
                <w:szCs w:val="22"/>
              </w:rPr>
              <w:t>SOC 1001</w:t>
            </w:r>
          </w:p>
        </w:tc>
        <w:tc>
          <w:tcPr>
            <w:tcW w:w="3690" w:type="dxa"/>
            <w:shd w:val="clear" w:color="auto" w:fill="auto"/>
          </w:tcPr>
          <w:p w14:paraId="19B95898" w14:textId="77777777" w:rsidR="005C72E3" w:rsidRPr="004A29BA" w:rsidRDefault="005C72E3" w:rsidP="005C72E3">
            <w:pPr>
              <w:rPr>
                <w:rFonts w:asciiTheme="minorHAnsi" w:hAnsiTheme="minorHAnsi" w:cstheme="minorHAnsi"/>
                <w:sz w:val="22"/>
                <w:szCs w:val="22"/>
              </w:rPr>
            </w:pPr>
            <w:r w:rsidRPr="004A29BA">
              <w:rPr>
                <w:rFonts w:asciiTheme="minorHAnsi" w:hAnsiTheme="minorHAnsi" w:cstheme="minorHAnsi"/>
                <w:sz w:val="22"/>
                <w:szCs w:val="22"/>
              </w:rPr>
              <w:t>Introduction to Sociology</w:t>
            </w:r>
          </w:p>
        </w:tc>
        <w:tc>
          <w:tcPr>
            <w:tcW w:w="1080" w:type="dxa"/>
            <w:shd w:val="clear" w:color="auto" w:fill="auto"/>
            <w:vAlign w:val="center"/>
          </w:tcPr>
          <w:p w14:paraId="76886CB2" w14:textId="77777777" w:rsidR="005C72E3" w:rsidRPr="004A29BA" w:rsidRDefault="005C72E3" w:rsidP="005C72E3">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530" w:type="dxa"/>
            <w:shd w:val="clear" w:color="auto" w:fill="auto"/>
          </w:tcPr>
          <w:p w14:paraId="6ABEF2AE" w14:textId="77777777" w:rsidR="005C72E3" w:rsidRPr="004A29BA" w:rsidRDefault="005C72E3" w:rsidP="005C72E3">
            <w:pPr>
              <w:rPr>
                <w:rFonts w:asciiTheme="minorHAnsi" w:hAnsiTheme="minorHAnsi" w:cstheme="minorHAnsi"/>
                <w:sz w:val="22"/>
                <w:szCs w:val="22"/>
              </w:rPr>
            </w:pPr>
            <w:r w:rsidRPr="004A29BA">
              <w:rPr>
                <w:rFonts w:asciiTheme="minorHAnsi" w:hAnsiTheme="minorHAnsi" w:cstheme="minorHAnsi"/>
                <w:sz w:val="22"/>
                <w:szCs w:val="22"/>
              </w:rPr>
              <w:t>SOC 100</w:t>
            </w:r>
          </w:p>
        </w:tc>
        <w:tc>
          <w:tcPr>
            <w:tcW w:w="1350" w:type="dxa"/>
            <w:shd w:val="clear" w:color="auto" w:fill="auto"/>
          </w:tcPr>
          <w:p w14:paraId="3A70ED87" w14:textId="77777777" w:rsidR="005C72E3" w:rsidRPr="004A29BA" w:rsidRDefault="005C72E3" w:rsidP="005C72E3">
            <w:pPr>
              <w:rPr>
                <w:rFonts w:asciiTheme="minorHAnsi" w:hAnsiTheme="minorHAnsi" w:cstheme="minorHAnsi"/>
                <w:sz w:val="22"/>
                <w:szCs w:val="22"/>
                <w:highlight w:val="cyan"/>
              </w:rPr>
            </w:pPr>
          </w:p>
        </w:tc>
      </w:tr>
      <w:tr w:rsidR="005C72E3" w:rsidRPr="004A29BA" w14:paraId="61A4C6DA" w14:textId="77777777" w:rsidTr="00CB5936">
        <w:trPr>
          <w:trHeight w:val="70"/>
        </w:trPr>
        <w:tc>
          <w:tcPr>
            <w:tcW w:w="1705" w:type="dxa"/>
            <w:tcBorders>
              <w:top w:val="single" w:sz="4" w:space="0" w:color="auto"/>
              <w:left w:val="single" w:sz="4" w:space="0" w:color="auto"/>
              <w:bottom w:val="single" w:sz="4" w:space="0" w:color="auto"/>
              <w:right w:val="single" w:sz="4" w:space="0" w:color="auto"/>
            </w:tcBorders>
            <w:vAlign w:val="center"/>
          </w:tcPr>
          <w:p w14:paraId="380FA2FD" w14:textId="42F4D94A" w:rsidR="005C72E3" w:rsidRPr="004A29BA" w:rsidRDefault="005C72E3" w:rsidP="005C72E3">
            <w:pPr>
              <w:jc w:val="right"/>
              <w:rPr>
                <w:rFonts w:asciiTheme="minorHAnsi" w:hAnsiTheme="minorHAnsi" w:cstheme="minorHAnsi"/>
                <w:b/>
                <w:sz w:val="22"/>
                <w:szCs w:val="22"/>
              </w:rPr>
            </w:pPr>
          </w:p>
        </w:tc>
        <w:tc>
          <w:tcPr>
            <w:tcW w:w="3690" w:type="dxa"/>
            <w:tcBorders>
              <w:top w:val="single" w:sz="4" w:space="0" w:color="auto"/>
              <w:left w:val="single" w:sz="4" w:space="0" w:color="auto"/>
              <w:bottom w:val="single" w:sz="4" w:space="0" w:color="auto"/>
              <w:right w:val="single" w:sz="4" w:space="0" w:color="auto"/>
            </w:tcBorders>
            <w:vAlign w:val="center"/>
          </w:tcPr>
          <w:p w14:paraId="75691647" w14:textId="4828092D" w:rsidR="005C72E3" w:rsidRPr="004A29BA" w:rsidRDefault="005C72E3" w:rsidP="005C72E3">
            <w:pPr>
              <w:jc w:val="right"/>
              <w:rPr>
                <w:rFonts w:asciiTheme="minorHAnsi" w:hAnsiTheme="minorHAnsi" w:cstheme="minorHAnsi"/>
                <w:b/>
                <w:sz w:val="22"/>
                <w:szCs w:val="22"/>
              </w:rPr>
            </w:pPr>
            <w:r w:rsidRPr="004A29BA">
              <w:rPr>
                <w:rFonts w:asciiTheme="minorHAnsi" w:hAnsiTheme="minorHAnsi" w:cstheme="minorHAnsi"/>
                <w:b/>
                <w:sz w:val="22"/>
                <w:szCs w:val="22"/>
              </w:rPr>
              <w:t>Total Associate Degree Hours</w:t>
            </w:r>
          </w:p>
        </w:tc>
        <w:tc>
          <w:tcPr>
            <w:tcW w:w="1080" w:type="dxa"/>
            <w:tcBorders>
              <w:top w:val="single" w:sz="4" w:space="0" w:color="auto"/>
              <w:left w:val="single" w:sz="4" w:space="0" w:color="auto"/>
              <w:bottom w:val="single" w:sz="4" w:space="0" w:color="auto"/>
              <w:right w:val="single" w:sz="4" w:space="0" w:color="auto"/>
            </w:tcBorders>
            <w:vAlign w:val="center"/>
          </w:tcPr>
          <w:p w14:paraId="5B8893AF" w14:textId="77777777" w:rsidR="005C72E3" w:rsidRPr="004A29BA" w:rsidRDefault="005C72E3" w:rsidP="005C72E3">
            <w:pPr>
              <w:jc w:val="center"/>
              <w:rPr>
                <w:rFonts w:asciiTheme="minorHAnsi" w:hAnsiTheme="minorHAnsi" w:cstheme="minorHAnsi"/>
                <w:b/>
                <w:sz w:val="22"/>
                <w:szCs w:val="22"/>
              </w:rPr>
            </w:pPr>
            <w:r w:rsidRPr="004A29BA">
              <w:rPr>
                <w:rFonts w:asciiTheme="minorHAnsi" w:hAnsiTheme="minorHAnsi" w:cstheme="minorHAnsi"/>
                <w:b/>
                <w:sz w:val="22"/>
                <w:szCs w:val="22"/>
              </w:rPr>
              <w:t>61</w:t>
            </w:r>
          </w:p>
        </w:tc>
        <w:tc>
          <w:tcPr>
            <w:tcW w:w="1530" w:type="dxa"/>
            <w:tcBorders>
              <w:top w:val="single" w:sz="4" w:space="0" w:color="auto"/>
              <w:left w:val="single" w:sz="4" w:space="0" w:color="auto"/>
              <w:bottom w:val="single" w:sz="4" w:space="0" w:color="auto"/>
              <w:right w:val="single" w:sz="4" w:space="0" w:color="auto"/>
            </w:tcBorders>
          </w:tcPr>
          <w:p w14:paraId="21967E03" w14:textId="77777777" w:rsidR="005C72E3" w:rsidRPr="004A29BA" w:rsidRDefault="005C72E3" w:rsidP="005C72E3">
            <w:pP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256CFFF9" w14:textId="77777777" w:rsidR="005C72E3" w:rsidRPr="004A29BA" w:rsidRDefault="005C72E3" w:rsidP="005C72E3">
            <w:pPr>
              <w:rPr>
                <w:rFonts w:asciiTheme="minorHAnsi" w:hAnsiTheme="minorHAnsi" w:cstheme="minorHAnsi"/>
                <w:sz w:val="22"/>
                <w:szCs w:val="22"/>
              </w:rPr>
            </w:pPr>
          </w:p>
        </w:tc>
      </w:tr>
    </w:tbl>
    <w:p w14:paraId="0A9E4D42" w14:textId="11357231" w:rsidR="00CB5936" w:rsidRPr="004A29BA" w:rsidRDefault="00CB5936" w:rsidP="00CB5936">
      <w:pPr>
        <w:rPr>
          <w:rFonts w:asciiTheme="minorHAnsi" w:hAnsiTheme="minorHAnsi" w:cstheme="minorHAnsi"/>
          <w:sz w:val="22"/>
          <w:szCs w:val="22"/>
        </w:rPr>
      </w:pPr>
      <w:r w:rsidRPr="004A29BA">
        <w:rPr>
          <w:rFonts w:asciiTheme="minorHAnsi" w:hAnsiTheme="minorHAnsi" w:cstheme="minorHAnsi"/>
          <w:sz w:val="22"/>
          <w:szCs w:val="22"/>
        </w:rPr>
        <w:t>Grade of A or B in MATH 1021 equates to MAT 103 + MAT 100T. Grade of C or D in MATH 1021 equates to MAT 102 + MAT 100T.</w:t>
      </w:r>
    </w:p>
    <w:p w14:paraId="59A59D54" w14:textId="77777777" w:rsidR="00A51637" w:rsidRPr="004A29BA" w:rsidRDefault="00A51637" w:rsidP="00CB5936">
      <w:pPr>
        <w:rPr>
          <w:rFonts w:asciiTheme="minorHAnsi" w:hAnsiTheme="minorHAnsi" w:cstheme="minorHAnsi"/>
          <w:sz w:val="22"/>
          <w:szCs w:val="22"/>
        </w:rPr>
      </w:pPr>
    </w:p>
    <w:p w14:paraId="76069D56" w14:textId="3FBD3BA2" w:rsidR="00CB5936" w:rsidRPr="004A29BA" w:rsidRDefault="00CB5936" w:rsidP="00CB5936">
      <w:pPr>
        <w:rPr>
          <w:rFonts w:asciiTheme="minorHAnsi" w:hAnsiTheme="minorHAnsi" w:cstheme="minorHAnsi"/>
          <w:sz w:val="22"/>
          <w:szCs w:val="22"/>
        </w:rPr>
      </w:pPr>
      <w:r w:rsidRPr="004A29BA">
        <w:rPr>
          <w:rFonts w:asciiTheme="minorHAnsi" w:hAnsiTheme="minorHAnsi" w:cstheme="minorHAnsi"/>
          <w:sz w:val="22"/>
          <w:szCs w:val="22"/>
        </w:rPr>
        <w:t>TBS XXX means to be selected by UC Clermont student</w:t>
      </w:r>
    </w:p>
    <w:p w14:paraId="76CEED91" w14:textId="77777777" w:rsidR="00CB5936" w:rsidRPr="004A29BA" w:rsidRDefault="00CB5936" w:rsidP="00CB5936">
      <w:pPr>
        <w:rPr>
          <w:rFonts w:asciiTheme="minorHAnsi" w:hAnsiTheme="minorHAnsi" w:cstheme="minorHAnsi"/>
          <w:sz w:val="22"/>
          <w:szCs w:val="22"/>
        </w:rPr>
      </w:pPr>
      <w:r w:rsidRPr="004A29BA">
        <w:rPr>
          <w:rFonts w:asciiTheme="minorHAnsi" w:hAnsiTheme="minorHAnsi" w:cstheme="minorHAnsi"/>
          <w:sz w:val="22"/>
          <w:szCs w:val="22"/>
        </w:rPr>
        <w:t>TBD XXX means to be determined by NKU based on course selected at UC Clermont</w:t>
      </w:r>
    </w:p>
    <w:p w14:paraId="096D7968" w14:textId="77777777" w:rsidR="00AA6801" w:rsidRPr="004A29BA" w:rsidRDefault="00AA6801" w:rsidP="00AA6801">
      <w:pPr>
        <w:rPr>
          <w:rFonts w:asciiTheme="minorHAnsi" w:hAnsiTheme="minorHAnsi" w:cstheme="minorHAnsi"/>
          <w:sz w:val="22"/>
          <w:szCs w:val="22"/>
        </w:rPr>
      </w:pPr>
    </w:p>
    <w:p w14:paraId="47D746F3" w14:textId="77777777" w:rsidR="00AA6801" w:rsidRPr="004A29BA" w:rsidRDefault="00AA6801" w:rsidP="00CB5936">
      <w:pPr>
        <w:pStyle w:val="Heading3"/>
        <w:rPr>
          <w:rFonts w:asciiTheme="minorHAnsi" w:hAnsiTheme="minorHAnsi" w:cstheme="minorHAnsi"/>
        </w:rPr>
      </w:pPr>
      <w:r w:rsidRPr="004A29BA">
        <w:rPr>
          <w:rFonts w:asciiTheme="minorHAnsi" w:hAnsiTheme="minorHAnsi" w:cstheme="minorHAnsi"/>
          <w:sz w:val="22"/>
          <w:szCs w:val="22"/>
        </w:rPr>
        <w:br w:type="page"/>
      </w:r>
      <w:r w:rsidRPr="004A29BA">
        <w:rPr>
          <w:rFonts w:asciiTheme="minorHAnsi" w:hAnsiTheme="minorHAnsi" w:cstheme="minorHAnsi"/>
        </w:rPr>
        <w:lastRenderedPageBreak/>
        <w:t>Northern Ke</w:t>
      </w:r>
      <w:bookmarkStart w:id="0" w:name="_GoBack"/>
      <w:bookmarkEnd w:id="0"/>
      <w:r w:rsidRPr="004A29BA">
        <w:rPr>
          <w:rFonts w:asciiTheme="minorHAnsi" w:hAnsiTheme="minorHAnsi" w:cstheme="minorHAnsi"/>
        </w:rPr>
        <w:t>ntucky University</w:t>
      </w:r>
    </w:p>
    <w:p w14:paraId="7B3C4761" w14:textId="7BC4A50D" w:rsidR="00C9029A" w:rsidRPr="004A29BA" w:rsidRDefault="00C9029A" w:rsidP="00AA6801">
      <w:pPr>
        <w:rPr>
          <w:rFonts w:asciiTheme="minorHAnsi" w:hAnsiTheme="minorHAnsi" w:cstheme="minorHAnsi"/>
          <w:sz w:val="22"/>
          <w:szCs w:val="22"/>
        </w:rPr>
      </w:pPr>
    </w:p>
    <w:p w14:paraId="41FCE9EB" w14:textId="2E5FE046" w:rsidR="005C72E3" w:rsidRPr="004A29BA" w:rsidRDefault="005C72E3" w:rsidP="00CB5936">
      <w:pPr>
        <w:pStyle w:val="Heading4"/>
        <w:rPr>
          <w:rFonts w:asciiTheme="minorHAnsi" w:hAnsiTheme="minorHAnsi" w:cstheme="minorHAnsi"/>
          <w:sz w:val="22"/>
        </w:rPr>
      </w:pPr>
      <w:r w:rsidRPr="004A29BA">
        <w:rPr>
          <w:rFonts w:asciiTheme="minorHAnsi" w:hAnsiTheme="minorHAnsi" w:cstheme="minorHAnsi"/>
          <w:sz w:val="22"/>
        </w:rPr>
        <w:t xml:space="preserve">Category </w:t>
      </w:r>
      <w:r w:rsidR="00776C81" w:rsidRPr="004A29BA">
        <w:rPr>
          <w:rFonts w:asciiTheme="minorHAnsi" w:hAnsiTheme="minorHAnsi" w:cstheme="minorHAnsi"/>
          <w:sz w:val="22"/>
        </w:rPr>
        <w:t>2</w:t>
      </w:r>
      <w:r w:rsidRPr="004A29BA">
        <w:rPr>
          <w:rFonts w:asciiTheme="minorHAnsi" w:hAnsiTheme="minorHAnsi" w:cstheme="minorHAnsi"/>
          <w:sz w:val="22"/>
        </w:rPr>
        <w:t>: Business Core Requirements for the BSBA in Finance</w:t>
      </w:r>
    </w:p>
    <w:p w14:paraId="7E807213" w14:textId="77777777" w:rsidR="005C72E3" w:rsidRPr="004A29BA" w:rsidRDefault="005C72E3" w:rsidP="00AA6801">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Caption w:val="Category 2: Business Core Requirements for the BSBA in Finance"/>
        <w:tblDescription w:val="Category 2: Business Core Requirements for the BSBA in Finance"/>
      </w:tblPr>
      <w:tblGrid>
        <w:gridCol w:w="1255"/>
        <w:gridCol w:w="4410"/>
        <w:gridCol w:w="1080"/>
        <w:gridCol w:w="1350"/>
        <w:gridCol w:w="1255"/>
      </w:tblGrid>
      <w:tr w:rsidR="00AA6801" w:rsidRPr="004A29BA" w14:paraId="098EFBD7" w14:textId="77777777" w:rsidTr="00776C81">
        <w:trPr>
          <w:trHeight w:val="728"/>
          <w:tblHeader/>
        </w:trPr>
        <w:tc>
          <w:tcPr>
            <w:tcW w:w="1255" w:type="dxa"/>
            <w:shd w:val="clear" w:color="auto" w:fill="F2F2F2" w:themeFill="background1" w:themeFillShade="F2"/>
            <w:vAlign w:val="center"/>
          </w:tcPr>
          <w:p w14:paraId="60EEC1A4" w14:textId="77777777" w:rsidR="00AA6801" w:rsidRPr="004A29BA" w:rsidRDefault="00AA6801" w:rsidP="000661CC">
            <w:pPr>
              <w:jc w:val="center"/>
              <w:rPr>
                <w:rFonts w:asciiTheme="minorHAnsi" w:hAnsiTheme="minorHAnsi" w:cstheme="minorHAnsi"/>
                <w:b/>
                <w:sz w:val="22"/>
                <w:szCs w:val="22"/>
              </w:rPr>
            </w:pPr>
            <w:r w:rsidRPr="004A29BA">
              <w:rPr>
                <w:rFonts w:asciiTheme="minorHAnsi" w:hAnsiTheme="minorHAnsi" w:cstheme="minorHAnsi"/>
                <w:b/>
                <w:sz w:val="22"/>
                <w:szCs w:val="22"/>
              </w:rPr>
              <w:t>NKU Course</w:t>
            </w:r>
          </w:p>
        </w:tc>
        <w:tc>
          <w:tcPr>
            <w:tcW w:w="4410" w:type="dxa"/>
            <w:shd w:val="clear" w:color="auto" w:fill="F2F2F2" w:themeFill="background1" w:themeFillShade="F2"/>
            <w:vAlign w:val="center"/>
          </w:tcPr>
          <w:p w14:paraId="42879043" w14:textId="77777777" w:rsidR="00AA6801" w:rsidRPr="004A29BA" w:rsidRDefault="00AA6801" w:rsidP="000661CC">
            <w:pPr>
              <w:jc w:val="center"/>
              <w:rPr>
                <w:rFonts w:asciiTheme="minorHAnsi" w:hAnsiTheme="minorHAnsi" w:cstheme="minorHAnsi"/>
                <w:b/>
                <w:sz w:val="22"/>
                <w:szCs w:val="22"/>
              </w:rPr>
            </w:pPr>
            <w:r w:rsidRPr="004A29BA">
              <w:rPr>
                <w:rFonts w:asciiTheme="minorHAnsi" w:hAnsiTheme="minorHAnsi" w:cstheme="minorHAnsi"/>
                <w:b/>
                <w:sz w:val="22"/>
                <w:szCs w:val="22"/>
              </w:rPr>
              <w:t>Course</w:t>
            </w:r>
          </w:p>
        </w:tc>
        <w:tc>
          <w:tcPr>
            <w:tcW w:w="1080" w:type="dxa"/>
            <w:shd w:val="clear" w:color="auto" w:fill="F2F2F2" w:themeFill="background1" w:themeFillShade="F2"/>
            <w:vAlign w:val="center"/>
          </w:tcPr>
          <w:p w14:paraId="65B63274" w14:textId="77777777" w:rsidR="00AA6801" w:rsidRPr="004A29BA" w:rsidRDefault="00AA6801" w:rsidP="000661CC">
            <w:pPr>
              <w:jc w:val="center"/>
              <w:rPr>
                <w:rFonts w:asciiTheme="minorHAnsi" w:hAnsiTheme="minorHAnsi" w:cstheme="minorHAnsi"/>
                <w:b/>
                <w:sz w:val="22"/>
                <w:szCs w:val="22"/>
              </w:rPr>
            </w:pPr>
            <w:r w:rsidRPr="004A29BA">
              <w:rPr>
                <w:rFonts w:asciiTheme="minorHAnsi" w:hAnsiTheme="minorHAnsi" w:cstheme="minorHAnsi"/>
                <w:b/>
                <w:sz w:val="22"/>
                <w:szCs w:val="22"/>
              </w:rPr>
              <w:t>Credits</w:t>
            </w:r>
          </w:p>
        </w:tc>
        <w:tc>
          <w:tcPr>
            <w:tcW w:w="1350" w:type="dxa"/>
            <w:shd w:val="clear" w:color="auto" w:fill="F2F2F2" w:themeFill="background1" w:themeFillShade="F2"/>
            <w:vAlign w:val="center"/>
          </w:tcPr>
          <w:p w14:paraId="19BA7D5C" w14:textId="77777777" w:rsidR="00AA6801" w:rsidRPr="004A29BA" w:rsidRDefault="00AA6801" w:rsidP="000661CC">
            <w:pPr>
              <w:jc w:val="center"/>
              <w:rPr>
                <w:rFonts w:asciiTheme="minorHAnsi" w:hAnsiTheme="minorHAnsi" w:cstheme="minorHAnsi"/>
                <w:b/>
                <w:sz w:val="22"/>
                <w:szCs w:val="22"/>
              </w:rPr>
            </w:pPr>
            <w:r w:rsidRPr="004A29BA">
              <w:rPr>
                <w:rFonts w:asciiTheme="minorHAnsi" w:hAnsiTheme="minorHAnsi" w:cstheme="minorHAnsi"/>
                <w:b/>
                <w:sz w:val="22"/>
                <w:szCs w:val="22"/>
              </w:rPr>
              <w:t>UC Clermont Course</w:t>
            </w:r>
          </w:p>
        </w:tc>
        <w:tc>
          <w:tcPr>
            <w:tcW w:w="1255" w:type="dxa"/>
            <w:shd w:val="clear" w:color="auto" w:fill="F2F2F2" w:themeFill="background1" w:themeFillShade="F2"/>
          </w:tcPr>
          <w:p w14:paraId="2267F782" w14:textId="77777777" w:rsidR="00AA6801" w:rsidRPr="004A29BA" w:rsidRDefault="00AA6801" w:rsidP="000661CC">
            <w:pPr>
              <w:jc w:val="center"/>
              <w:rPr>
                <w:rFonts w:asciiTheme="minorHAnsi" w:hAnsiTheme="minorHAnsi" w:cstheme="minorHAnsi"/>
                <w:b/>
                <w:sz w:val="22"/>
                <w:szCs w:val="22"/>
              </w:rPr>
            </w:pPr>
            <w:r w:rsidRPr="004A29BA">
              <w:rPr>
                <w:rFonts w:asciiTheme="minorHAnsi" w:hAnsiTheme="minorHAnsi" w:cstheme="minorHAnsi"/>
                <w:b/>
                <w:sz w:val="22"/>
                <w:szCs w:val="22"/>
              </w:rPr>
              <w:t>Taken at UC Clermont</w:t>
            </w:r>
          </w:p>
        </w:tc>
      </w:tr>
      <w:tr w:rsidR="000233C0" w:rsidRPr="004A29BA" w14:paraId="495893FC" w14:textId="77777777" w:rsidTr="00CB5936">
        <w:tc>
          <w:tcPr>
            <w:tcW w:w="1255" w:type="dxa"/>
          </w:tcPr>
          <w:p w14:paraId="4D6010C4"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ACC 200</w:t>
            </w:r>
          </w:p>
        </w:tc>
        <w:tc>
          <w:tcPr>
            <w:tcW w:w="4410" w:type="dxa"/>
            <w:vAlign w:val="center"/>
          </w:tcPr>
          <w:p w14:paraId="797008BD"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Principles of Accounting I – Financial</w:t>
            </w:r>
          </w:p>
        </w:tc>
        <w:tc>
          <w:tcPr>
            <w:tcW w:w="1080" w:type="dxa"/>
            <w:vAlign w:val="center"/>
          </w:tcPr>
          <w:p w14:paraId="5A0C3D2F" w14:textId="77777777" w:rsidR="000233C0" w:rsidRPr="004A29BA" w:rsidRDefault="000233C0" w:rsidP="000233C0">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350" w:type="dxa"/>
          </w:tcPr>
          <w:p w14:paraId="22941E1A" w14:textId="77777777" w:rsidR="000233C0" w:rsidRPr="004A29BA" w:rsidRDefault="00C9029A" w:rsidP="000233C0">
            <w:pPr>
              <w:rPr>
                <w:rFonts w:asciiTheme="minorHAnsi" w:hAnsiTheme="minorHAnsi" w:cstheme="minorHAnsi"/>
                <w:sz w:val="22"/>
                <w:szCs w:val="22"/>
              </w:rPr>
            </w:pPr>
            <w:r w:rsidRPr="004A29BA">
              <w:rPr>
                <w:rFonts w:asciiTheme="minorHAnsi" w:hAnsiTheme="minorHAnsi" w:cstheme="minorHAnsi"/>
                <w:sz w:val="22"/>
                <w:szCs w:val="22"/>
              </w:rPr>
              <w:t>ACCT 2081</w:t>
            </w:r>
          </w:p>
        </w:tc>
        <w:tc>
          <w:tcPr>
            <w:tcW w:w="1255" w:type="dxa"/>
            <w:vAlign w:val="center"/>
          </w:tcPr>
          <w:p w14:paraId="27537FBF" w14:textId="77777777" w:rsidR="000233C0" w:rsidRPr="004A29BA" w:rsidRDefault="00C9029A" w:rsidP="000233C0">
            <w:pPr>
              <w:jc w:val="center"/>
              <w:rPr>
                <w:rFonts w:asciiTheme="minorHAnsi" w:hAnsiTheme="minorHAnsi" w:cstheme="minorHAnsi"/>
                <w:sz w:val="22"/>
                <w:szCs w:val="22"/>
              </w:rPr>
            </w:pPr>
            <w:r w:rsidRPr="004A29BA">
              <w:rPr>
                <w:rFonts w:asciiTheme="minorHAnsi" w:hAnsiTheme="minorHAnsi" w:cstheme="minorHAnsi"/>
                <w:sz w:val="22"/>
                <w:szCs w:val="22"/>
              </w:rPr>
              <w:t>x</w:t>
            </w:r>
          </w:p>
        </w:tc>
      </w:tr>
      <w:tr w:rsidR="000233C0" w:rsidRPr="004A29BA" w14:paraId="53A0D8EB" w14:textId="77777777" w:rsidTr="00CB5936">
        <w:tc>
          <w:tcPr>
            <w:tcW w:w="1255" w:type="dxa"/>
          </w:tcPr>
          <w:p w14:paraId="6631FCF7"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ACC 200L</w:t>
            </w:r>
          </w:p>
        </w:tc>
        <w:tc>
          <w:tcPr>
            <w:tcW w:w="4410" w:type="dxa"/>
            <w:vAlign w:val="center"/>
          </w:tcPr>
          <w:p w14:paraId="26C28871" w14:textId="40658C8E" w:rsidR="000233C0" w:rsidRPr="004A29BA" w:rsidRDefault="00776C81" w:rsidP="000233C0">
            <w:pPr>
              <w:rPr>
                <w:rFonts w:asciiTheme="minorHAnsi" w:hAnsiTheme="minorHAnsi" w:cstheme="minorHAnsi"/>
                <w:sz w:val="22"/>
                <w:szCs w:val="22"/>
              </w:rPr>
            </w:pPr>
            <w:r w:rsidRPr="004A29BA">
              <w:rPr>
                <w:rFonts w:asciiTheme="minorHAnsi" w:hAnsiTheme="minorHAnsi" w:cstheme="minorHAnsi"/>
                <w:sz w:val="22"/>
                <w:szCs w:val="22"/>
              </w:rPr>
              <w:t>Financial Accounting Lab</w:t>
            </w:r>
          </w:p>
        </w:tc>
        <w:tc>
          <w:tcPr>
            <w:tcW w:w="1080" w:type="dxa"/>
            <w:vAlign w:val="center"/>
          </w:tcPr>
          <w:p w14:paraId="0FF9226F" w14:textId="77777777" w:rsidR="000233C0" w:rsidRPr="004A29BA" w:rsidRDefault="000233C0" w:rsidP="000233C0">
            <w:pPr>
              <w:jc w:val="center"/>
              <w:rPr>
                <w:rFonts w:asciiTheme="minorHAnsi" w:hAnsiTheme="minorHAnsi" w:cstheme="minorHAnsi"/>
                <w:sz w:val="22"/>
                <w:szCs w:val="22"/>
              </w:rPr>
            </w:pPr>
            <w:r w:rsidRPr="004A29BA">
              <w:rPr>
                <w:rFonts w:asciiTheme="minorHAnsi" w:hAnsiTheme="minorHAnsi" w:cstheme="minorHAnsi"/>
                <w:sz w:val="22"/>
                <w:szCs w:val="22"/>
              </w:rPr>
              <w:t>1</w:t>
            </w:r>
          </w:p>
        </w:tc>
        <w:tc>
          <w:tcPr>
            <w:tcW w:w="1350" w:type="dxa"/>
          </w:tcPr>
          <w:p w14:paraId="63AAA575" w14:textId="77777777" w:rsidR="000233C0" w:rsidRPr="004A29BA" w:rsidRDefault="000233C0" w:rsidP="000233C0">
            <w:pPr>
              <w:rPr>
                <w:rFonts w:asciiTheme="minorHAnsi" w:hAnsiTheme="minorHAnsi" w:cstheme="minorHAnsi"/>
                <w:sz w:val="22"/>
                <w:szCs w:val="22"/>
              </w:rPr>
            </w:pPr>
          </w:p>
        </w:tc>
        <w:tc>
          <w:tcPr>
            <w:tcW w:w="1255" w:type="dxa"/>
            <w:vAlign w:val="center"/>
          </w:tcPr>
          <w:p w14:paraId="249A6EFE" w14:textId="77777777" w:rsidR="000233C0" w:rsidRPr="004A29BA" w:rsidRDefault="00C9029A" w:rsidP="000233C0">
            <w:pPr>
              <w:jc w:val="center"/>
              <w:rPr>
                <w:rFonts w:asciiTheme="minorHAnsi" w:hAnsiTheme="minorHAnsi" w:cstheme="minorHAnsi"/>
                <w:sz w:val="22"/>
                <w:szCs w:val="22"/>
              </w:rPr>
            </w:pPr>
            <w:r w:rsidRPr="004A29BA">
              <w:rPr>
                <w:rFonts w:asciiTheme="minorHAnsi" w:hAnsiTheme="minorHAnsi" w:cstheme="minorHAnsi"/>
                <w:sz w:val="22"/>
                <w:szCs w:val="22"/>
              </w:rPr>
              <w:t>x</w:t>
            </w:r>
          </w:p>
        </w:tc>
      </w:tr>
      <w:tr w:rsidR="000233C0" w:rsidRPr="004A29BA" w14:paraId="6FEC4C31" w14:textId="77777777" w:rsidTr="00CB5936">
        <w:tc>
          <w:tcPr>
            <w:tcW w:w="1255" w:type="dxa"/>
          </w:tcPr>
          <w:p w14:paraId="5CAE969F"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ACC 201</w:t>
            </w:r>
          </w:p>
        </w:tc>
        <w:tc>
          <w:tcPr>
            <w:tcW w:w="4410" w:type="dxa"/>
            <w:vAlign w:val="center"/>
          </w:tcPr>
          <w:p w14:paraId="30D53724"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Principles of Accounting II – Managerial</w:t>
            </w:r>
          </w:p>
        </w:tc>
        <w:tc>
          <w:tcPr>
            <w:tcW w:w="1080" w:type="dxa"/>
            <w:vAlign w:val="center"/>
          </w:tcPr>
          <w:p w14:paraId="7EB130B3" w14:textId="77777777" w:rsidR="000233C0" w:rsidRPr="004A29BA" w:rsidRDefault="000233C0" w:rsidP="000233C0">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350" w:type="dxa"/>
            <w:vAlign w:val="center"/>
          </w:tcPr>
          <w:p w14:paraId="6EA62DF3" w14:textId="77777777" w:rsidR="000233C0" w:rsidRPr="004A29BA" w:rsidRDefault="00C9029A" w:rsidP="000233C0">
            <w:pPr>
              <w:rPr>
                <w:rFonts w:asciiTheme="minorHAnsi" w:hAnsiTheme="minorHAnsi" w:cstheme="minorHAnsi"/>
                <w:sz w:val="22"/>
                <w:szCs w:val="22"/>
              </w:rPr>
            </w:pPr>
            <w:r w:rsidRPr="004A29BA">
              <w:rPr>
                <w:rFonts w:asciiTheme="minorHAnsi" w:hAnsiTheme="minorHAnsi" w:cstheme="minorHAnsi"/>
                <w:sz w:val="22"/>
                <w:szCs w:val="22"/>
              </w:rPr>
              <w:t>ACCT 2082</w:t>
            </w:r>
          </w:p>
        </w:tc>
        <w:tc>
          <w:tcPr>
            <w:tcW w:w="1255" w:type="dxa"/>
            <w:vAlign w:val="center"/>
          </w:tcPr>
          <w:p w14:paraId="783DA4E8" w14:textId="77777777" w:rsidR="000233C0" w:rsidRPr="004A29BA" w:rsidRDefault="00C9029A" w:rsidP="000233C0">
            <w:pPr>
              <w:jc w:val="center"/>
              <w:rPr>
                <w:rFonts w:asciiTheme="minorHAnsi" w:hAnsiTheme="minorHAnsi" w:cstheme="minorHAnsi"/>
                <w:sz w:val="22"/>
                <w:szCs w:val="22"/>
              </w:rPr>
            </w:pPr>
            <w:r w:rsidRPr="004A29BA">
              <w:rPr>
                <w:rFonts w:asciiTheme="minorHAnsi" w:hAnsiTheme="minorHAnsi" w:cstheme="minorHAnsi"/>
                <w:sz w:val="22"/>
                <w:szCs w:val="22"/>
              </w:rPr>
              <w:t>x</w:t>
            </w:r>
          </w:p>
        </w:tc>
      </w:tr>
      <w:tr w:rsidR="000233C0" w:rsidRPr="004A29BA" w14:paraId="3C814115" w14:textId="77777777" w:rsidTr="00CB5936">
        <w:tc>
          <w:tcPr>
            <w:tcW w:w="1255" w:type="dxa"/>
          </w:tcPr>
          <w:p w14:paraId="5733F401"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BIS 300</w:t>
            </w:r>
          </w:p>
        </w:tc>
        <w:tc>
          <w:tcPr>
            <w:tcW w:w="4410" w:type="dxa"/>
            <w:vAlign w:val="center"/>
          </w:tcPr>
          <w:p w14:paraId="7F249C1B"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Management Information Systems</w:t>
            </w:r>
          </w:p>
        </w:tc>
        <w:tc>
          <w:tcPr>
            <w:tcW w:w="1080" w:type="dxa"/>
            <w:vAlign w:val="center"/>
          </w:tcPr>
          <w:p w14:paraId="3A85BE88" w14:textId="77777777" w:rsidR="000233C0" w:rsidRPr="004A29BA" w:rsidRDefault="000233C0" w:rsidP="000233C0">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350" w:type="dxa"/>
            <w:vAlign w:val="center"/>
          </w:tcPr>
          <w:p w14:paraId="37EB31A9" w14:textId="77777777" w:rsidR="000233C0" w:rsidRPr="004A29BA" w:rsidRDefault="000233C0" w:rsidP="000233C0">
            <w:pPr>
              <w:rPr>
                <w:rFonts w:asciiTheme="minorHAnsi" w:hAnsiTheme="minorHAnsi" w:cstheme="minorHAnsi"/>
                <w:sz w:val="22"/>
                <w:szCs w:val="22"/>
              </w:rPr>
            </w:pPr>
          </w:p>
        </w:tc>
        <w:tc>
          <w:tcPr>
            <w:tcW w:w="1255" w:type="dxa"/>
            <w:vAlign w:val="center"/>
          </w:tcPr>
          <w:p w14:paraId="54DCFA75" w14:textId="77777777" w:rsidR="000233C0" w:rsidRPr="004A29BA" w:rsidRDefault="000233C0" w:rsidP="000233C0">
            <w:pPr>
              <w:jc w:val="center"/>
              <w:rPr>
                <w:rFonts w:asciiTheme="minorHAnsi" w:hAnsiTheme="minorHAnsi" w:cstheme="minorHAnsi"/>
                <w:sz w:val="22"/>
                <w:szCs w:val="22"/>
              </w:rPr>
            </w:pPr>
          </w:p>
        </w:tc>
      </w:tr>
      <w:tr w:rsidR="000233C0" w:rsidRPr="004A29BA" w14:paraId="1C7B1EF8" w14:textId="77777777" w:rsidTr="00CB5936">
        <w:tc>
          <w:tcPr>
            <w:tcW w:w="1255" w:type="dxa"/>
            <w:shd w:val="clear" w:color="auto" w:fill="auto"/>
          </w:tcPr>
          <w:p w14:paraId="45AA8FA8"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BIS 380</w:t>
            </w:r>
          </w:p>
        </w:tc>
        <w:tc>
          <w:tcPr>
            <w:tcW w:w="4410" w:type="dxa"/>
            <w:shd w:val="clear" w:color="auto" w:fill="auto"/>
            <w:vAlign w:val="center"/>
          </w:tcPr>
          <w:p w14:paraId="3B55EF62"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Quantitative Analysis with Excel</w:t>
            </w:r>
          </w:p>
        </w:tc>
        <w:tc>
          <w:tcPr>
            <w:tcW w:w="1080" w:type="dxa"/>
            <w:shd w:val="clear" w:color="auto" w:fill="auto"/>
            <w:vAlign w:val="center"/>
          </w:tcPr>
          <w:p w14:paraId="6ACD43C9" w14:textId="77777777" w:rsidR="000233C0" w:rsidRPr="004A29BA" w:rsidRDefault="000233C0" w:rsidP="000233C0">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350" w:type="dxa"/>
            <w:shd w:val="clear" w:color="auto" w:fill="auto"/>
          </w:tcPr>
          <w:p w14:paraId="5FAE7745" w14:textId="77777777" w:rsidR="000233C0" w:rsidRPr="004A29BA" w:rsidRDefault="000233C0" w:rsidP="000233C0">
            <w:pPr>
              <w:rPr>
                <w:rFonts w:asciiTheme="minorHAnsi" w:hAnsiTheme="minorHAnsi" w:cstheme="minorHAnsi"/>
                <w:sz w:val="22"/>
                <w:szCs w:val="22"/>
              </w:rPr>
            </w:pPr>
          </w:p>
        </w:tc>
        <w:tc>
          <w:tcPr>
            <w:tcW w:w="1255" w:type="dxa"/>
            <w:vAlign w:val="center"/>
          </w:tcPr>
          <w:p w14:paraId="432278A5" w14:textId="77777777" w:rsidR="000233C0" w:rsidRPr="004A29BA" w:rsidRDefault="000233C0" w:rsidP="000233C0">
            <w:pPr>
              <w:jc w:val="center"/>
              <w:rPr>
                <w:rFonts w:asciiTheme="minorHAnsi" w:hAnsiTheme="minorHAnsi" w:cstheme="minorHAnsi"/>
                <w:sz w:val="22"/>
                <w:szCs w:val="22"/>
              </w:rPr>
            </w:pPr>
          </w:p>
        </w:tc>
      </w:tr>
      <w:tr w:rsidR="000233C0" w:rsidRPr="004A29BA" w14:paraId="6F78745D" w14:textId="77777777" w:rsidTr="00CB5936">
        <w:tc>
          <w:tcPr>
            <w:tcW w:w="1255" w:type="dxa"/>
            <w:shd w:val="clear" w:color="auto" w:fill="auto"/>
          </w:tcPr>
          <w:p w14:paraId="3A5FDF72"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BUS 201</w:t>
            </w:r>
          </w:p>
        </w:tc>
        <w:tc>
          <w:tcPr>
            <w:tcW w:w="4410" w:type="dxa"/>
            <w:shd w:val="clear" w:color="auto" w:fill="auto"/>
            <w:vAlign w:val="center"/>
          </w:tcPr>
          <w:p w14:paraId="0B0BD99B"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Haile Professionals</w:t>
            </w:r>
          </w:p>
        </w:tc>
        <w:tc>
          <w:tcPr>
            <w:tcW w:w="1080" w:type="dxa"/>
            <w:vAlign w:val="center"/>
          </w:tcPr>
          <w:p w14:paraId="60A7C3D5" w14:textId="77777777" w:rsidR="000233C0" w:rsidRPr="004A29BA" w:rsidRDefault="000233C0" w:rsidP="000233C0">
            <w:pPr>
              <w:jc w:val="center"/>
              <w:rPr>
                <w:rFonts w:asciiTheme="minorHAnsi" w:hAnsiTheme="minorHAnsi" w:cstheme="minorHAnsi"/>
                <w:sz w:val="22"/>
                <w:szCs w:val="22"/>
              </w:rPr>
            </w:pPr>
            <w:r w:rsidRPr="004A29BA">
              <w:rPr>
                <w:rFonts w:asciiTheme="minorHAnsi" w:hAnsiTheme="minorHAnsi" w:cstheme="minorHAnsi"/>
                <w:sz w:val="22"/>
                <w:szCs w:val="22"/>
              </w:rPr>
              <w:t>1</w:t>
            </w:r>
          </w:p>
        </w:tc>
        <w:tc>
          <w:tcPr>
            <w:tcW w:w="1350" w:type="dxa"/>
            <w:vAlign w:val="center"/>
          </w:tcPr>
          <w:p w14:paraId="1F10A8E2" w14:textId="77777777" w:rsidR="000233C0" w:rsidRPr="004A29BA" w:rsidRDefault="000233C0" w:rsidP="000233C0">
            <w:pPr>
              <w:rPr>
                <w:rFonts w:asciiTheme="minorHAnsi" w:hAnsiTheme="minorHAnsi" w:cstheme="minorHAnsi"/>
                <w:sz w:val="22"/>
                <w:szCs w:val="22"/>
              </w:rPr>
            </w:pPr>
          </w:p>
        </w:tc>
        <w:tc>
          <w:tcPr>
            <w:tcW w:w="1255" w:type="dxa"/>
            <w:vAlign w:val="center"/>
          </w:tcPr>
          <w:p w14:paraId="5D2BAC28" w14:textId="77777777" w:rsidR="000233C0" w:rsidRPr="004A29BA" w:rsidRDefault="000233C0" w:rsidP="000233C0">
            <w:pPr>
              <w:jc w:val="center"/>
              <w:rPr>
                <w:rFonts w:asciiTheme="minorHAnsi" w:hAnsiTheme="minorHAnsi" w:cstheme="minorHAnsi"/>
                <w:sz w:val="22"/>
                <w:szCs w:val="22"/>
              </w:rPr>
            </w:pPr>
          </w:p>
        </w:tc>
      </w:tr>
      <w:tr w:rsidR="000233C0" w:rsidRPr="004A29BA" w14:paraId="204B88F1" w14:textId="77777777" w:rsidTr="00CB5936">
        <w:tc>
          <w:tcPr>
            <w:tcW w:w="1255" w:type="dxa"/>
          </w:tcPr>
          <w:p w14:paraId="7B14FAF5"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BUS 230</w:t>
            </w:r>
          </w:p>
        </w:tc>
        <w:tc>
          <w:tcPr>
            <w:tcW w:w="4410" w:type="dxa"/>
            <w:vAlign w:val="center"/>
          </w:tcPr>
          <w:p w14:paraId="6EEC8DD9"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Legal Environment</w:t>
            </w:r>
          </w:p>
        </w:tc>
        <w:tc>
          <w:tcPr>
            <w:tcW w:w="1080" w:type="dxa"/>
            <w:vAlign w:val="center"/>
          </w:tcPr>
          <w:p w14:paraId="040ABFFD" w14:textId="77777777" w:rsidR="000233C0" w:rsidRPr="004A29BA" w:rsidRDefault="000233C0" w:rsidP="000233C0">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350" w:type="dxa"/>
            <w:vAlign w:val="center"/>
          </w:tcPr>
          <w:p w14:paraId="2B73EDA8" w14:textId="77777777" w:rsidR="000233C0" w:rsidRPr="004A29BA" w:rsidRDefault="00C9029A" w:rsidP="000233C0">
            <w:pPr>
              <w:rPr>
                <w:rFonts w:asciiTheme="minorHAnsi" w:hAnsiTheme="minorHAnsi" w:cstheme="minorHAnsi"/>
                <w:sz w:val="22"/>
                <w:szCs w:val="22"/>
              </w:rPr>
            </w:pPr>
            <w:r w:rsidRPr="004A29BA">
              <w:rPr>
                <w:rFonts w:asciiTheme="minorHAnsi" w:hAnsiTheme="minorHAnsi" w:cstheme="minorHAnsi"/>
                <w:sz w:val="22"/>
                <w:szCs w:val="22"/>
              </w:rPr>
              <w:t>BLAW 2080</w:t>
            </w:r>
          </w:p>
        </w:tc>
        <w:tc>
          <w:tcPr>
            <w:tcW w:w="1255" w:type="dxa"/>
            <w:vAlign w:val="center"/>
          </w:tcPr>
          <w:p w14:paraId="197107F9" w14:textId="77777777" w:rsidR="000233C0" w:rsidRPr="004A29BA" w:rsidRDefault="00C9029A" w:rsidP="000233C0">
            <w:pPr>
              <w:jc w:val="center"/>
              <w:rPr>
                <w:rFonts w:asciiTheme="minorHAnsi" w:hAnsiTheme="minorHAnsi" w:cstheme="minorHAnsi"/>
                <w:sz w:val="22"/>
                <w:szCs w:val="22"/>
              </w:rPr>
            </w:pPr>
            <w:r w:rsidRPr="004A29BA">
              <w:rPr>
                <w:rFonts w:asciiTheme="minorHAnsi" w:hAnsiTheme="minorHAnsi" w:cstheme="minorHAnsi"/>
                <w:sz w:val="22"/>
                <w:szCs w:val="22"/>
              </w:rPr>
              <w:t>x</w:t>
            </w:r>
          </w:p>
        </w:tc>
      </w:tr>
      <w:tr w:rsidR="000233C0" w:rsidRPr="004A29BA" w14:paraId="77080119" w14:textId="77777777" w:rsidTr="00CB5936">
        <w:tc>
          <w:tcPr>
            <w:tcW w:w="1255" w:type="dxa"/>
          </w:tcPr>
          <w:p w14:paraId="0CD142D8"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BUS 330</w:t>
            </w:r>
          </w:p>
        </w:tc>
        <w:tc>
          <w:tcPr>
            <w:tcW w:w="4410" w:type="dxa"/>
            <w:vAlign w:val="center"/>
          </w:tcPr>
          <w:p w14:paraId="52FE2246"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Ethics: Managerial Decision-Making</w:t>
            </w:r>
          </w:p>
        </w:tc>
        <w:tc>
          <w:tcPr>
            <w:tcW w:w="1080" w:type="dxa"/>
            <w:vAlign w:val="center"/>
          </w:tcPr>
          <w:p w14:paraId="7A75AE0B" w14:textId="77777777" w:rsidR="000233C0" w:rsidRPr="004A29BA" w:rsidRDefault="000233C0" w:rsidP="000233C0">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350" w:type="dxa"/>
          </w:tcPr>
          <w:p w14:paraId="0FA2DB4D" w14:textId="77777777" w:rsidR="000233C0" w:rsidRPr="004A29BA" w:rsidRDefault="000233C0" w:rsidP="000233C0">
            <w:pPr>
              <w:rPr>
                <w:rFonts w:asciiTheme="minorHAnsi" w:hAnsiTheme="minorHAnsi" w:cstheme="minorHAnsi"/>
                <w:sz w:val="22"/>
                <w:szCs w:val="22"/>
              </w:rPr>
            </w:pPr>
          </w:p>
        </w:tc>
        <w:tc>
          <w:tcPr>
            <w:tcW w:w="1255" w:type="dxa"/>
            <w:vAlign w:val="center"/>
          </w:tcPr>
          <w:p w14:paraId="75C3E3D3" w14:textId="77777777" w:rsidR="000233C0" w:rsidRPr="004A29BA" w:rsidRDefault="000233C0" w:rsidP="000233C0">
            <w:pPr>
              <w:jc w:val="center"/>
              <w:rPr>
                <w:rFonts w:asciiTheme="minorHAnsi" w:hAnsiTheme="minorHAnsi" w:cstheme="minorHAnsi"/>
                <w:sz w:val="22"/>
                <w:szCs w:val="22"/>
              </w:rPr>
            </w:pPr>
          </w:p>
        </w:tc>
      </w:tr>
      <w:tr w:rsidR="000233C0" w:rsidRPr="004A29BA" w14:paraId="261F8D08" w14:textId="77777777" w:rsidTr="00CB5936">
        <w:tc>
          <w:tcPr>
            <w:tcW w:w="1255" w:type="dxa"/>
          </w:tcPr>
          <w:p w14:paraId="091F0835"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ECO 200</w:t>
            </w:r>
          </w:p>
        </w:tc>
        <w:tc>
          <w:tcPr>
            <w:tcW w:w="4410" w:type="dxa"/>
            <w:vAlign w:val="center"/>
          </w:tcPr>
          <w:p w14:paraId="068A90EE"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Principles of Macroeconomics</w:t>
            </w:r>
          </w:p>
        </w:tc>
        <w:tc>
          <w:tcPr>
            <w:tcW w:w="1080" w:type="dxa"/>
            <w:vAlign w:val="center"/>
          </w:tcPr>
          <w:p w14:paraId="0CE6AC5E" w14:textId="77777777" w:rsidR="000233C0" w:rsidRPr="004A29BA" w:rsidRDefault="000233C0" w:rsidP="000233C0">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350" w:type="dxa"/>
          </w:tcPr>
          <w:p w14:paraId="086F4494" w14:textId="77777777" w:rsidR="000233C0" w:rsidRPr="004A29BA" w:rsidRDefault="00C9029A" w:rsidP="000233C0">
            <w:pPr>
              <w:rPr>
                <w:rFonts w:asciiTheme="minorHAnsi" w:hAnsiTheme="minorHAnsi" w:cstheme="minorHAnsi"/>
                <w:sz w:val="22"/>
                <w:szCs w:val="22"/>
              </w:rPr>
            </w:pPr>
            <w:r w:rsidRPr="004A29BA">
              <w:rPr>
                <w:rFonts w:asciiTheme="minorHAnsi" w:hAnsiTheme="minorHAnsi" w:cstheme="minorHAnsi"/>
                <w:sz w:val="22"/>
                <w:szCs w:val="22"/>
              </w:rPr>
              <w:t>ECON 1002</w:t>
            </w:r>
          </w:p>
        </w:tc>
        <w:tc>
          <w:tcPr>
            <w:tcW w:w="1255" w:type="dxa"/>
            <w:vAlign w:val="center"/>
          </w:tcPr>
          <w:p w14:paraId="2FA69E9C" w14:textId="77777777" w:rsidR="000233C0" w:rsidRPr="004A29BA" w:rsidRDefault="00C9029A" w:rsidP="000233C0">
            <w:pPr>
              <w:jc w:val="center"/>
              <w:rPr>
                <w:rFonts w:asciiTheme="minorHAnsi" w:hAnsiTheme="minorHAnsi" w:cstheme="minorHAnsi"/>
                <w:sz w:val="22"/>
                <w:szCs w:val="22"/>
              </w:rPr>
            </w:pPr>
            <w:r w:rsidRPr="004A29BA">
              <w:rPr>
                <w:rFonts w:asciiTheme="minorHAnsi" w:hAnsiTheme="minorHAnsi" w:cstheme="minorHAnsi"/>
                <w:sz w:val="22"/>
                <w:szCs w:val="22"/>
              </w:rPr>
              <w:t>x</w:t>
            </w:r>
          </w:p>
        </w:tc>
      </w:tr>
      <w:tr w:rsidR="000233C0" w:rsidRPr="004A29BA" w14:paraId="5E4FFCE1" w14:textId="77777777" w:rsidTr="00CB5936">
        <w:tc>
          <w:tcPr>
            <w:tcW w:w="1255" w:type="dxa"/>
          </w:tcPr>
          <w:p w14:paraId="237234E3"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ECO 201</w:t>
            </w:r>
          </w:p>
        </w:tc>
        <w:tc>
          <w:tcPr>
            <w:tcW w:w="4410" w:type="dxa"/>
            <w:vAlign w:val="center"/>
          </w:tcPr>
          <w:p w14:paraId="6F63BF28"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Principles of Microeconomics</w:t>
            </w:r>
          </w:p>
        </w:tc>
        <w:tc>
          <w:tcPr>
            <w:tcW w:w="1080" w:type="dxa"/>
            <w:vAlign w:val="center"/>
          </w:tcPr>
          <w:p w14:paraId="60A94170" w14:textId="77777777" w:rsidR="000233C0" w:rsidRPr="004A29BA" w:rsidRDefault="000233C0" w:rsidP="000233C0">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350" w:type="dxa"/>
          </w:tcPr>
          <w:p w14:paraId="584052B5" w14:textId="77777777" w:rsidR="000233C0" w:rsidRPr="004A29BA" w:rsidRDefault="00C9029A" w:rsidP="000233C0">
            <w:pPr>
              <w:rPr>
                <w:rFonts w:asciiTheme="minorHAnsi" w:hAnsiTheme="minorHAnsi" w:cstheme="minorHAnsi"/>
                <w:sz w:val="22"/>
                <w:szCs w:val="22"/>
              </w:rPr>
            </w:pPr>
            <w:r w:rsidRPr="004A29BA">
              <w:rPr>
                <w:rFonts w:asciiTheme="minorHAnsi" w:hAnsiTheme="minorHAnsi" w:cstheme="minorHAnsi"/>
                <w:sz w:val="22"/>
                <w:szCs w:val="22"/>
              </w:rPr>
              <w:t>ECON 1001</w:t>
            </w:r>
          </w:p>
        </w:tc>
        <w:tc>
          <w:tcPr>
            <w:tcW w:w="1255" w:type="dxa"/>
            <w:vAlign w:val="center"/>
          </w:tcPr>
          <w:p w14:paraId="36B1CE9C" w14:textId="77777777" w:rsidR="000233C0" w:rsidRPr="004A29BA" w:rsidRDefault="00C9029A" w:rsidP="000233C0">
            <w:pPr>
              <w:jc w:val="center"/>
              <w:rPr>
                <w:rFonts w:asciiTheme="minorHAnsi" w:hAnsiTheme="minorHAnsi" w:cstheme="minorHAnsi"/>
                <w:sz w:val="22"/>
                <w:szCs w:val="22"/>
              </w:rPr>
            </w:pPr>
            <w:r w:rsidRPr="004A29BA">
              <w:rPr>
                <w:rFonts w:asciiTheme="minorHAnsi" w:hAnsiTheme="minorHAnsi" w:cstheme="minorHAnsi"/>
                <w:sz w:val="22"/>
                <w:szCs w:val="22"/>
              </w:rPr>
              <w:t>x</w:t>
            </w:r>
          </w:p>
        </w:tc>
      </w:tr>
      <w:tr w:rsidR="000233C0" w:rsidRPr="004A29BA" w14:paraId="6FE16C91" w14:textId="77777777" w:rsidTr="00CB5936">
        <w:tc>
          <w:tcPr>
            <w:tcW w:w="1255" w:type="dxa"/>
          </w:tcPr>
          <w:p w14:paraId="3DA52525"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ECO 305</w:t>
            </w:r>
          </w:p>
        </w:tc>
        <w:tc>
          <w:tcPr>
            <w:tcW w:w="4410" w:type="dxa"/>
            <w:vAlign w:val="center"/>
          </w:tcPr>
          <w:p w14:paraId="038EDB61"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International Context for Business</w:t>
            </w:r>
          </w:p>
        </w:tc>
        <w:tc>
          <w:tcPr>
            <w:tcW w:w="1080" w:type="dxa"/>
            <w:vAlign w:val="center"/>
          </w:tcPr>
          <w:p w14:paraId="1A82D109" w14:textId="77777777" w:rsidR="000233C0" w:rsidRPr="004A29BA" w:rsidRDefault="000233C0" w:rsidP="000233C0">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350" w:type="dxa"/>
            <w:vAlign w:val="center"/>
          </w:tcPr>
          <w:p w14:paraId="279A13F9" w14:textId="77777777" w:rsidR="000233C0" w:rsidRPr="004A29BA" w:rsidRDefault="000233C0" w:rsidP="000233C0">
            <w:pPr>
              <w:rPr>
                <w:rFonts w:asciiTheme="minorHAnsi" w:hAnsiTheme="minorHAnsi" w:cstheme="minorHAnsi"/>
                <w:sz w:val="22"/>
                <w:szCs w:val="22"/>
              </w:rPr>
            </w:pPr>
          </w:p>
        </w:tc>
        <w:tc>
          <w:tcPr>
            <w:tcW w:w="1255" w:type="dxa"/>
            <w:vAlign w:val="center"/>
          </w:tcPr>
          <w:p w14:paraId="5CFCF8CB" w14:textId="77777777" w:rsidR="000233C0" w:rsidRPr="004A29BA" w:rsidRDefault="000233C0" w:rsidP="000233C0">
            <w:pPr>
              <w:jc w:val="center"/>
              <w:rPr>
                <w:rFonts w:asciiTheme="minorHAnsi" w:hAnsiTheme="minorHAnsi" w:cstheme="minorHAnsi"/>
                <w:sz w:val="22"/>
                <w:szCs w:val="22"/>
              </w:rPr>
            </w:pPr>
          </w:p>
        </w:tc>
      </w:tr>
      <w:tr w:rsidR="000233C0" w:rsidRPr="004A29BA" w14:paraId="6DD1AD4D" w14:textId="77777777" w:rsidTr="00CB5936">
        <w:tc>
          <w:tcPr>
            <w:tcW w:w="1255" w:type="dxa"/>
          </w:tcPr>
          <w:p w14:paraId="360EFB4D"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FIN 305</w:t>
            </w:r>
          </w:p>
        </w:tc>
        <w:tc>
          <w:tcPr>
            <w:tcW w:w="4410" w:type="dxa"/>
            <w:vAlign w:val="center"/>
          </w:tcPr>
          <w:p w14:paraId="77CB7FED"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Principles of Finance</w:t>
            </w:r>
          </w:p>
        </w:tc>
        <w:tc>
          <w:tcPr>
            <w:tcW w:w="1080" w:type="dxa"/>
            <w:vAlign w:val="center"/>
          </w:tcPr>
          <w:p w14:paraId="54F7A7D3" w14:textId="77777777" w:rsidR="000233C0" w:rsidRPr="004A29BA" w:rsidRDefault="000233C0" w:rsidP="000233C0">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350" w:type="dxa"/>
            <w:vAlign w:val="center"/>
          </w:tcPr>
          <w:p w14:paraId="3BEE25E4" w14:textId="77777777" w:rsidR="000233C0" w:rsidRPr="004A29BA" w:rsidRDefault="000233C0" w:rsidP="000233C0">
            <w:pPr>
              <w:rPr>
                <w:rFonts w:asciiTheme="minorHAnsi" w:hAnsiTheme="minorHAnsi" w:cstheme="minorHAnsi"/>
                <w:sz w:val="22"/>
                <w:szCs w:val="22"/>
              </w:rPr>
            </w:pPr>
          </w:p>
        </w:tc>
        <w:tc>
          <w:tcPr>
            <w:tcW w:w="1255" w:type="dxa"/>
            <w:vAlign w:val="center"/>
          </w:tcPr>
          <w:p w14:paraId="3A30664F" w14:textId="77777777" w:rsidR="000233C0" w:rsidRPr="004A29BA" w:rsidRDefault="000233C0" w:rsidP="000233C0">
            <w:pPr>
              <w:jc w:val="center"/>
              <w:rPr>
                <w:rFonts w:asciiTheme="minorHAnsi" w:hAnsiTheme="minorHAnsi" w:cstheme="minorHAnsi"/>
                <w:sz w:val="22"/>
                <w:szCs w:val="22"/>
              </w:rPr>
            </w:pPr>
          </w:p>
        </w:tc>
      </w:tr>
      <w:tr w:rsidR="000233C0" w:rsidRPr="004A29BA" w14:paraId="312C2033" w14:textId="77777777" w:rsidTr="00CB5936">
        <w:tc>
          <w:tcPr>
            <w:tcW w:w="1255" w:type="dxa"/>
            <w:vAlign w:val="center"/>
          </w:tcPr>
          <w:p w14:paraId="1FF2638D"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MAT 114</w:t>
            </w:r>
          </w:p>
        </w:tc>
        <w:tc>
          <w:tcPr>
            <w:tcW w:w="4410" w:type="dxa"/>
            <w:vAlign w:val="center"/>
          </w:tcPr>
          <w:p w14:paraId="30E1E660"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Finite Mathematics</w:t>
            </w:r>
          </w:p>
        </w:tc>
        <w:tc>
          <w:tcPr>
            <w:tcW w:w="1080" w:type="dxa"/>
            <w:vAlign w:val="center"/>
          </w:tcPr>
          <w:p w14:paraId="654FB5A8" w14:textId="77777777" w:rsidR="000233C0" w:rsidRPr="004A29BA" w:rsidRDefault="000233C0" w:rsidP="000233C0">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350" w:type="dxa"/>
            <w:vAlign w:val="center"/>
          </w:tcPr>
          <w:p w14:paraId="3DF8E47E" w14:textId="77777777" w:rsidR="000233C0" w:rsidRPr="004A29BA" w:rsidRDefault="00C9029A" w:rsidP="00C9029A">
            <w:pPr>
              <w:rPr>
                <w:rFonts w:asciiTheme="minorHAnsi" w:hAnsiTheme="minorHAnsi" w:cstheme="minorHAnsi"/>
                <w:sz w:val="22"/>
                <w:szCs w:val="22"/>
              </w:rPr>
            </w:pPr>
            <w:r w:rsidRPr="004A29BA">
              <w:rPr>
                <w:rFonts w:asciiTheme="minorHAnsi" w:hAnsiTheme="minorHAnsi" w:cstheme="minorHAnsi"/>
                <w:sz w:val="22"/>
                <w:szCs w:val="22"/>
              </w:rPr>
              <w:t>MATH 1029</w:t>
            </w:r>
          </w:p>
        </w:tc>
        <w:tc>
          <w:tcPr>
            <w:tcW w:w="1255" w:type="dxa"/>
            <w:vAlign w:val="center"/>
          </w:tcPr>
          <w:p w14:paraId="10629649" w14:textId="77777777" w:rsidR="000233C0" w:rsidRPr="004A29BA" w:rsidRDefault="00C9029A" w:rsidP="000233C0">
            <w:pPr>
              <w:jc w:val="center"/>
              <w:rPr>
                <w:rFonts w:asciiTheme="minorHAnsi" w:hAnsiTheme="minorHAnsi" w:cstheme="minorHAnsi"/>
                <w:sz w:val="22"/>
                <w:szCs w:val="22"/>
              </w:rPr>
            </w:pPr>
            <w:r w:rsidRPr="004A29BA">
              <w:rPr>
                <w:rFonts w:asciiTheme="minorHAnsi" w:hAnsiTheme="minorHAnsi" w:cstheme="minorHAnsi"/>
                <w:sz w:val="22"/>
                <w:szCs w:val="22"/>
              </w:rPr>
              <w:t>x</w:t>
            </w:r>
          </w:p>
        </w:tc>
      </w:tr>
      <w:tr w:rsidR="000233C0" w:rsidRPr="004A29BA" w14:paraId="284D6650" w14:textId="77777777" w:rsidTr="00CB5936">
        <w:tc>
          <w:tcPr>
            <w:tcW w:w="1255" w:type="dxa"/>
            <w:vAlign w:val="center"/>
          </w:tcPr>
          <w:p w14:paraId="04DC086B"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MGT 300</w:t>
            </w:r>
          </w:p>
        </w:tc>
        <w:tc>
          <w:tcPr>
            <w:tcW w:w="4410" w:type="dxa"/>
            <w:vAlign w:val="center"/>
          </w:tcPr>
          <w:p w14:paraId="083B93B7"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Behavior in Organizations: Understanding Organizational Life</w:t>
            </w:r>
          </w:p>
        </w:tc>
        <w:tc>
          <w:tcPr>
            <w:tcW w:w="1080" w:type="dxa"/>
            <w:vAlign w:val="center"/>
          </w:tcPr>
          <w:p w14:paraId="709E98B6" w14:textId="77777777" w:rsidR="000233C0" w:rsidRPr="004A29BA" w:rsidRDefault="000233C0" w:rsidP="000233C0">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350" w:type="dxa"/>
            <w:vAlign w:val="center"/>
          </w:tcPr>
          <w:p w14:paraId="0F557807" w14:textId="77777777" w:rsidR="000233C0" w:rsidRPr="004A29BA" w:rsidRDefault="000233C0" w:rsidP="000233C0">
            <w:pPr>
              <w:rPr>
                <w:rFonts w:asciiTheme="minorHAnsi" w:hAnsiTheme="minorHAnsi" w:cstheme="minorHAnsi"/>
                <w:sz w:val="22"/>
                <w:szCs w:val="22"/>
              </w:rPr>
            </w:pPr>
          </w:p>
        </w:tc>
        <w:tc>
          <w:tcPr>
            <w:tcW w:w="1255" w:type="dxa"/>
            <w:vAlign w:val="center"/>
          </w:tcPr>
          <w:p w14:paraId="5CEA6C66" w14:textId="77777777" w:rsidR="000233C0" w:rsidRPr="004A29BA" w:rsidRDefault="000233C0" w:rsidP="000233C0">
            <w:pPr>
              <w:jc w:val="center"/>
              <w:rPr>
                <w:rFonts w:asciiTheme="minorHAnsi" w:hAnsiTheme="minorHAnsi" w:cstheme="minorHAnsi"/>
                <w:sz w:val="22"/>
                <w:szCs w:val="22"/>
              </w:rPr>
            </w:pPr>
          </w:p>
        </w:tc>
      </w:tr>
      <w:tr w:rsidR="000233C0" w:rsidRPr="004A29BA" w14:paraId="5A7AABE6" w14:textId="77777777" w:rsidTr="00CB5936">
        <w:tc>
          <w:tcPr>
            <w:tcW w:w="1255" w:type="dxa"/>
          </w:tcPr>
          <w:p w14:paraId="3C5ADC0F"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MGT 305</w:t>
            </w:r>
          </w:p>
        </w:tc>
        <w:tc>
          <w:tcPr>
            <w:tcW w:w="4410" w:type="dxa"/>
            <w:vAlign w:val="center"/>
          </w:tcPr>
          <w:p w14:paraId="04B912DB"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Operations Management in Business</w:t>
            </w:r>
          </w:p>
        </w:tc>
        <w:tc>
          <w:tcPr>
            <w:tcW w:w="1080" w:type="dxa"/>
            <w:vAlign w:val="center"/>
          </w:tcPr>
          <w:p w14:paraId="4B150225" w14:textId="77777777" w:rsidR="000233C0" w:rsidRPr="004A29BA" w:rsidRDefault="000233C0" w:rsidP="000233C0">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350" w:type="dxa"/>
            <w:vAlign w:val="center"/>
          </w:tcPr>
          <w:p w14:paraId="00003431" w14:textId="77777777" w:rsidR="000233C0" w:rsidRPr="004A29BA" w:rsidRDefault="000233C0" w:rsidP="000233C0">
            <w:pPr>
              <w:rPr>
                <w:rFonts w:asciiTheme="minorHAnsi" w:hAnsiTheme="minorHAnsi" w:cstheme="minorHAnsi"/>
                <w:sz w:val="22"/>
                <w:szCs w:val="22"/>
              </w:rPr>
            </w:pPr>
          </w:p>
        </w:tc>
        <w:tc>
          <w:tcPr>
            <w:tcW w:w="1255" w:type="dxa"/>
            <w:vAlign w:val="center"/>
          </w:tcPr>
          <w:p w14:paraId="22DEDAC0" w14:textId="77777777" w:rsidR="000233C0" w:rsidRPr="004A29BA" w:rsidRDefault="000233C0" w:rsidP="000233C0">
            <w:pPr>
              <w:jc w:val="center"/>
              <w:rPr>
                <w:rFonts w:asciiTheme="minorHAnsi" w:hAnsiTheme="minorHAnsi" w:cstheme="minorHAnsi"/>
                <w:sz w:val="22"/>
                <w:szCs w:val="22"/>
              </w:rPr>
            </w:pPr>
          </w:p>
        </w:tc>
      </w:tr>
      <w:tr w:rsidR="000233C0" w:rsidRPr="004A29BA" w14:paraId="3749B916" w14:textId="77777777" w:rsidTr="00CB5936">
        <w:tc>
          <w:tcPr>
            <w:tcW w:w="1255" w:type="dxa"/>
          </w:tcPr>
          <w:p w14:paraId="2F218E5E"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MGT 490</w:t>
            </w:r>
          </w:p>
        </w:tc>
        <w:tc>
          <w:tcPr>
            <w:tcW w:w="4410" w:type="dxa"/>
            <w:vAlign w:val="center"/>
          </w:tcPr>
          <w:p w14:paraId="355F70A2"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Business Policy</w:t>
            </w:r>
          </w:p>
        </w:tc>
        <w:tc>
          <w:tcPr>
            <w:tcW w:w="1080" w:type="dxa"/>
            <w:vAlign w:val="center"/>
          </w:tcPr>
          <w:p w14:paraId="2970D171" w14:textId="77777777" w:rsidR="000233C0" w:rsidRPr="004A29BA" w:rsidRDefault="000233C0" w:rsidP="000233C0">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350" w:type="dxa"/>
            <w:vAlign w:val="center"/>
          </w:tcPr>
          <w:p w14:paraId="681FA6AD" w14:textId="77777777" w:rsidR="000233C0" w:rsidRPr="004A29BA" w:rsidRDefault="000233C0" w:rsidP="000233C0">
            <w:pPr>
              <w:rPr>
                <w:rFonts w:asciiTheme="minorHAnsi" w:hAnsiTheme="minorHAnsi" w:cstheme="minorHAnsi"/>
                <w:sz w:val="22"/>
                <w:szCs w:val="22"/>
              </w:rPr>
            </w:pPr>
          </w:p>
        </w:tc>
        <w:tc>
          <w:tcPr>
            <w:tcW w:w="1255" w:type="dxa"/>
            <w:vAlign w:val="center"/>
          </w:tcPr>
          <w:p w14:paraId="214A37C1" w14:textId="77777777" w:rsidR="000233C0" w:rsidRPr="004A29BA" w:rsidRDefault="000233C0" w:rsidP="000233C0">
            <w:pPr>
              <w:jc w:val="center"/>
              <w:rPr>
                <w:rFonts w:asciiTheme="minorHAnsi" w:hAnsiTheme="minorHAnsi" w:cstheme="minorHAnsi"/>
                <w:sz w:val="22"/>
                <w:szCs w:val="22"/>
              </w:rPr>
            </w:pPr>
          </w:p>
        </w:tc>
      </w:tr>
      <w:tr w:rsidR="000233C0" w:rsidRPr="004A29BA" w14:paraId="320E4FDB" w14:textId="77777777" w:rsidTr="00CB5936">
        <w:tc>
          <w:tcPr>
            <w:tcW w:w="1255" w:type="dxa"/>
          </w:tcPr>
          <w:p w14:paraId="224E4FE5"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MKT 205</w:t>
            </w:r>
          </w:p>
        </w:tc>
        <w:tc>
          <w:tcPr>
            <w:tcW w:w="4410" w:type="dxa"/>
            <w:vAlign w:val="center"/>
          </w:tcPr>
          <w:p w14:paraId="315BC1EF"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Principles of Marketing</w:t>
            </w:r>
          </w:p>
        </w:tc>
        <w:tc>
          <w:tcPr>
            <w:tcW w:w="1080" w:type="dxa"/>
            <w:vAlign w:val="center"/>
          </w:tcPr>
          <w:p w14:paraId="282BBB14" w14:textId="77777777" w:rsidR="000233C0" w:rsidRPr="004A29BA" w:rsidRDefault="000233C0" w:rsidP="000233C0">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350" w:type="dxa"/>
            <w:vAlign w:val="center"/>
          </w:tcPr>
          <w:p w14:paraId="30B4AC28" w14:textId="77777777" w:rsidR="000233C0" w:rsidRPr="004A29BA" w:rsidRDefault="00C9029A" w:rsidP="000233C0">
            <w:pPr>
              <w:rPr>
                <w:rFonts w:asciiTheme="minorHAnsi" w:hAnsiTheme="minorHAnsi" w:cstheme="minorHAnsi"/>
                <w:sz w:val="22"/>
                <w:szCs w:val="22"/>
              </w:rPr>
            </w:pPr>
            <w:r w:rsidRPr="004A29BA">
              <w:rPr>
                <w:rFonts w:asciiTheme="minorHAnsi" w:hAnsiTheme="minorHAnsi" w:cstheme="minorHAnsi"/>
                <w:sz w:val="22"/>
                <w:szCs w:val="22"/>
              </w:rPr>
              <w:t>MKTG 2080</w:t>
            </w:r>
          </w:p>
        </w:tc>
        <w:tc>
          <w:tcPr>
            <w:tcW w:w="1255" w:type="dxa"/>
            <w:vAlign w:val="center"/>
          </w:tcPr>
          <w:p w14:paraId="1E3D55B9" w14:textId="77777777" w:rsidR="000233C0" w:rsidRPr="004A29BA" w:rsidRDefault="00C9029A" w:rsidP="000233C0">
            <w:pPr>
              <w:jc w:val="center"/>
              <w:rPr>
                <w:rFonts w:asciiTheme="minorHAnsi" w:hAnsiTheme="minorHAnsi" w:cstheme="minorHAnsi"/>
                <w:sz w:val="22"/>
                <w:szCs w:val="22"/>
              </w:rPr>
            </w:pPr>
            <w:r w:rsidRPr="004A29BA">
              <w:rPr>
                <w:rFonts w:asciiTheme="minorHAnsi" w:hAnsiTheme="minorHAnsi" w:cstheme="minorHAnsi"/>
                <w:sz w:val="22"/>
                <w:szCs w:val="22"/>
              </w:rPr>
              <w:t>x</w:t>
            </w:r>
          </w:p>
        </w:tc>
      </w:tr>
      <w:tr w:rsidR="000233C0" w:rsidRPr="004A29BA" w14:paraId="6F9B92E3" w14:textId="77777777" w:rsidTr="00CB5936">
        <w:tc>
          <w:tcPr>
            <w:tcW w:w="1255" w:type="dxa"/>
          </w:tcPr>
          <w:p w14:paraId="6A1A607E" w14:textId="7777777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STA 205</w:t>
            </w:r>
          </w:p>
        </w:tc>
        <w:tc>
          <w:tcPr>
            <w:tcW w:w="4410" w:type="dxa"/>
            <w:vAlign w:val="center"/>
          </w:tcPr>
          <w:p w14:paraId="10F4BD1C" w14:textId="45CB5F57" w:rsidR="000233C0" w:rsidRPr="004A29BA" w:rsidRDefault="000233C0" w:rsidP="000233C0">
            <w:pPr>
              <w:rPr>
                <w:rFonts w:asciiTheme="minorHAnsi" w:hAnsiTheme="minorHAnsi" w:cstheme="minorHAnsi"/>
                <w:sz w:val="22"/>
                <w:szCs w:val="22"/>
              </w:rPr>
            </w:pPr>
            <w:r w:rsidRPr="004A29BA">
              <w:rPr>
                <w:rFonts w:asciiTheme="minorHAnsi" w:hAnsiTheme="minorHAnsi" w:cstheme="minorHAnsi"/>
                <w:sz w:val="22"/>
                <w:szCs w:val="22"/>
              </w:rPr>
              <w:t>Statistical Methods</w:t>
            </w:r>
          </w:p>
        </w:tc>
        <w:tc>
          <w:tcPr>
            <w:tcW w:w="1080" w:type="dxa"/>
            <w:vAlign w:val="center"/>
          </w:tcPr>
          <w:p w14:paraId="18078DE7" w14:textId="77777777" w:rsidR="000233C0" w:rsidRPr="004A29BA" w:rsidRDefault="000233C0" w:rsidP="000233C0">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350" w:type="dxa"/>
            <w:vAlign w:val="center"/>
          </w:tcPr>
          <w:p w14:paraId="74DB8944" w14:textId="77777777" w:rsidR="000233C0" w:rsidRPr="004A29BA" w:rsidRDefault="00C9029A" w:rsidP="000233C0">
            <w:pPr>
              <w:rPr>
                <w:rFonts w:asciiTheme="minorHAnsi" w:hAnsiTheme="minorHAnsi" w:cstheme="minorHAnsi"/>
                <w:sz w:val="22"/>
                <w:szCs w:val="22"/>
              </w:rPr>
            </w:pPr>
            <w:r w:rsidRPr="004A29BA">
              <w:rPr>
                <w:rFonts w:asciiTheme="minorHAnsi" w:hAnsiTheme="minorHAnsi" w:cstheme="minorHAnsi"/>
                <w:sz w:val="22"/>
                <w:szCs w:val="22"/>
              </w:rPr>
              <w:t>BANA 2081</w:t>
            </w:r>
          </w:p>
        </w:tc>
        <w:tc>
          <w:tcPr>
            <w:tcW w:w="1255" w:type="dxa"/>
            <w:vAlign w:val="center"/>
          </w:tcPr>
          <w:p w14:paraId="252DF84E" w14:textId="77777777" w:rsidR="000233C0" w:rsidRPr="004A29BA" w:rsidRDefault="00C9029A" w:rsidP="000233C0">
            <w:pPr>
              <w:jc w:val="center"/>
              <w:rPr>
                <w:rFonts w:asciiTheme="minorHAnsi" w:hAnsiTheme="minorHAnsi" w:cstheme="minorHAnsi"/>
                <w:sz w:val="22"/>
                <w:szCs w:val="22"/>
              </w:rPr>
            </w:pPr>
            <w:r w:rsidRPr="004A29BA">
              <w:rPr>
                <w:rFonts w:asciiTheme="minorHAnsi" w:hAnsiTheme="minorHAnsi" w:cstheme="minorHAnsi"/>
                <w:sz w:val="22"/>
                <w:szCs w:val="22"/>
              </w:rPr>
              <w:t>x</w:t>
            </w:r>
          </w:p>
        </w:tc>
      </w:tr>
      <w:tr w:rsidR="005C72E3" w:rsidRPr="004A29BA" w14:paraId="052504F2" w14:textId="77777777" w:rsidTr="00CB5936">
        <w:tc>
          <w:tcPr>
            <w:tcW w:w="1255" w:type="dxa"/>
            <w:tcBorders>
              <w:top w:val="single" w:sz="4" w:space="0" w:color="auto"/>
              <w:left w:val="single" w:sz="4" w:space="0" w:color="auto"/>
              <w:bottom w:val="single" w:sz="4" w:space="0" w:color="auto"/>
              <w:right w:val="single" w:sz="4" w:space="0" w:color="auto"/>
            </w:tcBorders>
            <w:vAlign w:val="center"/>
          </w:tcPr>
          <w:p w14:paraId="605F4B68" w14:textId="3AB0F486" w:rsidR="005C72E3" w:rsidRPr="004A29BA" w:rsidRDefault="005C72E3" w:rsidP="000233C0">
            <w:pPr>
              <w:jc w:val="right"/>
              <w:rPr>
                <w:rFonts w:asciiTheme="minorHAnsi" w:hAnsiTheme="minorHAnsi" w:cstheme="minorHAnsi"/>
                <w:b/>
                <w:sz w:val="22"/>
                <w:szCs w:val="22"/>
              </w:rPr>
            </w:pPr>
          </w:p>
        </w:tc>
        <w:tc>
          <w:tcPr>
            <w:tcW w:w="4410" w:type="dxa"/>
            <w:tcBorders>
              <w:top w:val="single" w:sz="4" w:space="0" w:color="auto"/>
              <w:left w:val="single" w:sz="4" w:space="0" w:color="auto"/>
              <w:bottom w:val="single" w:sz="4" w:space="0" w:color="auto"/>
              <w:right w:val="single" w:sz="4" w:space="0" w:color="auto"/>
            </w:tcBorders>
            <w:vAlign w:val="center"/>
          </w:tcPr>
          <w:p w14:paraId="3E5F0467" w14:textId="2ADB50A1" w:rsidR="005C72E3" w:rsidRPr="004A29BA" w:rsidRDefault="005C72E3" w:rsidP="000233C0">
            <w:pPr>
              <w:jc w:val="right"/>
              <w:rPr>
                <w:rFonts w:asciiTheme="minorHAnsi" w:hAnsiTheme="minorHAnsi" w:cstheme="minorHAnsi"/>
                <w:b/>
                <w:sz w:val="22"/>
                <w:szCs w:val="22"/>
              </w:rPr>
            </w:pPr>
            <w:r w:rsidRPr="004A29BA">
              <w:rPr>
                <w:rFonts w:asciiTheme="minorHAnsi" w:hAnsiTheme="minorHAnsi" w:cstheme="minorHAnsi"/>
                <w:b/>
                <w:sz w:val="22"/>
                <w:szCs w:val="22"/>
              </w:rPr>
              <w:t>Additional Credit Hours in Business Core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FCC2B4" w14:textId="77777777" w:rsidR="005C72E3" w:rsidRPr="004A29BA" w:rsidRDefault="005C72E3" w:rsidP="000233C0">
            <w:pPr>
              <w:jc w:val="center"/>
              <w:rPr>
                <w:rFonts w:asciiTheme="minorHAnsi" w:hAnsiTheme="minorHAnsi" w:cstheme="minorHAnsi"/>
                <w:b/>
                <w:sz w:val="22"/>
                <w:szCs w:val="22"/>
              </w:rPr>
            </w:pPr>
            <w:r w:rsidRPr="004A29BA">
              <w:rPr>
                <w:rFonts w:asciiTheme="minorHAnsi" w:hAnsiTheme="minorHAnsi" w:cstheme="minorHAnsi"/>
                <w:b/>
                <w:sz w:val="22"/>
                <w:szCs w:val="22"/>
              </w:rPr>
              <w:t>25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38B9A9" w14:textId="5CA50D51" w:rsidR="005C72E3" w:rsidRPr="004A29BA" w:rsidRDefault="005C72E3" w:rsidP="000233C0">
            <w:pPr>
              <w:jc w:val="center"/>
              <w:rPr>
                <w:rFonts w:asciiTheme="minorHAnsi" w:hAnsiTheme="minorHAnsi" w:cstheme="minorHAnsi"/>
                <w:b/>
                <w:sz w:val="22"/>
                <w:szCs w:val="22"/>
              </w:rPr>
            </w:pPr>
          </w:p>
        </w:tc>
        <w:tc>
          <w:tcPr>
            <w:tcW w:w="1255" w:type="dxa"/>
            <w:tcBorders>
              <w:top w:val="single" w:sz="4" w:space="0" w:color="auto"/>
              <w:left w:val="single" w:sz="4" w:space="0" w:color="auto"/>
              <w:bottom w:val="single" w:sz="4" w:space="0" w:color="auto"/>
              <w:right w:val="single" w:sz="4" w:space="0" w:color="auto"/>
            </w:tcBorders>
            <w:vAlign w:val="center"/>
          </w:tcPr>
          <w:p w14:paraId="413764DB" w14:textId="77777777" w:rsidR="005C72E3" w:rsidRPr="004A29BA" w:rsidRDefault="005C72E3" w:rsidP="000233C0">
            <w:pPr>
              <w:jc w:val="center"/>
              <w:rPr>
                <w:rFonts w:asciiTheme="minorHAnsi" w:hAnsiTheme="minorHAnsi" w:cstheme="minorHAnsi"/>
                <w:sz w:val="22"/>
                <w:szCs w:val="22"/>
              </w:rPr>
            </w:pPr>
          </w:p>
        </w:tc>
      </w:tr>
    </w:tbl>
    <w:p w14:paraId="783B7427" w14:textId="17B46B91" w:rsidR="00C9029A" w:rsidRPr="004A29BA" w:rsidRDefault="00C9029A" w:rsidP="00BD75F6">
      <w:pPr>
        <w:spacing w:line="259" w:lineRule="auto"/>
        <w:rPr>
          <w:rFonts w:asciiTheme="minorHAnsi" w:hAnsiTheme="minorHAnsi" w:cstheme="minorHAnsi"/>
          <w:sz w:val="22"/>
          <w:szCs w:val="22"/>
        </w:rPr>
      </w:pPr>
      <w:r w:rsidRPr="004A29BA">
        <w:rPr>
          <w:rFonts w:asciiTheme="minorHAnsi" w:hAnsiTheme="minorHAnsi" w:cstheme="minorHAnsi"/>
          <w:sz w:val="22"/>
          <w:szCs w:val="22"/>
        </w:rPr>
        <w:t>Transfer students who earned a C- or better in ACCT 2081 are not required to complete ACC 200L.</w:t>
      </w:r>
    </w:p>
    <w:p w14:paraId="18CE5871" w14:textId="09FF938C" w:rsidR="00FB4FEA" w:rsidRPr="004A29BA" w:rsidRDefault="00FB4FEA" w:rsidP="00BD75F6">
      <w:pPr>
        <w:spacing w:line="259" w:lineRule="auto"/>
        <w:rPr>
          <w:rFonts w:asciiTheme="minorHAnsi" w:hAnsiTheme="minorHAnsi" w:cstheme="minorHAnsi"/>
          <w:sz w:val="22"/>
          <w:szCs w:val="22"/>
        </w:rPr>
      </w:pPr>
    </w:p>
    <w:p w14:paraId="2CCC2885" w14:textId="396CD142" w:rsidR="005C72E3" w:rsidRPr="004A29BA" w:rsidRDefault="005C72E3" w:rsidP="00BD75F6">
      <w:pPr>
        <w:spacing w:line="259" w:lineRule="auto"/>
        <w:rPr>
          <w:rFonts w:asciiTheme="minorHAnsi" w:hAnsiTheme="minorHAnsi" w:cstheme="minorHAnsi"/>
          <w:sz w:val="22"/>
          <w:szCs w:val="22"/>
        </w:rPr>
      </w:pPr>
      <w:r w:rsidRPr="004A29BA">
        <w:rPr>
          <w:rFonts w:asciiTheme="minorHAnsi" w:hAnsiTheme="minorHAnsi" w:cstheme="minorHAnsi"/>
          <w:b/>
          <w:sz w:val="22"/>
          <w:szCs w:val="22"/>
        </w:rPr>
        <w:t xml:space="preserve">Category </w:t>
      </w:r>
      <w:r w:rsidR="00776C81" w:rsidRPr="004A29BA">
        <w:rPr>
          <w:rFonts w:asciiTheme="minorHAnsi" w:hAnsiTheme="minorHAnsi" w:cstheme="minorHAnsi"/>
          <w:b/>
          <w:sz w:val="22"/>
          <w:szCs w:val="22"/>
        </w:rPr>
        <w:t>3</w:t>
      </w:r>
      <w:r w:rsidRPr="004A29BA">
        <w:rPr>
          <w:rFonts w:asciiTheme="minorHAnsi" w:hAnsiTheme="minorHAnsi" w:cstheme="minorHAnsi"/>
          <w:b/>
          <w:sz w:val="22"/>
          <w:szCs w:val="22"/>
        </w:rPr>
        <w:t>: Major Requirements for the BSBA in Finance</w:t>
      </w:r>
    </w:p>
    <w:p w14:paraId="0D65AF69" w14:textId="77777777" w:rsidR="005C72E3" w:rsidRPr="004A29BA" w:rsidRDefault="005C72E3" w:rsidP="00BD75F6">
      <w:pPr>
        <w:spacing w:line="259" w:lineRule="auto"/>
        <w:rPr>
          <w:rFonts w:asciiTheme="minorHAnsi" w:hAnsiTheme="minorHAnsi" w:cstheme="minorHAnsi"/>
          <w:sz w:val="22"/>
          <w:szCs w:val="22"/>
        </w:rPr>
      </w:pPr>
    </w:p>
    <w:tbl>
      <w:tblPr>
        <w:tblStyle w:val="TableGrid"/>
        <w:tblW w:w="0" w:type="auto"/>
        <w:tblLook w:val="04A0" w:firstRow="1" w:lastRow="0" w:firstColumn="1" w:lastColumn="0" w:noHBand="0" w:noVBand="1"/>
        <w:tblCaption w:val="Category 3: Major Requirements for the BSBA in Finance "/>
        <w:tblDescription w:val="Category 3: Major Requirements for the BSBA in Finance "/>
      </w:tblPr>
      <w:tblGrid>
        <w:gridCol w:w="1163"/>
        <w:gridCol w:w="4772"/>
        <w:gridCol w:w="990"/>
        <w:gridCol w:w="1170"/>
        <w:gridCol w:w="1255"/>
      </w:tblGrid>
      <w:tr w:rsidR="000233C0" w:rsidRPr="004A29BA" w14:paraId="7D35CC2B" w14:textId="77777777" w:rsidTr="00776C81">
        <w:trPr>
          <w:tblHeader/>
        </w:trPr>
        <w:tc>
          <w:tcPr>
            <w:tcW w:w="1163" w:type="dxa"/>
            <w:shd w:val="clear" w:color="auto" w:fill="F2F2F2" w:themeFill="background1" w:themeFillShade="F2"/>
            <w:vAlign w:val="center"/>
          </w:tcPr>
          <w:p w14:paraId="59842384" w14:textId="77777777" w:rsidR="000233C0" w:rsidRPr="004A29BA" w:rsidRDefault="000233C0" w:rsidP="000233C0">
            <w:pPr>
              <w:jc w:val="center"/>
              <w:rPr>
                <w:rFonts w:asciiTheme="minorHAnsi" w:hAnsiTheme="minorHAnsi" w:cstheme="minorHAnsi"/>
                <w:b/>
                <w:sz w:val="22"/>
                <w:szCs w:val="22"/>
              </w:rPr>
            </w:pPr>
            <w:r w:rsidRPr="004A29BA">
              <w:rPr>
                <w:rFonts w:asciiTheme="minorHAnsi" w:hAnsiTheme="minorHAnsi" w:cstheme="minorHAnsi"/>
                <w:b/>
                <w:sz w:val="22"/>
                <w:szCs w:val="22"/>
              </w:rPr>
              <w:t>NKU Course</w:t>
            </w:r>
          </w:p>
        </w:tc>
        <w:tc>
          <w:tcPr>
            <w:tcW w:w="4772" w:type="dxa"/>
            <w:shd w:val="clear" w:color="auto" w:fill="F2F2F2" w:themeFill="background1" w:themeFillShade="F2"/>
            <w:vAlign w:val="center"/>
          </w:tcPr>
          <w:p w14:paraId="3D5374F7" w14:textId="77777777" w:rsidR="000233C0" w:rsidRPr="004A29BA" w:rsidRDefault="000233C0" w:rsidP="000233C0">
            <w:pPr>
              <w:jc w:val="center"/>
              <w:rPr>
                <w:rFonts w:asciiTheme="minorHAnsi" w:hAnsiTheme="minorHAnsi" w:cstheme="minorHAnsi"/>
                <w:b/>
                <w:sz w:val="22"/>
                <w:szCs w:val="22"/>
              </w:rPr>
            </w:pPr>
            <w:r w:rsidRPr="004A29BA">
              <w:rPr>
                <w:rFonts w:asciiTheme="minorHAnsi" w:hAnsiTheme="minorHAnsi" w:cstheme="minorHAnsi"/>
                <w:b/>
                <w:sz w:val="22"/>
                <w:szCs w:val="22"/>
              </w:rPr>
              <w:t>Course</w:t>
            </w:r>
          </w:p>
        </w:tc>
        <w:tc>
          <w:tcPr>
            <w:tcW w:w="990" w:type="dxa"/>
            <w:shd w:val="clear" w:color="auto" w:fill="F2F2F2" w:themeFill="background1" w:themeFillShade="F2"/>
            <w:vAlign w:val="center"/>
          </w:tcPr>
          <w:p w14:paraId="45BB04CB" w14:textId="77777777" w:rsidR="000233C0" w:rsidRPr="004A29BA" w:rsidRDefault="000233C0" w:rsidP="000233C0">
            <w:pPr>
              <w:jc w:val="center"/>
              <w:rPr>
                <w:rFonts w:asciiTheme="minorHAnsi" w:hAnsiTheme="minorHAnsi" w:cstheme="minorHAnsi"/>
                <w:b/>
                <w:sz w:val="22"/>
                <w:szCs w:val="22"/>
              </w:rPr>
            </w:pPr>
            <w:r w:rsidRPr="004A29BA">
              <w:rPr>
                <w:rFonts w:asciiTheme="minorHAnsi" w:hAnsiTheme="minorHAnsi" w:cstheme="minorHAnsi"/>
                <w:b/>
                <w:sz w:val="22"/>
                <w:szCs w:val="22"/>
              </w:rPr>
              <w:t>Credits</w:t>
            </w:r>
          </w:p>
        </w:tc>
        <w:tc>
          <w:tcPr>
            <w:tcW w:w="1170" w:type="dxa"/>
            <w:shd w:val="clear" w:color="auto" w:fill="F2F2F2" w:themeFill="background1" w:themeFillShade="F2"/>
            <w:vAlign w:val="center"/>
          </w:tcPr>
          <w:p w14:paraId="32B3AA27" w14:textId="77777777" w:rsidR="000233C0" w:rsidRPr="004A29BA" w:rsidRDefault="000233C0" w:rsidP="000233C0">
            <w:pPr>
              <w:jc w:val="center"/>
              <w:rPr>
                <w:rFonts w:asciiTheme="minorHAnsi" w:hAnsiTheme="minorHAnsi" w:cstheme="minorHAnsi"/>
                <w:b/>
                <w:sz w:val="22"/>
                <w:szCs w:val="22"/>
              </w:rPr>
            </w:pPr>
            <w:r w:rsidRPr="004A29BA">
              <w:rPr>
                <w:rFonts w:asciiTheme="minorHAnsi" w:hAnsiTheme="minorHAnsi" w:cstheme="minorHAnsi"/>
                <w:b/>
                <w:sz w:val="22"/>
                <w:szCs w:val="22"/>
              </w:rPr>
              <w:t>UC Clermont Course</w:t>
            </w:r>
          </w:p>
        </w:tc>
        <w:tc>
          <w:tcPr>
            <w:tcW w:w="1255" w:type="dxa"/>
            <w:shd w:val="clear" w:color="auto" w:fill="F2F2F2" w:themeFill="background1" w:themeFillShade="F2"/>
          </w:tcPr>
          <w:p w14:paraId="31935BCE" w14:textId="77777777" w:rsidR="000233C0" w:rsidRPr="004A29BA" w:rsidRDefault="000233C0" w:rsidP="000233C0">
            <w:pPr>
              <w:jc w:val="center"/>
              <w:rPr>
                <w:rFonts w:asciiTheme="minorHAnsi" w:hAnsiTheme="minorHAnsi" w:cstheme="minorHAnsi"/>
                <w:b/>
                <w:sz w:val="22"/>
                <w:szCs w:val="22"/>
              </w:rPr>
            </w:pPr>
            <w:r w:rsidRPr="004A29BA">
              <w:rPr>
                <w:rFonts w:asciiTheme="minorHAnsi" w:hAnsiTheme="minorHAnsi" w:cstheme="minorHAnsi"/>
                <w:b/>
                <w:sz w:val="22"/>
                <w:szCs w:val="22"/>
              </w:rPr>
              <w:t>Taken at UC Clermont</w:t>
            </w:r>
          </w:p>
        </w:tc>
      </w:tr>
      <w:tr w:rsidR="00D43F76" w:rsidRPr="004A29BA" w14:paraId="174FD026" w14:textId="77777777" w:rsidTr="00CB5936">
        <w:tc>
          <w:tcPr>
            <w:tcW w:w="1163" w:type="dxa"/>
          </w:tcPr>
          <w:p w14:paraId="13E681C3" w14:textId="1D7503E2" w:rsidR="00D43F76" w:rsidRPr="004A29BA" w:rsidRDefault="00D43F76" w:rsidP="00D43F76">
            <w:pPr>
              <w:rPr>
                <w:rFonts w:asciiTheme="minorHAnsi" w:hAnsiTheme="minorHAnsi" w:cstheme="minorHAnsi"/>
                <w:sz w:val="22"/>
                <w:szCs w:val="22"/>
              </w:rPr>
            </w:pPr>
            <w:r w:rsidRPr="004A29BA">
              <w:rPr>
                <w:rFonts w:asciiTheme="minorHAnsi" w:hAnsiTheme="minorHAnsi" w:cstheme="minorHAnsi"/>
                <w:sz w:val="22"/>
                <w:szCs w:val="22"/>
              </w:rPr>
              <w:t>ACC 308</w:t>
            </w:r>
          </w:p>
        </w:tc>
        <w:tc>
          <w:tcPr>
            <w:tcW w:w="4772" w:type="dxa"/>
            <w:vAlign w:val="center"/>
          </w:tcPr>
          <w:p w14:paraId="0D0CDE4D" w14:textId="2D22ABBA" w:rsidR="00D43F76" w:rsidRPr="004A29BA" w:rsidRDefault="00D43F76" w:rsidP="00D43F76">
            <w:pPr>
              <w:rPr>
                <w:rFonts w:asciiTheme="minorHAnsi" w:hAnsiTheme="minorHAnsi" w:cstheme="minorHAnsi"/>
                <w:sz w:val="22"/>
                <w:szCs w:val="22"/>
              </w:rPr>
            </w:pPr>
            <w:r w:rsidRPr="004A29BA">
              <w:rPr>
                <w:rFonts w:asciiTheme="minorHAnsi" w:hAnsiTheme="minorHAnsi" w:cstheme="minorHAnsi"/>
                <w:sz w:val="22"/>
                <w:szCs w:val="22"/>
              </w:rPr>
              <w:t>Financial Statement Analysis</w:t>
            </w:r>
          </w:p>
        </w:tc>
        <w:tc>
          <w:tcPr>
            <w:tcW w:w="990" w:type="dxa"/>
            <w:vAlign w:val="center"/>
          </w:tcPr>
          <w:p w14:paraId="41B8D5E3" w14:textId="2622C202" w:rsidR="00D43F76" w:rsidRPr="004A29BA" w:rsidRDefault="00D43F76" w:rsidP="00D43F76">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170" w:type="dxa"/>
            <w:vAlign w:val="center"/>
          </w:tcPr>
          <w:p w14:paraId="6AF23BDB" w14:textId="77777777" w:rsidR="00D43F76" w:rsidRPr="004A29BA" w:rsidRDefault="00D43F76" w:rsidP="00D43F76">
            <w:pPr>
              <w:rPr>
                <w:rFonts w:asciiTheme="minorHAnsi" w:hAnsiTheme="minorHAnsi" w:cstheme="minorHAnsi"/>
                <w:sz w:val="22"/>
                <w:szCs w:val="22"/>
              </w:rPr>
            </w:pPr>
          </w:p>
        </w:tc>
        <w:tc>
          <w:tcPr>
            <w:tcW w:w="1255" w:type="dxa"/>
            <w:vAlign w:val="center"/>
          </w:tcPr>
          <w:p w14:paraId="69EF2AF4" w14:textId="77777777" w:rsidR="00D43F76" w:rsidRPr="004A29BA" w:rsidRDefault="00D43F76" w:rsidP="00D43F76">
            <w:pPr>
              <w:jc w:val="center"/>
              <w:rPr>
                <w:rFonts w:asciiTheme="minorHAnsi" w:hAnsiTheme="minorHAnsi" w:cstheme="minorHAnsi"/>
                <w:sz w:val="22"/>
                <w:szCs w:val="22"/>
              </w:rPr>
            </w:pPr>
          </w:p>
        </w:tc>
      </w:tr>
      <w:tr w:rsidR="00D43F76" w:rsidRPr="004A29BA" w14:paraId="2C8769FC" w14:textId="77777777" w:rsidTr="00CB5936">
        <w:tc>
          <w:tcPr>
            <w:tcW w:w="1163" w:type="dxa"/>
          </w:tcPr>
          <w:p w14:paraId="6BF0FECB" w14:textId="1E798C7D" w:rsidR="00D43F76" w:rsidRPr="004A29BA" w:rsidRDefault="00D43F76" w:rsidP="00D43F76">
            <w:pPr>
              <w:rPr>
                <w:rFonts w:asciiTheme="minorHAnsi" w:hAnsiTheme="minorHAnsi" w:cstheme="minorHAnsi"/>
                <w:sz w:val="22"/>
                <w:szCs w:val="22"/>
              </w:rPr>
            </w:pPr>
            <w:r w:rsidRPr="004A29BA">
              <w:rPr>
                <w:rFonts w:asciiTheme="minorHAnsi" w:hAnsiTheme="minorHAnsi" w:cstheme="minorHAnsi"/>
                <w:sz w:val="22"/>
                <w:szCs w:val="22"/>
              </w:rPr>
              <w:t>FIN 315</w:t>
            </w:r>
          </w:p>
        </w:tc>
        <w:tc>
          <w:tcPr>
            <w:tcW w:w="4772" w:type="dxa"/>
            <w:vAlign w:val="center"/>
          </w:tcPr>
          <w:p w14:paraId="176BAC68" w14:textId="380F4F02" w:rsidR="00D43F76" w:rsidRPr="004A29BA" w:rsidRDefault="00D43F76" w:rsidP="00D43F76">
            <w:pPr>
              <w:rPr>
                <w:rFonts w:asciiTheme="minorHAnsi" w:hAnsiTheme="minorHAnsi" w:cstheme="minorHAnsi"/>
                <w:sz w:val="22"/>
                <w:szCs w:val="22"/>
              </w:rPr>
            </w:pPr>
            <w:r w:rsidRPr="004A29BA">
              <w:rPr>
                <w:rFonts w:asciiTheme="minorHAnsi" w:hAnsiTheme="minorHAnsi" w:cstheme="minorHAnsi"/>
                <w:sz w:val="22"/>
                <w:szCs w:val="22"/>
              </w:rPr>
              <w:t>Financial Management</w:t>
            </w:r>
          </w:p>
        </w:tc>
        <w:tc>
          <w:tcPr>
            <w:tcW w:w="990" w:type="dxa"/>
          </w:tcPr>
          <w:p w14:paraId="18C1D299" w14:textId="3E56D106" w:rsidR="00D43F76" w:rsidRPr="004A29BA" w:rsidRDefault="00D43F76" w:rsidP="00D43F76">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170" w:type="dxa"/>
            <w:vAlign w:val="center"/>
          </w:tcPr>
          <w:p w14:paraId="5EB8EFA0" w14:textId="77777777" w:rsidR="00D43F76" w:rsidRPr="004A29BA" w:rsidRDefault="00D43F76" w:rsidP="00D43F76">
            <w:pPr>
              <w:rPr>
                <w:rFonts w:asciiTheme="minorHAnsi" w:hAnsiTheme="minorHAnsi" w:cstheme="minorHAnsi"/>
                <w:sz w:val="22"/>
                <w:szCs w:val="22"/>
              </w:rPr>
            </w:pPr>
          </w:p>
        </w:tc>
        <w:tc>
          <w:tcPr>
            <w:tcW w:w="1255" w:type="dxa"/>
            <w:vAlign w:val="center"/>
          </w:tcPr>
          <w:p w14:paraId="77CDC83B" w14:textId="77777777" w:rsidR="00D43F76" w:rsidRPr="004A29BA" w:rsidRDefault="00D43F76" w:rsidP="00D43F76">
            <w:pPr>
              <w:jc w:val="center"/>
              <w:rPr>
                <w:rFonts w:asciiTheme="minorHAnsi" w:hAnsiTheme="minorHAnsi" w:cstheme="minorHAnsi"/>
                <w:sz w:val="22"/>
                <w:szCs w:val="22"/>
              </w:rPr>
            </w:pPr>
          </w:p>
        </w:tc>
      </w:tr>
      <w:tr w:rsidR="00D43F76" w:rsidRPr="004A29BA" w14:paraId="6ED18856" w14:textId="77777777" w:rsidTr="00CB5936">
        <w:tc>
          <w:tcPr>
            <w:tcW w:w="1163" w:type="dxa"/>
          </w:tcPr>
          <w:p w14:paraId="61F9A769" w14:textId="239DB018" w:rsidR="00D43F76" w:rsidRPr="004A29BA" w:rsidRDefault="00D43F76" w:rsidP="00D43F76">
            <w:pPr>
              <w:rPr>
                <w:rFonts w:asciiTheme="minorHAnsi" w:hAnsiTheme="minorHAnsi" w:cstheme="minorHAnsi"/>
                <w:sz w:val="22"/>
                <w:szCs w:val="22"/>
              </w:rPr>
            </w:pPr>
            <w:r w:rsidRPr="004A29BA">
              <w:rPr>
                <w:rFonts w:asciiTheme="minorHAnsi" w:hAnsiTheme="minorHAnsi" w:cstheme="minorHAnsi"/>
                <w:sz w:val="22"/>
                <w:szCs w:val="22"/>
              </w:rPr>
              <w:t>FIN 345</w:t>
            </w:r>
          </w:p>
        </w:tc>
        <w:tc>
          <w:tcPr>
            <w:tcW w:w="4772" w:type="dxa"/>
            <w:vAlign w:val="center"/>
          </w:tcPr>
          <w:p w14:paraId="41985032" w14:textId="7379452F" w:rsidR="00D43F76" w:rsidRPr="004A29BA" w:rsidRDefault="00D43F76" w:rsidP="00D43F76">
            <w:pPr>
              <w:rPr>
                <w:rFonts w:asciiTheme="minorHAnsi" w:hAnsiTheme="minorHAnsi" w:cstheme="minorHAnsi"/>
                <w:sz w:val="22"/>
                <w:szCs w:val="22"/>
              </w:rPr>
            </w:pPr>
            <w:r w:rsidRPr="004A29BA">
              <w:rPr>
                <w:rFonts w:asciiTheme="minorHAnsi" w:hAnsiTheme="minorHAnsi" w:cstheme="minorHAnsi"/>
                <w:sz w:val="22"/>
                <w:szCs w:val="22"/>
              </w:rPr>
              <w:t>Investment and Security Analysis</w:t>
            </w:r>
          </w:p>
        </w:tc>
        <w:tc>
          <w:tcPr>
            <w:tcW w:w="990" w:type="dxa"/>
          </w:tcPr>
          <w:p w14:paraId="0B495AF8" w14:textId="0E600C52" w:rsidR="00D43F76" w:rsidRPr="004A29BA" w:rsidRDefault="00D43F76" w:rsidP="00D43F76">
            <w:pPr>
              <w:jc w:val="center"/>
              <w:rPr>
                <w:rFonts w:asciiTheme="minorHAnsi" w:hAnsiTheme="minorHAnsi" w:cstheme="minorHAnsi"/>
                <w:sz w:val="22"/>
                <w:szCs w:val="22"/>
              </w:rPr>
            </w:pPr>
            <w:r w:rsidRPr="004A29BA">
              <w:rPr>
                <w:rFonts w:asciiTheme="minorHAnsi" w:hAnsiTheme="minorHAnsi" w:cstheme="minorHAnsi"/>
                <w:sz w:val="22"/>
                <w:szCs w:val="22"/>
              </w:rPr>
              <w:t>3</w:t>
            </w:r>
          </w:p>
        </w:tc>
        <w:tc>
          <w:tcPr>
            <w:tcW w:w="1170" w:type="dxa"/>
            <w:vAlign w:val="center"/>
          </w:tcPr>
          <w:p w14:paraId="1833968A" w14:textId="77777777" w:rsidR="00D43F76" w:rsidRPr="004A29BA" w:rsidRDefault="00D43F76" w:rsidP="00D43F76">
            <w:pPr>
              <w:rPr>
                <w:rFonts w:asciiTheme="minorHAnsi" w:hAnsiTheme="minorHAnsi" w:cstheme="minorHAnsi"/>
                <w:sz w:val="22"/>
                <w:szCs w:val="22"/>
              </w:rPr>
            </w:pPr>
          </w:p>
        </w:tc>
        <w:tc>
          <w:tcPr>
            <w:tcW w:w="1255" w:type="dxa"/>
            <w:vAlign w:val="center"/>
          </w:tcPr>
          <w:p w14:paraId="0E22F9B0" w14:textId="77777777" w:rsidR="00D43F76" w:rsidRPr="004A29BA" w:rsidRDefault="00D43F76" w:rsidP="00D43F76">
            <w:pPr>
              <w:jc w:val="center"/>
              <w:rPr>
                <w:rFonts w:asciiTheme="minorHAnsi" w:hAnsiTheme="minorHAnsi" w:cstheme="minorHAnsi"/>
                <w:sz w:val="22"/>
                <w:szCs w:val="22"/>
              </w:rPr>
            </w:pPr>
          </w:p>
        </w:tc>
      </w:tr>
      <w:tr w:rsidR="00D43F76" w:rsidRPr="004A29BA" w14:paraId="11504BE9" w14:textId="77777777" w:rsidTr="00CB5936">
        <w:tc>
          <w:tcPr>
            <w:tcW w:w="1163" w:type="dxa"/>
            <w:shd w:val="clear" w:color="auto" w:fill="auto"/>
          </w:tcPr>
          <w:p w14:paraId="16DCDF3E" w14:textId="77777777" w:rsidR="005C72E3" w:rsidRPr="004A29BA" w:rsidRDefault="00D43F76" w:rsidP="005C72E3">
            <w:pPr>
              <w:rPr>
                <w:rFonts w:asciiTheme="minorHAnsi" w:hAnsiTheme="minorHAnsi" w:cstheme="minorHAnsi"/>
                <w:sz w:val="22"/>
                <w:szCs w:val="22"/>
              </w:rPr>
            </w:pPr>
            <w:r w:rsidRPr="004A29BA">
              <w:rPr>
                <w:rFonts w:asciiTheme="minorHAnsi" w:hAnsiTheme="minorHAnsi" w:cstheme="minorHAnsi"/>
                <w:sz w:val="22"/>
                <w:szCs w:val="22"/>
              </w:rPr>
              <w:t>Select 4:</w:t>
            </w:r>
          </w:p>
          <w:p w14:paraId="1E1C7A4A" w14:textId="77777777" w:rsidR="005C72E3" w:rsidRPr="004A29BA" w:rsidRDefault="00D43F76" w:rsidP="005C72E3">
            <w:pPr>
              <w:rPr>
                <w:rFonts w:asciiTheme="minorHAnsi" w:hAnsiTheme="minorHAnsi" w:cstheme="minorHAnsi"/>
                <w:sz w:val="22"/>
                <w:szCs w:val="22"/>
              </w:rPr>
            </w:pPr>
            <w:r w:rsidRPr="004A29BA">
              <w:rPr>
                <w:rFonts w:asciiTheme="minorHAnsi" w:hAnsiTheme="minorHAnsi" w:cstheme="minorHAnsi"/>
                <w:sz w:val="22"/>
                <w:szCs w:val="22"/>
              </w:rPr>
              <w:t>ECO 310</w:t>
            </w:r>
          </w:p>
          <w:p w14:paraId="1D1A2A09" w14:textId="29DADE68" w:rsidR="005C72E3" w:rsidRPr="004A29BA" w:rsidRDefault="00D43F76" w:rsidP="005C72E3">
            <w:pPr>
              <w:rPr>
                <w:rFonts w:asciiTheme="minorHAnsi" w:hAnsiTheme="minorHAnsi" w:cstheme="minorHAnsi"/>
                <w:sz w:val="22"/>
                <w:szCs w:val="22"/>
              </w:rPr>
            </w:pPr>
            <w:r w:rsidRPr="004A29BA">
              <w:rPr>
                <w:rFonts w:asciiTheme="minorHAnsi" w:hAnsiTheme="minorHAnsi" w:cstheme="minorHAnsi"/>
                <w:sz w:val="22"/>
                <w:szCs w:val="22"/>
              </w:rPr>
              <w:t>ECO 311</w:t>
            </w:r>
          </w:p>
          <w:p w14:paraId="4C92F1F4" w14:textId="0DCCA200" w:rsidR="00BD75F6" w:rsidRPr="004A29BA" w:rsidRDefault="00BD75F6" w:rsidP="005C72E3">
            <w:pPr>
              <w:rPr>
                <w:rFonts w:asciiTheme="minorHAnsi" w:hAnsiTheme="minorHAnsi" w:cstheme="minorHAnsi"/>
                <w:sz w:val="22"/>
                <w:szCs w:val="22"/>
              </w:rPr>
            </w:pPr>
            <w:r w:rsidRPr="004A29BA">
              <w:rPr>
                <w:rFonts w:asciiTheme="minorHAnsi" w:hAnsiTheme="minorHAnsi" w:cstheme="minorHAnsi"/>
                <w:sz w:val="22"/>
                <w:szCs w:val="22"/>
              </w:rPr>
              <w:t>MKT 310</w:t>
            </w:r>
          </w:p>
          <w:p w14:paraId="77683C4E" w14:textId="05433147" w:rsidR="00BD75F6" w:rsidRPr="004A29BA" w:rsidRDefault="00D43F76" w:rsidP="005C72E3">
            <w:pPr>
              <w:rPr>
                <w:rFonts w:asciiTheme="minorHAnsi" w:hAnsiTheme="minorHAnsi" w:cstheme="minorHAnsi"/>
                <w:sz w:val="22"/>
                <w:szCs w:val="22"/>
              </w:rPr>
            </w:pPr>
            <w:r w:rsidRPr="004A29BA">
              <w:rPr>
                <w:rFonts w:asciiTheme="minorHAnsi" w:hAnsiTheme="minorHAnsi" w:cstheme="minorHAnsi"/>
                <w:sz w:val="22"/>
                <w:szCs w:val="22"/>
              </w:rPr>
              <w:t>FIN 3/4XX</w:t>
            </w:r>
          </w:p>
        </w:tc>
        <w:tc>
          <w:tcPr>
            <w:tcW w:w="4772" w:type="dxa"/>
            <w:shd w:val="clear" w:color="auto" w:fill="auto"/>
          </w:tcPr>
          <w:p w14:paraId="2D0D6494" w14:textId="77777777" w:rsidR="005C72E3" w:rsidRPr="004A29BA" w:rsidRDefault="00D43F76" w:rsidP="005C72E3">
            <w:pPr>
              <w:rPr>
                <w:rFonts w:asciiTheme="minorHAnsi" w:hAnsiTheme="minorHAnsi" w:cstheme="minorHAnsi"/>
                <w:sz w:val="22"/>
                <w:szCs w:val="22"/>
              </w:rPr>
            </w:pPr>
            <w:r w:rsidRPr="004A29BA">
              <w:rPr>
                <w:rFonts w:asciiTheme="minorHAnsi" w:hAnsiTheme="minorHAnsi" w:cstheme="minorHAnsi"/>
                <w:sz w:val="22"/>
                <w:szCs w:val="22"/>
              </w:rPr>
              <w:t>Select four courses from the following:</w:t>
            </w:r>
          </w:p>
          <w:p w14:paraId="790424AB" w14:textId="77777777" w:rsidR="005C72E3" w:rsidRPr="004A29BA" w:rsidRDefault="00D43F76" w:rsidP="005C72E3">
            <w:pPr>
              <w:rPr>
                <w:rFonts w:asciiTheme="minorHAnsi" w:hAnsiTheme="minorHAnsi" w:cstheme="minorHAnsi"/>
                <w:sz w:val="22"/>
                <w:szCs w:val="22"/>
              </w:rPr>
            </w:pPr>
            <w:r w:rsidRPr="004A29BA">
              <w:rPr>
                <w:rFonts w:asciiTheme="minorHAnsi" w:hAnsiTheme="minorHAnsi" w:cstheme="minorHAnsi"/>
                <w:sz w:val="22"/>
                <w:szCs w:val="22"/>
              </w:rPr>
              <w:t>Introduction to Econometrics</w:t>
            </w:r>
          </w:p>
          <w:p w14:paraId="1672CCBC" w14:textId="77777777" w:rsidR="005C72E3" w:rsidRPr="004A29BA" w:rsidRDefault="00D43F76" w:rsidP="005C72E3">
            <w:pPr>
              <w:rPr>
                <w:rFonts w:asciiTheme="minorHAnsi" w:hAnsiTheme="minorHAnsi" w:cstheme="minorHAnsi"/>
                <w:sz w:val="22"/>
                <w:szCs w:val="22"/>
              </w:rPr>
            </w:pPr>
            <w:r w:rsidRPr="004A29BA">
              <w:rPr>
                <w:rFonts w:asciiTheme="minorHAnsi" w:hAnsiTheme="minorHAnsi" w:cstheme="minorHAnsi"/>
                <w:sz w:val="22"/>
                <w:szCs w:val="22"/>
              </w:rPr>
              <w:t>Econometrics II</w:t>
            </w:r>
          </w:p>
          <w:p w14:paraId="1A5F3E4D" w14:textId="5916225C" w:rsidR="00BD75F6" w:rsidRPr="004A29BA" w:rsidRDefault="00BD75F6" w:rsidP="00BD75F6">
            <w:pPr>
              <w:rPr>
                <w:rFonts w:asciiTheme="minorHAnsi" w:hAnsiTheme="minorHAnsi" w:cstheme="minorHAnsi"/>
                <w:sz w:val="22"/>
                <w:szCs w:val="22"/>
              </w:rPr>
            </w:pPr>
            <w:r w:rsidRPr="004A29BA">
              <w:rPr>
                <w:rFonts w:asciiTheme="minorHAnsi" w:hAnsiTheme="minorHAnsi" w:cstheme="minorHAnsi"/>
                <w:sz w:val="22"/>
                <w:szCs w:val="22"/>
              </w:rPr>
              <w:t>Selling Skills</w:t>
            </w:r>
          </w:p>
          <w:p w14:paraId="74DE8048" w14:textId="2C9E90FC" w:rsidR="00BD75F6" w:rsidRPr="004A29BA" w:rsidRDefault="00D43F76" w:rsidP="00BD75F6">
            <w:pPr>
              <w:rPr>
                <w:rFonts w:asciiTheme="minorHAnsi" w:hAnsiTheme="minorHAnsi" w:cstheme="minorHAnsi"/>
                <w:sz w:val="22"/>
                <w:szCs w:val="22"/>
              </w:rPr>
            </w:pPr>
            <w:r w:rsidRPr="004A29BA">
              <w:rPr>
                <w:rFonts w:asciiTheme="minorHAnsi" w:hAnsiTheme="minorHAnsi" w:cstheme="minorHAnsi"/>
                <w:sz w:val="22"/>
                <w:szCs w:val="22"/>
              </w:rPr>
              <w:t>Any 300 or 400 level course with FIN</w:t>
            </w:r>
            <w:r w:rsidR="00BD75F6" w:rsidRPr="004A29BA">
              <w:rPr>
                <w:rFonts w:asciiTheme="minorHAnsi" w:hAnsiTheme="minorHAnsi" w:cstheme="minorHAnsi"/>
                <w:sz w:val="22"/>
                <w:szCs w:val="22"/>
              </w:rPr>
              <w:t xml:space="preserve"> </w:t>
            </w:r>
            <w:r w:rsidRPr="004A29BA">
              <w:rPr>
                <w:rFonts w:asciiTheme="minorHAnsi" w:hAnsiTheme="minorHAnsi" w:cstheme="minorHAnsi"/>
                <w:sz w:val="22"/>
                <w:szCs w:val="22"/>
              </w:rPr>
              <w:t>designator</w:t>
            </w:r>
          </w:p>
        </w:tc>
        <w:tc>
          <w:tcPr>
            <w:tcW w:w="990" w:type="dxa"/>
            <w:shd w:val="clear" w:color="auto" w:fill="auto"/>
            <w:vAlign w:val="center"/>
          </w:tcPr>
          <w:p w14:paraId="16EC456B" w14:textId="7B560AAC" w:rsidR="00D43F76" w:rsidRPr="004A29BA" w:rsidRDefault="00D43F76" w:rsidP="00D43F76">
            <w:pPr>
              <w:jc w:val="center"/>
              <w:rPr>
                <w:rFonts w:asciiTheme="minorHAnsi" w:hAnsiTheme="minorHAnsi" w:cstheme="minorHAnsi"/>
                <w:sz w:val="22"/>
                <w:szCs w:val="22"/>
              </w:rPr>
            </w:pPr>
            <w:r w:rsidRPr="004A29BA">
              <w:rPr>
                <w:rFonts w:asciiTheme="minorHAnsi" w:hAnsiTheme="minorHAnsi" w:cstheme="minorHAnsi"/>
                <w:sz w:val="22"/>
                <w:szCs w:val="22"/>
              </w:rPr>
              <w:t>12</w:t>
            </w:r>
          </w:p>
        </w:tc>
        <w:tc>
          <w:tcPr>
            <w:tcW w:w="1170" w:type="dxa"/>
            <w:shd w:val="clear" w:color="auto" w:fill="auto"/>
            <w:vAlign w:val="center"/>
          </w:tcPr>
          <w:p w14:paraId="012FC5B5" w14:textId="77777777" w:rsidR="00D43F76" w:rsidRPr="004A29BA" w:rsidRDefault="00D43F76" w:rsidP="00D43F76">
            <w:pPr>
              <w:rPr>
                <w:rFonts w:asciiTheme="minorHAnsi" w:hAnsiTheme="minorHAnsi" w:cstheme="minorHAnsi"/>
                <w:sz w:val="22"/>
                <w:szCs w:val="22"/>
              </w:rPr>
            </w:pPr>
          </w:p>
        </w:tc>
        <w:tc>
          <w:tcPr>
            <w:tcW w:w="1255" w:type="dxa"/>
            <w:vAlign w:val="center"/>
          </w:tcPr>
          <w:p w14:paraId="20C06E33" w14:textId="77777777" w:rsidR="00D43F76" w:rsidRPr="004A29BA" w:rsidRDefault="00D43F76" w:rsidP="00D43F76">
            <w:pPr>
              <w:jc w:val="center"/>
              <w:rPr>
                <w:rFonts w:asciiTheme="minorHAnsi" w:hAnsiTheme="minorHAnsi" w:cstheme="minorHAnsi"/>
                <w:sz w:val="22"/>
                <w:szCs w:val="22"/>
                <w:highlight w:val="yellow"/>
              </w:rPr>
            </w:pPr>
          </w:p>
        </w:tc>
      </w:tr>
      <w:tr w:rsidR="00D43F76" w:rsidRPr="004A29BA" w14:paraId="77198F6D" w14:textId="77777777" w:rsidTr="00CB5936">
        <w:trPr>
          <w:trHeight w:val="287"/>
        </w:trPr>
        <w:tc>
          <w:tcPr>
            <w:tcW w:w="1163" w:type="dxa"/>
            <w:vAlign w:val="center"/>
          </w:tcPr>
          <w:p w14:paraId="2D7D972F" w14:textId="77777777" w:rsidR="00D43F76" w:rsidRPr="004A29BA" w:rsidRDefault="00D43F76" w:rsidP="00D43F76">
            <w:pPr>
              <w:rPr>
                <w:rFonts w:asciiTheme="minorHAnsi" w:hAnsiTheme="minorHAnsi" w:cstheme="minorHAnsi"/>
                <w:sz w:val="22"/>
                <w:szCs w:val="22"/>
              </w:rPr>
            </w:pPr>
          </w:p>
        </w:tc>
        <w:tc>
          <w:tcPr>
            <w:tcW w:w="4772" w:type="dxa"/>
            <w:vAlign w:val="center"/>
          </w:tcPr>
          <w:p w14:paraId="461DAC5B" w14:textId="77777777" w:rsidR="00D43F76" w:rsidRPr="004A29BA" w:rsidRDefault="00D43F76" w:rsidP="00D43F76">
            <w:pPr>
              <w:rPr>
                <w:rFonts w:asciiTheme="minorHAnsi" w:hAnsiTheme="minorHAnsi" w:cstheme="minorHAnsi"/>
                <w:sz w:val="22"/>
                <w:szCs w:val="22"/>
              </w:rPr>
            </w:pPr>
            <w:r w:rsidRPr="004A29BA">
              <w:rPr>
                <w:rFonts w:asciiTheme="minorHAnsi" w:hAnsiTheme="minorHAnsi" w:cstheme="minorHAnsi"/>
                <w:sz w:val="22"/>
                <w:szCs w:val="22"/>
              </w:rPr>
              <w:t>Electives</w:t>
            </w:r>
          </w:p>
        </w:tc>
        <w:tc>
          <w:tcPr>
            <w:tcW w:w="990" w:type="dxa"/>
            <w:vAlign w:val="center"/>
          </w:tcPr>
          <w:p w14:paraId="7B6A076E" w14:textId="15174B36" w:rsidR="00D43F76" w:rsidRPr="004A29BA" w:rsidRDefault="00FB4FEA" w:rsidP="00D43F76">
            <w:pPr>
              <w:jc w:val="center"/>
              <w:rPr>
                <w:rFonts w:asciiTheme="minorHAnsi" w:hAnsiTheme="minorHAnsi" w:cstheme="minorHAnsi"/>
                <w:sz w:val="22"/>
                <w:szCs w:val="22"/>
              </w:rPr>
            </w:pPr>
            <w:r w:rsidRPr="004A29BA">
              <w:rPr>
                <w:rFonts w:asciiTheme="minorHAnsi" w:hAnsiTheme="minorHAnsi" w:cstheme="minorHAnsi"/>
                <w:sz w:val="22"/>
                <w:szCs w:val="22"/>
              </w:rPr>
              <w:t>13</w:t>
            </w:r>
          </w:p>
        </w:tc>
        <w:tc>
          <w:tcPr>
            <w:tcW w:w="1170" w:type="dxa"/>
            <w:vAlign w:val="center"/>
          </w:tcPr>
          <w:p w14:paraId="2DAC0824" w14:textId="77777777" w:rsidR="00D43F76" w:rsidRPr="004A29BA" w:rsidRDefault="00D43F76" w:rsidP="00D43F76">
            <w:pPr>
              <w:rPr>
                <w:rFonts w:asciiTheme="minorHAnsi" w:hAnsiTheme="minorHAnsi" w:cstheme="minorHAnsi"/>
                <w:sz w:val="22"/>
                <w:szCs w:val="22"/>
              </w:rPr>
            </w:pPr>
          </w:p>
        </w:tc>
        <w:tc>
          <w:tcPr>
            <w:tcW w:w="1255" w:type="dxa"/>
            <w:vAlign w:val="center"/>
          </w:tcPr>
          <w:p w14:paraId="3BC10640" w14:textId="77777777" w:rsidR="00D43F76" w:rsidRPr="004A29BA" w:rsidRDefault="00D43F76" w:rsidP="00D43F76">
            <w:pPr>
              <w:jc w:val="center"/>
              <w:rPr>
                <w:rFonts w:asciiTheme="minorHAnsi" w:hAnsiTheme="minorHAnsi" w:cstheme="minorHAnsi"/>
                <w:sz w:val="22"/>
                <w:szCs w:val="22"/>
              </w:rPr>
            </w:pPr>
          </w:p>
        </w:tc>
      </w:tr>
      <w:tr w:rsidR="005C72E3" w:rsidRPr="004A29BA" w14:paraId="515AD20E" w14:textId="77777777" w:rsidTr="00CB5936">
        <w:tc>
          <w:tcPr>
            <w:tcW w:w="1163" w:type="dxa"/>
            <w:vAlign w:val="center"/>
          </w:tcPr>
          <w:p w14:paraId="70AABDC2" w14:textId="085EB66D" w:rsidR="005C72E3" w:rsidRPr="004A29BA" w:rsidRDefault="005C72E3" w:rsidP="005C72E3">
            <w:pPr>
              <w:jc w:val="right"/>
              <w:rPr>
                <w:rFonts w:asciiTheme="minorHAnsi" w:hAnsiTheme="minorHAnsi" w:cstheme="minorHAnsi"/>
                <w:b/>
                <w:sz w:val="22"/>
                <w:szCs w:val="22"/>
              </w:rPr>
            </w:pPr>
          </w:p>
        </w:tc>
        <w:tc>
          <w:tcPr>
            <w:tcW w:w="4772" w:type="dxa"/>
            <w:vAlign w:val="center"/>
          </w:tcPr>
          <w:p w14:paraId="2AA0420F" w14:textId="7CE087E5" w:rsidR="005C72E3" w:rsidRPr="004A29BA" w:rsidRDefault="005C72E3" w:rsidP="005C72E3">
            <w:pPr>
              <w:jc w:val="right"/>
              <w:rPr>
                <w:rFonts w:asciiTheme="minorHAnsi" w:hAnsiTheme="minorHAnsi" w:cstheme="minorHAnsi"/>
                <w:b/>
                <w:sz w:val="22"/>
                <w:szCs w:val="22"/>
              </w:rPr>
            </w:pPr>
            <w:r w:rsidRPr="004A29BA">
              <w:rPr>
                <w:rFonts w:asciiTheme="minorHAnsi" w:hAnsiTheme="minorHAnsi" w:cstheme="minorHAnsi"/>
                <w:b/>
                <w:sz w:val="22"/>
                <w:szCs w:val="22"/>
              </w:rPr>
              <w:t>Additional Major Requirements and Electives Credit Hours</w:t>
            </w:r>
          </w:p>
        </w:tc>
        <w:tc>
          <w:tcPr>
            <w:tcW w:w="990" w:type="dxa"/>
            <w:shd w:val="clear" w:color="auto" w:fill="auto"/>
            <w:vAlign w:val="center"/>
          </w:tcPr>
          <w:p w14:paraId="6112FDDB" w14:textId="77777777" w:rsidR="005C72E3" w:rsidRPr="004A29BA" w:rsidRDefault="005C72E3" w:rsidP="005C72E3">
            <w:pPr>
              <w:jc w:val="center"/>
              <w:rPr>
                <w:rFonts w:asciiTheme="minorHAnsi" w:hAnsiTheme="minorHAnsi" w:cstheme="minorHAnsi"/>
                <w:b/>
                <w:sz w:val="22"/>
                <w:szCs w:val="22"/>
              </w:rPr>
            </w:pPr>
            <w:r w:rsidRPr="004A29BA">
              <w:rPr>
                <w:rFonts w:asciiTheme="minorHAnsi" w:hAnsiTheme="minorHAnsi" w:cstheme="minorHAnsi"/>
                <w:b/>
                <w:sz w:val="22"/>
                <w:szCs w:val="22"/>
              </w:rPr>
              <w:t>34</w:t>
            </w:r>
          </w:p>
        </w:tc>
        <w:tc>
          <w:tcPr>
            <w:tcW w:w="1170" w:type="dxa"/>
            <w:vAlign w:val="center"/>
          </w:tcPr>
          <w:p w14:paraId="30A1B48B" w14:textId="77777777" w:rsidR="005C72E3" w:rsidRPr="004A29BA" w:rsidRDefault="005C72E3" w:rsidP="005C72E3">
            <w:pPr>
              <w:rPr>
                <w:rFonts w:asciiTheme="minorHAnsi" w:hAnsiTheme="minorHAnsi" w:cstheme="minorHAnsi"/>
                <w:sz w:val="22"/>
                <w:szCs w:val="22"/>
              </w:rPr>
            </w:pPr>
          </w:p>
        </w:tc>
        <w:tc>
          <w:tcPr>
            <w:tcW w:w="1255" w:type="dxa"/>
            <w:vAlign w:val="center"/>
          </w:tcPr>
          <w:p w14:paraId="4698073F" w14:textId="77777777" w:rsidR="005C72E3" w:rsidRPr="004A29BA" w:rsidRDefault="005C72E3" w:rsidP="005C72E3">
            <w:pPr>
              <w:jc w:val="center"/>
              <w:rPr>
                <w:rFonts w:asciiTheme="minorHAnsi" w:hAnsiTheme="minorHAnsi" w:cstheme="minorHAnsi"/>
                <w:sz w:val="22"/>
                <w:szCs w:val="22"/>
              </w:rPr>
            </w:pPr>
          </w:p>
        </w:tc>
      </w:tr>
      <w:tr w:rsidR="005C72E3" w:rsidRPr="004A29BA" w14:paraId="06419BCA" w14:textId="77777777" w:rsidTr="00CB5936">
        <w:tc>
          <w:tcPr>
            <w:tcW w:w="1163" w:type="dxa"/>
            <w:vAlign w:val="center"/>
          </w:tcPr>
          <w:p w14:paraId="5D9603FA" w14:textId="348937A2" w:rsidR="005C72E3" w:rsidRPr="004A29BA" w:rsidRDefault="005C72E3" w:rsidP="005C72E3">
            <w:pPr>
              <w:jc w:val="right"/>
              <w:rPr>
                <w:rFonts w:asciiTheme="minorHAnsi" w:hAnsiTheme="minorHAnsi" w:cstheme="minorHAnsi"/>
                <w:b/>
                <w:sz w:val="22"/>
                <w:szCs w:val="22"/>
              </w:rPr>
            </w:pPr>
          </w:p>
        </w:tc>
        <w:tc>
          <w:tcPr>
            <w:tcW w:w="4772" w:type="dxa"/>
            <w:vAlign w:val="center"/>
          </w:tcPr>
          <w:p w14:paraId="24393895" w14:textId="4CCA4FA8" w:rsidR="005C72E3" w:rsidRPr="004A29BA" w:rsidRDefault="005C72E3" w:rsidP="005C72E3">
            <w:pPr>
              <w:jc w:val="right"/>
              <w:rPr>
                <w:rFonts w:asciiTheme="minorHAnsi" w:hAnsiTheme="minorHAnsi" w:cstheme="minorHAnsi"/>
                <w:b/>
                <w:sz w:val="22"/>
                <w:szCs w:val="22"/>
              </w:rPr>
            </w:pPr>
            <w:r w:rsidRPr="004A29BA">
              <w:rPr>
                <w:rFonts w:asciiTheme="minorHAnsi" w:hAnsiTheme="minorHAnsi" w:cstheme="minorHAnsi"/>
                <w:b/>
                <w:sz w:val="22"/>
                <w:szCs w:val="22"/>
              </w:rPr>
              <w:t>Total Baccalaureate Degree Credit Hours</w:t>
            </w:r>
          </w:p>
        </w:tc>
        <w:tc>
          <w:tcPr>
            <w:tcW w:w="990" w:type="dxa"/>
            <w:shd w:val="clear" w:color="auto" w:fill="auto"/>
            <w:vAlign w:val="center"/>
          </w:tcPr>
          <w:p w14:paraId="423C6945" w14:textId="77777777" w:rsidR="005C72E3" w:rsidRPr="004A29BA" w:rsidRDefault="005C72E3" w:rsidP="005C72E3">
            <w:pPr>
              <w:jc w:val="center"/>
              <w:rPr>
                <w:rFonts w:asciiTheme="minorHAnsi" w:hAnsiTheme="minorHAnsi" w:cstheme="minorHAnsi"/>
                <w:b/>
                <w:sz w:val="22"/>
                <w:szCs w:val="22"/>
              </w:rPr>
            </w:pPr>
            <w:r w:rsidRPr="004A29BA">
              <w:rPr>
                <w:rFonts w:asciiTheme="minorHAnsi" w:hAnsiTheme="minorHAnsi" w:cstheme="minorHAnsi"/>
                <w:b/>
                <w:sz w:val="22"/>
                <w:szCs w:val="22"/>
              </w:rPr>
              <w:t>120</w:t>
            </w:r>
          </w:p>
        </w:tc>
        <w:tc>
          <w:tcPr>
            <w:tcW w:w="1170" w:type="dxa"/>
            <w:vAlign w:val="center"/>
          </w:tcPr>
          <w:p w14:paraId="229F5E4D" w14:textId="77777777" w:rsidR="005C72E3" w:rsidRPr="004A29BA" w:rsidRDefault="005C72E3" w:rsidP="005C72E3">
            <w:pPr>
              <w:rPr>
                <w:rFonts w:asciiTheme="minorHAnsi" w:hAnsiTheme="minorHAnsi" w:cstheme="minorHAnsi"/>
                <w:sz w:val="22"/>
                <w:szCs w:val="22"/>
              </w:rPr>
            </w:pPr>
          </w:p>
        </w:tc>
        <w:tc>
          <w:tcPr>
            <w:tcW w:w="1255" w:type="dxa"/>
            <w:vAlign w:val="center"/>
          </w:tcPr>
          <w:p w14:paraId="56F16878" w14:textId="77777777" w:rsidR="005C72E3" w:rsidRPr="004A29BA" w:rsidRDefault="005C72E3" w:rsidP="005C72E3">
            <w:pPr>
              <w:jc w:val="center"/>
              <w:rPr>
                <w:rFonts w:asciiTheme="minorHAnsi" w:hAnsiTheme="minorHAnsi" w:cstheme="minorHAnsi"/>
                <w:sz w:val="22"/>
                <w:szCs w:val="22"/>
              </w:rPr>
            </w:pPr>
          </w:p>
        </w:tc>
      </w:tr>
    </w:tbl>
    <w:p w14:paraId="62C0CB46" w14:textId="7F8F4B6D" w:rsidR="00AA6801" w:rsidRPr="004A29BA" w:rsidRDefault="00AA6801" w:rsidP="004A29BA">
      <w:pPr>
        <w:jc w:val="right"/>
        <w:rPr>
          <w:rFonts w:asciiTheme="minorHAnsi" w:hAnsiTheme="minorHAnsi" w:cstheme="minorHAnsi"/>
          <w:sz w:val="22"/>
          <w:szCs w:val="22"/>
        </w:rPr>
      </w:pPr>
      <w:r w:rsidRPr="004A29BA">
        <w:rPr>
          <w:rFonts w:asciiTheme="minorHAnsi" w:hAnsiTheme="minorHAnsi" w:cstheme="minorHAnsi"/>
          <w:sz w:val="22"/>
          <w:szCs w:val="22"/>
        </w:rPr>
        <w:lastRenderedPageBreak/>
        <w:t xml:space="preserve">Updated </w:t>
      </w:r>
      <w:r w:rsidR="005C72E3" w:rsidRPr="004A29BA">
        <w:rPr>
          <w:rFonts w:asciiTheme="minorHAnsi" w:hAnsiTheme="minorHAnsi" w:cstheme="minorHAnsi"/>
          <w:sz w:val="22"/>
          <w:szCs w:val="22"/>
        </w:rPr>
        <w:t xml:space="preserve">May 2019 for </w:t>
      </w:r>
      <w:proofErr w:type="gramStart"/>
      <w:r w:rsidR="005C72E3" w:rsidRPr="004A29BA">
        <w:rPr>
          <w:rFonts w:asciiTheme="minorHAnsi" w:hAnsiTheme="minorHAnsi" w:cstheme="minorHAnsi"/>
          <w:sz w:val="22"/>
          <w:szCs w:val="22"/>
        </w:rPr>
        <w:t>Fall</w:t>
      </w:r>
      <w:proofErr w:type="gramEnd"/>
      <w:r w:rsidR="005C72E3" w:rsidRPr="004A29BA">
        <w:rPr>
          <w:rFonts w:asciiTheme="minorHAnsi" w:hAnsiTheme="minorHAnsi" w:cstheme="minorHAnsi"/>
          <w:sz w:val="22"/>
          <w:szCs w:val="22"/>
        </w:rPr>
        <w:t xml:space="preserve"> 2019 Start</w:t>
      </w:r>
    </w:p>
    <w:sectPr w:rsidR="00AA6801" w:rsidRPr="004A2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72"/>
    <w:rsid w:val="000233C0"/>
    <w:rsid w:val="000C6672"/>
    <w:rsid w:val="000C73FB"/>
    <w:rsid w:val="001302F1"/>
    <w:rsid w:val="00147310"/>
    <w:rsid w:val="00271E1F"/>
    <w:rsid w:val="00321118"/>
    <w:rsid w:val="0034045E"/>
    <w:rsid w:val="00465857"/>
    <w:rsid w:val="004A29BA"/>
    <w:rsid w:val="005535EB"/>
    <w:rsid w:val="00570072"/>
    <w:rsid w:val="005C72E3"/>
    <w:rsid w:val="0066411D"/>
    <w:rsid w:val="00681E86"/>
    <w:rsid w:val="006E6E50"/>
    <w:rsid w:val="00770329"/>
    <w:rsid w:val="00776C81"/>
    <w:rsid w:val="00794813"/>
    <w:rsid w:val="0095738A"/>
    <w:rsid w:val="009B1D0A"/>
    <w:rsid w:val="009C6ACD"/>
    <w:rsid w:val="009E55FB"/>
    <w:rsid w:val="00A25788"/>
    <w:rsid w:val="00A51637"/>
    <w:rsid w:val="00AA6801"/>
    <w:rsid w:val="00B5108C"/>
    <w:rsid w:val="00BD75F6"/>
    <w:rsid w:val="00BE610A"/>
    <w:rsid w:val="00C61CE8"/>
    <w:rsid w:val="00C9029A"/>
    <w:rsid w:val="00CB5936"/>
    <w:rsid w:val="00D43F76"/>
    <w:rsid w:val="00DC262F"/>
    <w:rsid w:val="00EC51D4"/>
    <w:rsid w:val="00EF7199"/>
    <w:rsid w:val="00F12DB1"/>
    <w:rsid w:val="00FB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245F"/>
  <w15:chartTrackingRefBased/>
  <w15:docId w15:val="{08CC19F6-8AB2-4F0F-BCF2-9AAEEEF8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6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5936"/>
    <w:pPr>
      <w:keepNext/>
      <w:keepLines/>
      <w:spacing w:line="259" w:lineRule="auto"/>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CB5936"/>
    <w:pPr>
      <w:keepNext/>
      <w:keepLines/>
      <w:spacing w:before="40" w:line="259" w:lineRule="auto"/>
      <w:outlineLvl w:val="1"/>
    </w:pPr>
    <w:rPr>
      <w:rFonts w:ascii="Century Gothic" w:eastAsiaTheme="majorEastAsia" w:hAnsi="Century Gothic" w:cstheme="majorBidi"/>
      <w:b/>
      <w:i/>
      <w:color w:val="000000" w:themeColor="text1"/>
      <w:szCs w:val="26"/>
    </w:rPr>
  </w:style>
  <w:style w:type="paragraph" w:styleId="Heading3">
    <w:name w:val="heading 3"/>
    <w:basedOn w:val="Normal"/>
    <w:next w:val="Normal"/>
    <w:link w:val="Heading3Char"/>
    <w:uiPriority w:val="9"/>
    <w:unhideWhenUsed/>
    <w:qFormat/>
    <w:rsid w:val="00CB5936"/>
    <w:pPr>
      <w:keepNext/>
      <w:keepLines/>
      <w:spacing w:before="40" w:line="259" w:lineRule="auto"/>
      <w:jc w:val="center"/>
      <w:outlineLvl w:val="2"/>
    </w:pPr>
    <w:rPr>
      <w:rFonts w:ascii="Century Gothic" w:eastAsiaTheme="majorEastAsia" w:hAnsi="Century Gothic" w:cstheme="majorBidi"/>
      <w:b/>
      <w:color w:val="000000" w:themeColor="text1"/>
    </w:rPr>
  </w:style>
  <w:style w:type="paragraph" w:styleId="Heading4">
    <w:name w:val="heading 4"/>
    <w:basedOn w:val="Normal"/>
    <w:next w:val="Normal"/>
    <w:link w:val="Heading4Char"/>
    <w:uiPriority w:val="9"/>
    <w:unhideWhenUsed/>
    <w:qFormat/>
    <w:rsid w:val="00CB5936"/>
    <w:pPr>
      <w:keepNext/>
      <w:keepLines/>
      <w:spacing w:before="40" w:line="259" w:lineRule="auto"/>
      <w:outlineLvl w:val="3"/>
    </w:pPr>
    <w:rPr>
      <w:rFonts w:ascii="Century Gothic" w:eastAsiaTheme="majorEastAsia" w:hAnsi="Century Gothic" w:cstheme="majorBidi"/>
      <w:b/>
      <w:iCs/>
      <w:color w:val="000000" w:themeColor="text1"/>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801"/>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A6801"/>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AA6801"/>
    <w:rPr>
      <w:rFonts w:ascii="Arial" w:eastAsia="Arial" w:hAnsi="Arial"/>
      <w:b/>
      <w:bCs/>
      <w:sz w:val="24"/>
      <w:szCs w:val="24"/>
    </w:rPr>
  </w:style>
  <w:style w:type="character" w:customStyle="1" w:styleId="Heading1Char">
    <w:name w:val="Heading 1 Char"/>
    <w:basedOn w:val="DefaultParagraphFont"/>
    <w:link w:val="Heading1"/>
    <w:uiPriority w:val="9"/>
    <w:rsid w:val="00CB5936"/>
    <w:rPr>
      <w:rFonts w:ascii="Century Gothic" w:eastAsiaTheme="majorEastAsia" w:hAnsi="Century Gothic" w:cstheme="majorBidi"/>
      <w:b/>
      <w:caps/>
      <w:color w:val="000000" w:themeColor="text1"/>
      <w:sz w:val="36"/>
      <w:szCs w:val="32"/>
    </w:rPr>
  </w:style>
  <w:style w:type="character" w:customStyle="1" w:styleId="Heading2Char">
    <w:name w:val="Heading 2 Char"/>
    <w:basedOn w:val="DefaultParagraphFont"/>
    <w:link w:val="Heading2"/>
    <w:uiPriority w:val="9"/>
    <w:rsid w:val="00CB5936"/>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CB5936"/>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CB5936"/>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13</cp:revision>
  <dcterms:created xsi:type="dcterms:W3CDTF">2019-04-30T20:13:00Z</dcterms:created>
  <dcterms:modified xsi:type="dcterms:W3CDTF">2019-10-09T12:53:00Z</dcterms:modified>
</cp:coreProperties>
</file>