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6D694" w14:textId="184AB004" w:rsidR="00F56269" w:rsidRPr="00216644" w:rsidRDefault="00EC790F" w:rsidP="00CD3962">
      <w:pPr>
        <w:spacing w:before="38"/>
        <w:ind w:left="59"/>
        <w:jc w:val="center"/>
        <w:rPr>
          <w:rFonts w:cstheme="minorHAnsi"/>
        </w:rPr>
      </w:pPr>
      <w:r w:rsidRPr="00216644">
        <w:rPr>
          <w:rFonts w:cstheme="minorHAnsi"/>
          <w:noProof/>
        </w:rPr>
        <w:drawing>
          <wp:inline distT="0" distB="0" distL="0" distR="0" wp14:anchorId="6C2C2069" wp14:editId="73E44C29">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4A29D078" w14:textId="0C6323CF" w:rsidR="00CD3962" w:rsidRPr="00216644" w:rsidRDefault="00CD3962" w:rsidP="00CD3962">
      <w:pPr>
        <w:spacing w:before="38"/>
        <w:ind w:left="59"/>
        <w:jc w:val="center"/>
        <w:rPr>
          <w:rFonts w:cstheme="minorHAnsi"/>
        </w:rPr>
      </w:pPr>
    </w:p>
    <w:p w14:paraId="52616795" w14:textId="2CD81388" w:rsidR="00FB2FAF" w:rsidRPr="00216644" w:rsidRDefault="00FB2FAF" w:rsidP="00FB2FAF">
      <w:pPr>
        <w:pStyle w:val="Heading1"/>
        <w:rPr>
          <w:rFonts w:asciiTheme="minorHAnsi" w:hAnsiTheme="minorHAnsi" w:cstheme="minorHAnsi"/>
          <w:szCs w:val="36"/>
        </w:rPr>
      </w:pPr>
      <w:r w:rsidRPr="00216644">
        <w:rPr>
          <w:rFonts w:asciiTheme="minorHAnsi" w:hAnsiTheme="minorHAnsi" w:cstheme="minorHAnsi"/>
          <w:szCs w:val="36"/>
        </w:rPr>
        <w:t>transfer pathway guide</w:t>
      </w:r>
    </w:p>
    <w:p w14:paraId="7872228B" w14:textId="50280436" w:rsidR="00FB2FAF" w:rsidRPr="00216644" w:rsidRDefault="00FB2FAF" w:rsidP="00FB2FAF">
      <w:pPr>
        <w:pStyle w:val="Heading1"/>
        <w:rPr>
          <w:rFonts w:asciiTheme="minorHAnsi" w:hAnsiTheme="minorHAnsi" w:cstheme="minorHAnsi"/>
          <w:szCs w:val="36"/>
        </w:rPr>
      </w:pPr>
      <w:r w:rsidRPr="00216644">
        <w:rPr>
          <w:rFonts w:asciiTheme="minorHAnsi" w:hAnsiTheme="minorHAnsi" w:cstheme="minorHAnsi"/>
          <w:szCs w:val="36"/>
        </w:rPr>
        <w:t>2019-2020</w:t>
      </w:r>
    </w:p>
    <w:p w14:paraId="54543DDF" w14:textId="77777777" w:rsidR="00CD3962" w:rsidRPr="00216644" w:rsidRDefault="00CD3962" w:rsidP="00CD3962">
      <w:pPr>
        <w:spacing w:before="38"/>
        <w:ind w:left="59"/>
        <w:jc w:val="center"/>
        <w:rPr>
          <w:rFonts w:cstheme="minorHAnsi"/>
        </w:rPr>
      </w:pPr>
    </w:p>
    <w:p w14:paraId="2EE2ED65" w14:textId="216D7FFF" w:rsidR="00CF43D6" w:rsidRPr="00216644" w:rsidRDefault="00CF43D6" w:rsidP="003E3600">
      <w:pPr>
        <w:jc w:val="center"/>
        <w:rPr>
          <w:rFonts w:cstheme="minorHAnsi"/>
          <w:bCs/>
          <w:sz w:val="28"/>
          <w:szCs w:val="28"/>
        </w:rPr>
      </w:pPr>
      <w:r w:rsidRPr="00216644">
        <w:rPr>
          <w:rFonts w:cstheme="minorHAnsi"/>
          <w:sz w:val="28"/>
          <w:szCs w:val="28"/>
        </w:rPr>
        <w:t>Assoc</w:t>
      </w:r>
      <w:r w:rsidRPr="00216644">
        <w:rPr>
          <w:rFonts w:cstheme="minorHAnsi"/>
          <w:spacing w:val="-2"/>
          <w:sz w:val="28"/>
          <w:szCs w:val="28"/>
        </w:rPr>
        <w:t>i</w:t>
      </w:r>
      <w:r w:rsidRPr="00216644">
        <w:rPr>
          <w:rFonts w:cstheme="minorHAnsi"/>
          <w:sz w:val="28"/>
          <w:szCs w:val="28"/>
        </w:rPr>
        <w:t>a</w:t>
      </w:r>
      <w:r w:rsidRPr="00216644">
        <w:rPr>
          <w:rFonts w:cstheme="minorHAnsi"/>
          <w:spacing w:val="1"/>
          <w:sz w:val="28"/>
          <w:szCs w:val="28"/>
        </w:rPr>
        <w:t>t</w:t>
      </w:r>
      <w:r w:rsidRPr="00216644">
        <w:rPr>
          <w:rFonts w:cstheme="minorHAnsi"/>
          <w:sz w:val="28"/>
          <w:szCs w:val="28"/>
        </w:rPr>
        <w:t>e</w:t>
      </w:r>
      <w:r w:rsidRPr="00216644">
        <w:rPr>
          <w:rFonts w:cstheme="minorHAnsi"/>
          <w:spacing w:val="-3"/>
          <w:sz w:val="28"/>
          <w:szCs w:val="28"/>
        </w:rPr>
        <w:t xml:space="preserve"> </w:t>
      </w:r>
      <w:bookmarkStart w:id="0" w:name="_GoBack"/>
      <w:bookmarkEnd w:id="0"/>
      <w:r w:rsidRPr="00216644">
        <w:rPr>
          <w:rFonts w:cstheme="minorHAnsi"/>
          <w:sz w:val="28"/>
          <w:szCs w:val="28"/>
        </w:rPr>
        <w:t xml:space="preserve">of </w:t>
      </w:r>
      <w:r w:rsidR="00375CCD" w:rsidRPr="00216644">
        <w:rPr>
          <w:rFonts w:cstheme="minorHAnsi"/>
          <w:sz w:val="28"/>
          <w:szCs w:val="28"/>
        </w:rPr>
        <w:t xml:space="preserve">Applied Science in </w:t>
      </w:r>
      <w:r w:rsidR="008F4958" w:rsidRPr="00216644">
        <w:rPr>
          <w:rFonts w:cstheme="minorHAnsi"/>
          <w:sz w:val="28"/>
          <w:szCs w:val="28"/>
        </w:rPr>
        <w:t xml:space="preserve">Respiratory Care </w:t>
      </w:r>
      <w:r w:rsidRPr="00216644">
        <w:rPr>
          <w:rFonts w:cstheme="minorHAnsi"/>
          <w:sz w:val="28"/>
          <w:szCs w:val="28"/>
        </w:rPr>
        <w:t>To</w:t>
      </w:r>
    </w:p>
    <w:p w14:paraId="32232F8F" w14:textId="6AC20242" w:rsidR="00375CCD" w:rsidRPr="00216644" w:rsidRDefault="00CF43D6" w:rsidP="003E3600">
      <w:pPr>
        <w:jc w:val="center"/>
        <w:rPr>
          <w:rFonts w:eastAsia="Calibri" w:cstheme="minorHAnsi"/>
          <w:bCs/>
          <w:sz w:val="28"/>
          <w:szCs w:val="28"/>
        </w:rPr>
      </w:pPr>
      <w:r w:rsidRPr="00216644">
        <w:rPr>
          <w:rFonts w:eastAsia="Calibri" w:cstheme="minorHAnsi"/>
          <w:bCs/>
          <w:sz w:val="28"/>
          <w:szCs w:val="28"/>
        </w:rPr>
        <w:t>Bach</w:t>
      </w:r>
      <w:r w:rsidRPr="00216644">
        <w:rPr>
          <w:rFonts w:eastAsia="Calibri" w:cstheme="minorHAnsi"/>
          <w:bCs/>
          <w:spacing w:val="-2"/>
          <w:sz w:val="28"/>
          <w:szCs w:val="28"/>
        </w:rPr>
        <w:t>el</w:t>
      </w:r>
      <w:r w:rsidRPr="00216644">
        <w:rPr>
          <w:rFonts w:eastAsia="Calibri" w:cstheme="minorHAnsi"/>
          <w:bCs/>
          <w:sz w:val="28"/>
          <w:szCs w:val="28"/>
        </w:rPr>
        <w:t xml:space="preserve">or of </w:t>
      </w:r>
      <w:r w:rsidR="008F4958" w:rsidRPr="00216644">
        <w:rPr>
          <w:rFonts w:eastAsia="Calibri" w:cstheme="minorHAnsi"/>
          <w:bCs/>
          <w:sz w:val="28"/>
          <w:szCs w:val="28"/>
        </w:rPr>
        <w:t>Science</w:t>
      </w:r>
      <w:r w:rsidRPr="00216644">
        <w:rPr>
          <w:rFonts w:eastAsia="Calibri" w:cstheme="minorHAnsi"/>
          <w:bCs/>
          <w:sz w:val="28"/>
          <w:szCs w:val="28"/>
        </w:rPr>
        <w:t xml:space="preserve"> </w:t>
      </w:r>
      <w:r w:rsidRPr="00216644">
        <w:rPr>
          <w:rFonts w:eastAsia="Calibri" w:cstheme="minorHAnsi"/>
          <w:bCs/>
          <w:spacing w:val="-3"/>
          <w:sz w:val="28"/>
          <w:szCs w:val="28"/>
        </w:rPr>
        <w:t>i</w:t>
      </w:r>
      <w:r w:rsidRPr="00216644">
        <w:rPr>
          <w:rFonts w:eastAsia="Calibri" w:cstheme="minorHAnsi"/>
          <w:bCs/>
          <w:sz w:val="28"/>
          <w:szCs w:val="28"/>
        </w:rPr>
        <w:t xml:space="preserve">n </w:t>
      </w:r>
      <w:r w:rsidR="008F4958" w:rsidRPr="00216644">
        <w:rPr>
          <w:rFonts w:eastAsia="Calibri" w:cstheme="minorHAnsi"/>
          <w:bCs/>
          <w:sz w:val="28"/>
          <w:szCs w:val="28"/>
        </w:rPr>
        <w:t>Respiratory Care</w:t>
      </w:r>
      <w:r w:rsidR="00564A92" w:rsidRPr="00216644">
        <w:rPr>
          <w:rFonts w:eastAsia="Calibri" w:cstheme="minorHAnsi"/>
          <w:bCs/>
          <w:sz w:val="28"/>
          <w:szCs w:val="28"/>
        </w:rPr>
        <w:t xml:space="preserve"> Completion Program</w:t>
      </w:r>
    </w:p>
    <w:p w14:paraId="2FDD91BE" w14:textId="7A5CD859" w:rsidR="003E3600" w:rsidRPr="00216644" w:rsidRDefault="003E3600" w:rsidP="003E3600">
      <w:pPr>
        <w:rPr>
          <w:rFonts w:eastAsia="Calibri" w:cstheme="minorHAnsi"/>
          <w:bCs/>
        </w:rPr>
      </w:pPr>
    </w:p>
    <w:p w14:paraId="2B02CA5A" w14:textId="77777777" w:rsidR="00EC790F" w:rsidRPr="00216644" w:rsidRDefault="00EC790F" w:rsidP="00EC790F">
      <w:pPr>
        <w:pStyle w:val="Heading2"/>
        <w:rPr>
          <w:rFonts w:asciiTheme="minorHAnsi" w:hAnsiTheme="minorHAnsi" w:cstheme="minorHAnsi"/>
          <w:szCs w:val="24"/>
        </w:rPr>
      </w:pPr>
      <w:r w:rsidRPr="00216644">
        <w:rPr>
          <w:rFonts w:asciiTheme="minorHAnsi" w:hAnsiTheme="minorHAnsi" w:cstheme="minorHAnsi"/>
          <w:szCs w:val="24"/>
        </w:rPr>
        <w:t>Overview</w:t>
      </w:r>
    </w:p>
    <w:p w14:paraId="2519A92D" w14:textId="77777777" w:rsidR="00EC790F" w:rsidRPr="00216644" w:rsidRDefault="00EC790F" w:rsidP="00EC790F">
      <w:pPr>
        <w:rPr>
          <w:rFonts w:eastAsia="Calibri" w:cstheme="minorHAnsi"/>
          <w:spacing w:val="-6"/>
        </w:rPr>
      </w:pPr>
      <w:r w:rsidRPr="00216644">
        <w:rPr>
          <w:rFonts w:eastAsia="Calibri" w:cstheme="minorHAnsi"/>
        </w:rPr>
        <w:t>Com</w:t>
      </w:r>
      <w:r w:rsidRPr="00216644">
        <w:rPr>
          <w:rFonts w:eastAsia="Calibri" w:cstheme="minorHAnsi"/>
          <w:spacing w:val="1"/>
        </w:rPr>
        <w:t>p</w:t>
      </w:r>
      <w:r w:rsidRPr="00216644">
        <w:rPr>
          <w:rFonts w:eastAsia="Calibri" w:cstheme="minorHAnsi"/>
        </w:rPr>
        <w:t>le</w:t>
      </w:r>
      <w:r w:rsidRPr="00216644">
        <w:rPr>
          <w:rFonts w:eastAsia="Calibri" w:cstheme="minorHAnsi"/>
          <w:spacing w:val="1"/>
        </w:rPr>
        <w:t>t</w:t>
      </w:r>
      <w:r w:rsidRPr="00216644">
        <w:rPr>
          <w:rFonts w:eastAsia="Calibri" w:cstheme="minorHAnsi"/>
          <w:spacing w:val="-3"/>
        </w:rPr>
        <w:t>i</w:t>
      </w:r>
      <w:r w:rsidRPr="00216644">
        <w:rPr>
          <w:rFonts w:eastAsia="Calibri" w:cstheme="minorHAnsi"/>
        </w:rPr>
        <w:t>on</w:t>
      </w:r>
      <w:r w:rsidRPr="00216644">
        <w:rPr>
          <w:rFonts w:eastAsia="Calibri" w:cstheme="minorHAnsi"/>
          <w:spacing w:val="-4"/>
        </w:rPr>
        <w:t xml:space="preserve"> </w:t>
      </w:r>
      <w:r w:rsidRPr="00216644">
        <w:rPr>
          <w:rFonts w:eastAsia="Calibri" w:cstheme="minorHAnsi"/>
        </w:rPr>
        <w:t>of</w:t>
      </w:r>
      <w:r w:rsidRPr="00216644">
        <w:rPr>
          <w:rFonts w:eastAsia="Calibri" w:cstheme="minorHAnsi"/>
          <w:spacing w:val="-4"/>
        </w:rPr>
        <w:t xml:space="preserve"> </w:t>
      </w:r>
      <w:r w:rsidRPr="00216644">
        <w:rPr>
          <w:rFonts w:eastAsia="Calibri" w:cstheme="minorHAnsi"/>
          <w:spacing w:val="-2"/>
        </w:rPr>
        <w:t>t</w:t>
      </w:r>
      <w:r w:rsidRPr="00216644">
        <w:rPr>
          <w:rFonts w:eastAsia="Calibri" w:cstheme="minorHAnsi"/>
        </w:rPr>
        <w:t>he</w:t>
      </w:r>
      <w:r w:rsidRPr="00216644">
        <w:rPr>
          <w:rFonts w:eastAsia="Calibri" w:cstheme="minorHAnsi"/>
          <w:spacing w:val="-3"/>
        </w:rPr>
        <w:t xml:space="preserve"> </w:t>
      </w:r>
      <w:r w:rsidRPr="00216644">
        <w:rPr>
          <w:rFonts w:eastAsia="Calibri" w:cstheme="minorHAnsi"/>
        </w:rPr>
        <w:t>follo</w:t>
      </w:r>
      <w:r w:rsidRPr="00216644">
        <w:rPr>
          <w:rFonts w:eastAsia="Calibri" w:cstheme="minorHAnsi"/>
          <w:spacing w:val="-5"/>
        </w:rPr>
        <w:t>w</w:t>
      </w:r>
      <w:r w:rsidRPr="00216644">
        <w:rPr>
          <w:rFonts w:eastAsia="Calibri" w:cstheme="minorHAnsi"/>
        </w:rPr>
        <w:t>i</w:t>
      </w:r>
      <w:r w:rsidRPr="00216644">
        <w:rPr>
          <w:rFonts w:eastAsia="Calibri" w:cstheme="minorHAnsi"/>
          <w:spacing w:val="1"/>
        </w:rPr>
        <w:t>n</w:t>
      </w:r>
      <w:r w:rsidRPr="00216644">
        <w:rPr>
          <w:rFonts w:eastAsia="Calibri" w:cstheme="minorHAnsi"/>
        </w:rPr>
        <w:t>g</w:t>
      </w:r>
      <w:r w:rsidRPr="00216644">
        <w:rPr>
          <w:rFonts w:eastAsia="Calibri" w:cstheme="minorHAnsi"/>
          <w:spacing w:val="-3"/>
        </w:rPr>
        <w:t xml:space="preserve"> </w:t>
      </w:r>
      <w:r w:rsidRPr="00216644">
        <w:rPr>
          <w:rFonts w:eastAsia="Calibri" w:cstheme="minorHAnsi"/>
          <w:spacing w:val="-1"/>
        </w:rPr>
        <w:t>c</w:t>
      </w:r>
      <w:r w:rsidRPr="00216644">
        <w:rPr>
          <w:rFonts w:eastAsia="Calibri" w:cstheme="minorHAnsi"/>
        </w:rPr>
        <w:t>urric</w:t>
      </w:r>
      <w:r w:rsidRPr="00216644">
        <w:rPr>
          <w:rFonts w:eastAsia="Calibri" w:cstheme="minorHAnsi"/>
          <w:spacing w:val="-2"/>
        </w:rPr>
        <w:t>u</w:t>
      </w:r>
      <w:r w:rsidRPr="00216644">
        <w:rPr>
          <w:rFonts w:eastAsia="Calibri" w:cstheme="minorHAnsi"/>
        </w:rPr>
        <w:t>l</w:t>
      </w:r>
      <w:r w:rsidRPr="00216644">
        <w:rPr>
          <w:rFonts w:eastAsia="Calibri" w:cstheme="minorHAnsi"/>
          <w:spacing w:val="1"/>
        </w:rPr>
        <w:t>u</w:t>
      </w:r>
      <w:r w:rsidRPr="00216644">
        <w:rPr>
          <w:rFonts w:eastAsia="Calibri" w:cstheme="minorHAnsi"/>
        </w:rPr>
        <w:t>m</w:t>
      </w:r>
      <w:r w:rsidRPr="00216644">
        <w:rPr>
          <w:rFonts w:eastAsia="Calibri" w:cstheme="minorHAnsi"/>
          <w:spacing w:val="-2"/>
        </w:rPr>
        <w:t xml:space="preserve"> w</w:t>
      </w:r>
      <w:r w:rsidRPr="00216644">
        <w:rPr>
          <w:rFonts w:eastAsia="Calibri" w:cstheme="minorHAnsi"/>
        </w:rPr>
        <w:t>ill</w:t>
      </w:r>
      <w:r w:rsidRPr="00216644">
        <w:rPr>
          <w:rFonts w:eastAsia="Calibri" w:cstheme="minorHAnsi"/>
          <w:spacing w:val="-4"/>
        </w:rPr>
        <w:t xml:space="preserve"> </w:t>
      </w:r>
      <w:r w:rsidRPr="00216644">
        <w:rPr>
          <w:rFonts w:eastAsia="Calibri" w:cstheme="minorHAnsi"/>
        </w:rPr>
        <w:t>satis</w:t>
      </w:r>
      <w:r w:rsidRPr="00216644">
        <w:rPr>
          <w:rFonts w:eastAsia="Calibri" w:cstheme="minorHAnsi"/>
          <w:spacing w:val="-2"/>
        </w:rPr>
        <w:t>f</w:t>
      </w:r>
      <w:r w:rsidRPr="00216644">
        <w:rPr>
          <w:rFonts w:eastAsia="Calibri" w:cstheme="minorHAnsi"/>
        </w:rPr>
        <w:t>y</w:t>
      </w:r>
      <w:r w:rsidRPr="00216644">
        <w:rPr>
          <w:rFonts w:eastAsia="Calibri" w:cstheme="minorHAnsi"/>
          <w:spacing w:val="-3"/>
        </w:rPr>
        <w:t xml:space="preserve"> </w:t>
      </w:r>
      <w:r w:rsidRPr="00216644">
        <w:rPr>
          <w:rFonts w:eastAsia="Calibri" w:cstheme="minorHAnsi"/>
          <w:spacing w:val="1"/>
        </w:rPr>
        <w:t>t</w:t>
      </w:r>
      <w:r w:rsidRPr="00216644">
        <w:rPr>
          <w:rFonts w:eastAsia="Calibri" w:cstheme="minorHAnsi"/>
        </w:rPr>
        <w:t>he</w:t>
      </w:r>
      <w:r w:rsidRPr="00216644">
        <w:rPr>
          <w:rFonts w:eastAsia="Calibri" w:cstheme="minorHAnsi"/>
          <w:spacing w:val="-4"/>
        </w:rPr>
        <w:t xml:space="preserve"> </w:t>
      </w:r>
      <w:r w:rsidRPr="00216644">
        <w:rPr>
          <w:rFonts w:eastAsia="Calibri" w:cstheme="minorHAnsi"/>
        </w:rPr>
        <w:t>r</w:t>
      </w:r>
      <w:r w:rsidRPr="00216644">
        <w:rPr>
          <w:rFonts w:eastAsia="Calibri" w:cstheme="minorHAnsi"/>
          <w:spacing w:val="-2"/>
        </w:rPr>
        <w:t>e</w:t>
      </w:r>
      <w:r w:rsidRPr="00216644">
        <w:rPr>
          <w:rFonts w:eastAsia="Calibri" w:cstheme="minorHAnsi"/>
        </w:rPr>
        <w:t>quir</w:t>
      </w:r>
      <w:r w:rsidRPr="00216644">
        <w:rPr>
          <w:rFonts w:eastAsia="Calibri" w:cstheme="minorHAnsi"/>
          <w:spacing w:val="-2"/>
        </w:rPr>
        <w:t>e</w:t>
      </w:r>
      <w:r w:rsidRPr="00216644">
        <w:rPr>
          <w:rFonts w:eastAsia="Calibri" w:cstheme="minorHAnsi"/>
        </w:rPr>
        <w:t>ments</w:t>
      </w:r>
      <w:r w:rsidRPr="00216644">
        <w:rPr>
          <w:rFonts w:eastAsia="Calibri" w:cstheme="minorHAnsi"/>
          <w:spacing w:val="-2"/>
        </w:rPr>
        <w:t xml:space="preserve"> f</w:t>
      </w:r>
      <w:r w:rsidRPr="00216644">
        <w:rPr>
          <w:rFonts w:eastAsia="Calibri" w:cstheme="minorHAnsi"/>
        </w:rPr>
        <w:t>or</w:t>
      </w:r>
      <w:r w:rsidRPr="00216644">
        <w:rPr>
          <w:rFonts w:eastAsia="Calibri" w:cstheme="minorHAnsi"/>
          <w:spacing w:val="-4"/>
        </w:rPr>
        <w:t xml:space="preserve"> </w:t>
      </w:r>
      <w:r w:rsidRPr="00216644">
        <w:rPr>
          <w:rFonts w:eastAsia="Calibri" w:cstheme="minorHAnsi"/>
          <w:spacing w:val="-2"/>
        </w:rPr>
        <w:t>t</w:t>
      </w:r>
      <w:r w:rsidRPr="00216644">
        <w:rPr>
          <w:rFonts w:eastAsia="Calibri" w:cstheme="minorHAnsi"/>
        </w:rPr>
        <w:t>he</w:t>
      </w:r>
      <w:r w:rsidRPr="00216644">
        <w:rPr>
          <w:rFonts w:eastAsia="Calibri" w:cstheme="minorHAnsi"/>
          <w:spacing w:val="5"/>
        </w:rPr>
        <w:t xml:space="preserve"> </w:t>
      </w:r>
      <w:r w:rsidRPr="00216644">
        <w:rPr>
          <w:rFonts w:eastAsia="Calibri" w:cstheme="minorHAnsi"/>
          <w:bCs/>
          <w:spacing w:val="-2"/>
        </w:rPr>
        <w:t>A</w:t>
      </w:r>
      <w:r w:rsidRPr="00216644">
        <w:rPr>
          <w:rFonts w:eastAsia="Calibri" w:cstheme="minorHAnsi"/>
          <w:bCs/>
        </w:rPr>
        <w:t>sso</w:t>
      </w:r>
      <w:r w:rsidRPr="00216644">
        <w:rPr>
          <w:rFonts w:eastAsia="Calibri" w:cstheme="minorHAnsi"/>
          <w:bCs/>
          <w:spacing w:val="-3"/>
        </w:rPr>
        <w:t>c</w:t>
      </w:r>
      <w:r w:rsidRPr="00216644">
        <w:rPr>
          <w:rFonts w:eastAsia="Calibri" w:cstheme="minorHAnsi"/>
          <w:bCs/>
        </w:rPr>
        <w:t>i</w:t>
      </w:r>
      <w:r w:rsidRPr="00216644">
        <w:rPr>
          <w:rFonts w:eastAsia="Calibri" w:cstheme="minorHAnsi"/>
          <w:bCs/>
          <w:spacing w:val="-1"/>
        </w:rPr>
        <w:t>a</w:t>
      </w:r>
      <w:r w:rsidRPr="00216644">
        <w:rPr>
          <w:rFonts w:eastAsia="Calibri" w:cstheme="minorHAnsi"/>
          <w:bCs/>
        </w:rPr>
        <w:t>te</w:t>
      </w:r>
      <w:r w:rsidRPr="00216644">
        <w:rPr>
          <w:rFonts w:eastAsia="Calibri" w:cstheme="minorHAnsi"/>
          <w:bCs/>
          <w:spacing w:val="-3"/>
        </w:rPr>
        <w:t xml:space="preserve"> in</w:t>
      </w:r>
      <w:r w:rsidRPr="00216644">
        <w:rPr>
          <w:rFonts w:eastAsia="Calibri" w:cstheme="minorHAnsi"/>
          <w:bCs/>
        </w:rPr>
        <w:t xml:space="preserve"> Arts (AA) degree</w:t>
      </w:r>
      <w:r w:rsidRPr="00216644">
        <w:rPr>
          <w:rFonts w:eastAsia="Calibri" w:cstheme="minorHAnsi"/>
          <w:spacing w:val="-4"/>
        </w:rPr>
        <w:t xml:space="preserve"> </w:t>
      </w:r>
      <w:r w:rsidRPr="00216644">
        <w:rPr>
          <w:rFonts w:eastAsia="Calibri" w:cstheme="minorHAnsi"/>
          <w:spacing w:val="-3"/>
        </w:rPr>
        <w:t>a</w:t>
      </w:r>
      <w:r w:rsidRPr="00216644">
        <w:rPr>
          <w:rFonts w:eastAsia="Calibri" w:cstheme="minorHAnsi"/>
        </w:rPr>
        <w:t>t</w:t>
      </w:r>
      <w:r w:rsidRPr="00216644">
        <w:rPr>
          <w:rFonts w:eastAsia="Calibri" w:cstheme="minorHAnsi"/>
          <w:spacing w:val="-6"/>
        </w:rPr>
        <w:t xml:space="preserve"> a Kentucky Community and </w:t>
      </w:r>
      <w:r w:rsidRPr="00216644">
        <w:rPr>
          <w:rFonts w:eastAsia="Calibri" w:cstheme="minorHAnsi"/>
        </w:rPr>
        <w:t>Technical College</w:t>
      </w:r>
      <w:r w:rsidRPr="00216644">
        <w:rPr>
          <w:rFonts w:eastAsia="Calibri" w:cstheme="minorHAnsi"/>
          <w:spacing w:val="-6"/>
        </w:rPr>
        <w:t xml:space="preserve"> System institution </w:t>
      </w:r>
      <w:r w:rsidRPr="00216644">
        <w:rPr>
          <w:rFonts w:eastAsia="Calibri" w:cstheme="minorHAnsi"/>
        </w:rPr>
        <w:t>and</w:t>
      </w:r>
      <w:r w:rsidRPr="00216644">
        <w:rPr>
          <w:rFonts w:eastAsia="Calibri" w:cstheme="minorHAnsi"/>
          <w:spacing w:val="-5"/>
        </w:rPr>
        <w:t xml:space="preserve"> </w:t>
      </w:r>
      <w:r w:rsidRPr="00216644">
        <w:rPr>
          <w:rFonts w:eastAsia="Calibri" w:cstheme="minorHAnsi"/>
        </w:rPr>
        <w:t>le</w:t>
      </w:r>
      <w:r w:rsidRPr="00216644">
        <w:rPr>
          <w:rFonts w:eastAsia="Calibri" w:cstheme="minorHAnsi"/>
          <w:spacing w:val="-2"/>
        </w:rPr>
        <w:t>a</w:t>
      </w:r>
      <w:r w:rsidRPr="00216644">
        <w:rPr>
          <w:rFonts w:eastAsia="Calibri" w:cstheme="minorHAnsi"/>
        </w:rPr>
        <w:t>ds</w:t>
      </w:r>
      <w:r w:rsidRPr="00216644">
        <w:rPr>
          <w:rFonts w:eastAsia="Calibri" w:cstheme="minorHAnsi"/>
          <w:spacing w:val="-7"/>
        </w:rPr>
        <w:t xml:space="preserve"> </w:t>
      </w:r>
      <w:r w:rsidRPr="00216644">
        <w:rPr>
          <w:rFonts w:eastAsia="Calibri" w:cstheme="minorHAnsi"/>
        </w:rPr>
        <w:t>to the</w:t>
      </w:r>
      <w:r w:rsidRPr="00216644">
        <w:rPr>
          <w:rFonts w:eastAsia="Calibri" w:cstheme="minorHAnsi"/>
          <w:spacing w:val="-5"/>
        </w:rPr>
        <w:t xml:space="preserve"> </w:t>
      </w:r>
      <w:r w:rsidRPr="00216644">
        <w:rPr>
          <w:rFonts w:eastAsia="Calibri" w:cstheme="minorHAnsi"/>
          <w:bCs/>
        </w:rPr>
        <w:t>B</w:t>
      </w:r>
      <w:r w:rsidRPr="00216644">
        <w:rPr>
          <w:rFonts w:eastAsia="Calibri" w:cstheme="minorHAnsi"/>
          <w:bCs/>
          <w:spacing w:val="-1"/>
        </w:rPr>
        <w:t>a</w:t>
      </w:r>
      <w:r w:rsidRPr="00216644">
        <w:rPr>
          <w:rFonts w:eastAsia="Calibri" w:cstheme="minorHAnsi"/>
          <w:bCs/>
        </w:rPr>
        <w:t>ch</w:t>
      </w:r>
      <w:r w:rsidRPr="00216644">
        <w:rPr>
          <w:rFonts w:eastAsia="Calibri" w:cstheme="minorHAnsi"/>
          <w:bCs/>
          <w:spacing w:val="-1"/>
        </w:rPr>
        <w:t>e</w:t>
      </w:r>
      <w:r w:rsidRPr="00216644">
        <w:rPr>
          <w:rFonts w:eastAsia="Calibri" w:cstheme="minorHAnsi"/>
          <w:bCs/>
        </w:rPr>
        <w:t>lor</w:t>
      </w:r>
      <w:r w:rsidRPr="00216644">
        <w:rPr>
          <w:rFonts w:eastAsia="Calibri" w:cstheme="minorHAnsi"/>
          <w:bCs/>
          <w:spacing w:val="-5"/>
        </w:rPr>
        <w:t xml:space="preserve"> </w:t>
      </w:r>
      <w:r w:rsidRPr="00216644">
        <w:rPr>
          <w:rFonts w:eastAsia="Calibri" w:cstheme="minorHAnsi"/>
          <w:bCs/>
        </w:rPr>
        <w:t>of</w:t>
      </w:r>
      <w:r w:rsidRPr="00216644">
        <w:rPr>
          <w:rFonts w:eastAsia="Calibri" w:cstheme="minorHAnsi"/>
          <w:bCs/>
          <w:spacing w:val="-4"/>
        </w:rPr>
        <w:t xml:space="preserve"> Science in Business Administration (BSBA) – Accounting Major </w:t>
      </w:r>
      <w:r w:rsidRPr="00216644">
        <w:rPr>
          <w:rFonts w:eastAsia="Calibri" w:cstheme="minorHAnsi"/>
          <w:spacing w:val="-2"/>
        </w:rPr>
        <w:t>d</w:t>
      </w:r>
      <w:r w:rsidRPr="00216644">
        <w:rPr>
          <w:rFonts w:eastAsia="Calibri" w:cstheme="minorHAnsi"/>
        </w:rPr>
        <w:t>egr</w:t>
      </w:r>
      <w:r w:rsidRPr="00216644">
        <w:rPr>
          <w:rFonts w:eastAsia="Calibri" w:cstheme="minorHAnsi"/>
          <w:spacing w:val="1"/>
        </w:rPr>
        <w:t>e</w:t>
      </w:r>
      <w:r w:rsidRPr="00216644">
        <w:rPr>
          <w:rFonts w:eastAsia="Calibri" w:cstheme="minorHAnsi"/>
        </w:rPr>
        <w:t>e</w:t>
      </w:r>
      <w:r w:rsidRPr="00216644">
        <w:rPr>
          <w:rFonts w:eastAsia="Calibri" w:cstheme="minorHAnsi"/>
          <w:spacing w:val="-3"/>
        </w:rPr>
        <w:t xml:space="preserve"> a</w:t>
      </w:r>
      <w:r w:rsidRPr="00216644">
        <w:rPr>
          <w:rFonts w:eastAsia="Calibri" w:cstheme="minorHAnsi"/>
        </w:rPr>
        <w:t>t</w:t>
      </w:r>
      <w:r w:rsidRPr="00216644">
        <w:rPr>
          <w:rFonts w:eastAsia="Calibri" w:cstheme="minorHAnsi"/>
          <w:spacing w:val="-5"/>
        </w:rPr>
        <w:t xml:space="preserve"> </w:t>
      </w:r>
      <w:r w:rsidRPr="00216644">
        <w:rPr>
          <w:rFonts w:eastAsia="Calibri" w:cstheme="minorHAnsi"/>
        </w:rPr>
        <w:t>No</w:t>
      </w:r>
      <w:r w:rsidRPr="00216644">
        <w:rPr>
          <w:rFonts w:eastAsia="Calibri" w:cstheme="minorHAnsi"/>
          <w:spacing w:val="-3"/>
        </w:rPr>
        <w:t>r</w:t>
      </w:r>
      <w:r w:rsidRPr="00216644">
        <w:rPr>
          <w:rFonts w:eastAsia="Calibri" w:cstheme="minorHAnsi"/>
        </w:rPr>
        <w:t>the</w:t>
      </w:r>
      <w:r w:rsidRPr="00216644">
        <w:rPr>
          <w:rFonts w:eastAsia="Calibri" w:cstheme="minorHAnsi"/>
          <w:spacing w:val="-2"/>
        </w:rPr>
        <w:t>r</w:t>
      </w:r>
      <w:r w:rsidRPr="00216644">
        <w:rPr>
          <w:rFonts w:eastAsia="Calibri" w:cstheme="minorHAnsi"/>
        </w:rPr>
        <w:t>n Ke</w:t>
      </w:r>
      <w:r w:rsidRPr="00216644">
        <w:rPr>
          <w:rFonts w:eastAsia="Calibri" w:cstheme="minorHAnsi"/>
          <w:spacing w:val="1"/>
        </w:rPr>
        <w:t>n</w:t>
      </w:r>
      <w:r w:rsidRPr="00216644">
        <w:rPr>
          <w:rFonts w:eastAsia="Calibri" w:cstheme="minorHAnsi"/>
          <w:spacing w:val="-2"/>
        </w:rPr>
        <w:t>t</w:t>
      </w:r>
      <w:r w:rsidRPr="00216644">
        <w:rPr>
          <w:rFonts w:eastAsia="Calibri" w:cstheme="minorHAnsi"/>
        </w:rPr>
        <w:t>u</w:t>
      </w:r>
      <w:r w:rsidRPr="00216644">
        <w:rPr>
          <w:rFonts w:eastAsia="Calibri" w:cstheme="minorHAnsi"/>
          <w:spacing w:val="-1"/>
        </w:rPr>
        <w:t>c</w:t>
      </w:r>
      <w:r w:rsidRPr="00216644">
        <w:rPr>
          <w:rFonts w:eastAsia="Calibri" w:cstheme="minorHAnsi"/>
          <w:spacing w:val="-2"/>
        </w:rPr>
        <w:t>k</w:t>
      </w:r>
      <w:r w:rsidRPr="00216644">
        <w:rPr>
          <w:rFonts w:eastAsia="Calibri" w:cstheme="minorHAnsi"/>
        </w:rPr>
        <w:t>y</w:t>
      </w:r>
      <w:r w:rsidRPr="00216644">
        <w:rPr>
          <w:rFonts w:eastAsia="Calibri" w:cstheme="minorHAnsi"/>
          <w:spacing w:val="-17"/>
        </w:rPr>
        <w:t xml:space="preserve"> </w:t>
      </w:r>
      <w:r w:rsidRPr="00216644">
        <w:rPr>
          <w:rFonts w:eastAsia="Calibri" w:cstheme="minorHAnsi"/>
        </w:rPr>
        <w:t>Universi</w:t>
      </w:r>
      <w:r w:rsidRPr="00216644">
        <w:rPr>
          <w:rFonts w:eastAsia="Calibri" w:cstheme="minorHAnsi"/>
          <w:spacing w:val="1"/>
        </w:rPr>
        <w:t>t</w:t>
      </w:r>
      <w:r w:rsidRPr="00216644">
        <w:rPr>
          <w:rFonts w:eastAsia="Calibri" w:cstheme="minorHAnsi"/>
        </w:rPr>
        <w:t>y.</w:t>
      </w:r>
    </w:p>
    <w:p w14:paraId="647BEBF4" w14:textId="77777777" w:rsidR="00EC790F" w:rsidRPr="00216644" w:rsidRDefault="00EC790F" w:rsidP="00EC790F">
      <w:pPr>
        <w:rPr>
          <w:rFonts w:cstheme="minorHAnsi"/>
        </w:rPr>
      </w:pPr>
    </w:p>
    <w:p w14:paraId="0117C9DC" w14:textId="77777777" w:rsidR="00EC790F" w:rsidRPr="00216644" w:rsidRDefault="00EC790F" w:rsidP="00EC790F">
      <w:pPr>
        <w:pStyle w:val="Heading2"/>
        <w:rPr>
          <w:rFonts w:asciiTheme="minorHAnsi" w:hAnsiTheme="minorHAnsi" w:cstheme="minorHAnsi"/>
          <w:szCs w:val="24"/>
        </w:rPr>
      </w:pPr>
      <w:r w:rsidRPr="00216644">
        <w:rPr>
          <w:rFonts w:asciiTheme="minorHAnsi" w:hAnsiTheme="minorHAnsi" w:cstheme="minorHAnsi"/>
          <w:szCs w:val="24"/>
        </w:rPr>
        <w:t>Applying to the KCTCS2NKU Program</w:t>
      </w:r>
    </w:p>
    <w:p w14:paraId="08A7A4B6" w14:textId="77777777" w:rsidR="00EC790F" w:rsidRPr="00216644" w:rsidRDefault="00EC790F" w:rsidP="00EC790F">
      <w:pPr>
        <w:rPr>
          <w:rFonts w:cstheme="minorHAnsi"/>
        </w:rPr>
      </w:pPr>
      <w:r w:rsidRPr="00216644">
        <w:rPr>
          <w:rFonts w:cstheme="minorHAnsi"/>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22669EE8" w14:textId="77777777" w:rsidR="00EC790F" w:rsidRPr="00216644" w:rsidRDefault="00EC790F" w:rsidP="00EC790F">
      <w:pPr>
        <w:rPr>
          <w:rFonts w:cstheme="minorHAnsi"/>
        </w:rPr>
      </w:pPr>
    </w:p>
    <w:p w14:paraId="55EADF84" w14:textId="77777777" w:rsidR="00EC790F" w:rsidRPr="00216644" w:rsidRDefault="00EC790F" w:rsidP="00EC790F">
      <w:pPr>
        <w:pStyle w:val="Heading2"/>
        <w:rPr>
          <w:rFonts w:asciiTheme="minorHAnsi" w:hAnsiTheme="minorHAnsi" w:cstheme="minorHAnsi"/>
          <w:szCs w:val="24"/>
        </w:rPr>
      </w:pPr>
      <w:r w:rsidRPr="00216644">
        <w:rPr>
          <w:rFonts w:asciiTheme="minorHAnsi" w:hAnsiTheme="minorHAnsi" w:cstheme="minorHAnsi"/>
          <w:szCs w:val="24"/>
        </w:rPr>
        <w:t>Degree Requirements for KCTCS</w:t>
      </w:r>
    </w:p>
    <w:p w14:paraId="2E8DBA1C" w14:textId="77777777" w:rsidR="00EC790F" w:rsidRPr="00216644" w:rsidRDefault="00EC790F" w:rsidP="00EC790F">
      <w:pPr>
        <w:rPr>
          <w:rFonts w:eastAsia="Calibri" w:cstheme="minorHAnsi"/>
        </w:rPr>
      </w:pPr>
      <w:r w:rsidRPr="00216644">
        <w:rPr>
          <w:rFonts w:eastAsia="Calibri" w:cstheme="minorHAnsi"/>
        </w:rPr>
        <w:t xml:space="preserve">1) </w:t>
      </w:r>
      <w:proofErr w:type="gramStart"/>
      <w:r w:rsidRPr="00216644">
        <w:rPr>
          <w:rFonts w:eastAsia="Calibri" w:cstheme="minorHAnsi"/>
        </w:rPr>
        <w:t>completion</w:t>
      </w:r>
      <w:proofErr w:type="gramEnd"/>
      <w:r w:rsidRPr="00216644">
        <w:rPr>
          <w:rFonts w:eastAsia="Calibri" w:cstheme="minorHAnsi"/>
        </w:rPr>
        <w:t xml:space="preserve"> of minimum 60 credit hours, 2) minimum cumulative GPA 2.0, 3) minimum of 15 credit hours earned at the institution awarding the degree, 4) cultural studies course, 5) demonstration of digital literacy, 6) college success requirement.</w:t>
      </w:r>
    </w:p>
    <w:p w14:paraId="0E299C97" w14:textId="77777777" w:rsidR="00EC790F" w:rsidRPr="00216644" w:rsidRDefault="00EC790F" w:rsidP="00EC790F">
      <w:pPr>
        <w:rPr>
          <w:rFonts w:cstheme="minorHAnsi"/>
        </w:rPr>
      </w:pPr>
    </w:p>
    <w:p w14:paraId="2DFD53B8" w14:textId="77777777" w:rsidR="003E3600" w:rsidRPr="00216644" w:rsidRDefault="003E3600" w:rsidP="003E3600">
      <w:pPr>
        <w:pStyle w:val="Heading2"/>
        <w:rPr>
          <w:rFonts w:asciiTheme="minorHAnsi" w:hAnsiTheme="minorHAnsi" w:cstheme="minorHAnsi"/>
          <w:szCs w:val="24"/>
        </w:rPr>
      </w:pPr>
      <w:r w:rsidRPr="00216644">
        <w:rPr>
          <w:rFonts w:asciiTheme="minorHAnsi" w:hAnsiTheme="minorHAnsi" w:cstheme="minorHAnsi"/>
          <w:szCs w:val="24"/>
        </w:rPr>
        <w:t>Admission Requirements for NKU</w:t>
      </w:r>
    </w:p>
    <w:p w14:paraId="434F7719" w14:textId="2021CF49" w:rsidR="003E3600" w:rsidRPr="00216644" w:rsidRDefault="003E3600" w:rsidP="003E3600">
      <w:pPr>
        <w:rPr>
          <w:rFonts w:cstheme="minorHAnsi"/>
        </w:rPr>
      </w:pPr>
      <w:r w:rsidRPr="00216644">
        <w:rPr>
          <w:rFonts w:cstheme="minorHAnsi"/>
        </w:rPr>
        <w:t>Students completing an associate degree with a cumulative GPA of 2.0 or higher will be accepted into NKU. In addition, students must meet the admissions requirements for the Respiratory Care Completion Program listed below.</w:t>
      </w:r>
    </w:p>
    <w:p w14:paraId="4281D713" w14:textId="77777777" w:rsidR="003E3600" w:rsidRPr="00216644" w:rsidRDefault="003E3600" w:rsidP="003E3600">
      <w:pPr>
        <w:pStyle w:val="ListParagraph"/>
        <w:numPr>
          <w:ilvl w:val="0"/>
          <w:numId w:val="1"/>
        </w:numPr>
        <w:ind w:left="720" w:right="803"/>
        <w:rPr>
          <w:rFonts w:cstheme="minorHAnsi"/>
        </w:rPr>
      </w:pPr>
      <w:r w:rsidRPr="00216644">
        <w:rPr>
          <w:rFonts w:cstheme="minorHAnsi"/>
        </w:rPr>
        <w:t xml:space="preserve">Students must be a graduate of a </w:t>
      </w:r>
      <w:proofErr w:type="spellStart"/>
      <w:r w:rsidRPr="00216644">
        <w:rPr>
          <w:rFonts w:cstheme="minorHAnsi"/>
        </w:rPr>
        <w:t>CoARC</w:t>
      </w:r>
      <w:proofErr w:type="spellEnd"/>
      <w:r w:rsidRPr="00216644">
        <w:rPr>
          <w:rFonts w:cstheme="minorHAnsi"/>
        </w:rPr>
        <w:t xml:space="preserve"> accredited program.</w:t>
      </w:r>
    </w:p>
    <w:p w14:paraId="0A24D444" w14:textId="77777777" w:rsidR="003E3600" w:rsidRPr="00216644" w:rsidRDefault="003E3600" w:rsidP="003E3600">
      <w:pPr>
        <w:pStyle w:val="ListParagraph"/>
        <w:numPr>
          <w:ilvl w:val="0"/>
          <w:numId w:val="1"/>
        </w:numPr>
        <w:ind w:left="720" w:right="803"/>
        <w:rPr>
          <w:rFonts w:cstheme="minorHAnsi"/>
        </w:rPr>
      </w:pPr>
      <w:r w:rsidRPr="00216644">
        <w:rPr>
          <w:rFonts w:cstheme="minorHAnsi"/>
        </w:rPr>
        <w:t>Have a GPA of 2.5 on a 4.0 scale for all transferable college work.</w:t>
      </w:r>
    </w:p>
    <w:p w14:paraId="41EFD872" w14:textId="77777777" w:rsidR="003E3600" w:rsidRPr="00216644" w:rsidRDefault="003E3600" w:rsidP="003E3600">
      <w:pPr>
        <w:pStyle w:val="ListParagraph"/>
        <w:numPr>
          <w:ilvl w:val="0"/>
          <w:numId w:val="1"/>
        </w:numPr>
        <w:ind w:left="720" w:right="803"/>
        <w:rPr>
          <w:rFonts w:cstheme="minorHAnsi"/>
        </w:rPr>
      </w:pPr>
      <w:r w:rsidRPr="00216644">
        <w:rPr>
          <w:rFonts w:cstheme="minorHAnsi"/>
        </w:rPr>
        <w:t>Have a current Registered Respiratory Therapist (RRT) credential from the National Board for Respiratory Care (NBRC).  Credits can be earned for specific NKU courses for students with credentials such as ACCS, NPS, RPFT, and SDS. Additional information is given at the end of this document.</w:t>
      </w:r>
    </w:p>
    <w:p w14:paraId="294F598B" w14:textId="77777777" w:rsidR="003E3600" w:rsidRPr="00216644" w:rsidRDefault="003E3600" w:rsidP="003E3600">
      <w:pPr>
        <w:pStyle w:val="ListParagraph"/>
        <w:numPr>
          <w:ilvl w:val="0"/>
          <w:numId w:val="1"/>
        </w:numPr>
        <w:ind w:left="720" w:right="803"/>
        <w:rPr>
          <w:rFonts w:cstheme="minorHAnsi"/>
        </w:rPr>
      </w:pPr>
      <w:r w:rsidRPr="00216644">
        <w:rPr>
          <w:rFonts w:cstheme="minorHAnsi"/>
        </w:rPr>
        <w:t>Meet all eligibility requirements for admission into NKU.</w:t>
      </w:r>
    </w:p>
    <w:p w14:paraId="642AF1F3" w14:textId="0C2BB5A1" w:rsidR="003E3600" w:rsidRPr="00216644" w:rsidRDefault="003E3600" w:rsidP="003E3600">
      <w:pPr>
        <w:pStyle w:val="ListParagraph"/>
        <w:numPr>
          <w:ilvl w:val="0"/>
          <w:numId w:val="1"/>
        </w:numPr>
        <w:ind w:left="720" w:right="803"/>
        <w:rPr>
          <w:rFonts w:cstheme="minorHAnsi"/>
        </w:rPr>
      </w:pPr>
      <w:r w:rsidRPr="00216644">
        <w:rPr>
          <w:rFonts w:cstheme="minorHAnsi"/>
        </w:rPr>
        <w:lastRenderedPageBreak/>
        <w:t xml:space="preserve">Students </w:t>
      </w:r>
      <w:r w:rsidR="00032C0D" w:rsidRPr="00216644">
        <w:rPr>
          <w:rFonts w:cstheme="minorHAnsi"/>
        </w:rPr>
        <w:t xml:space="preserve">who </w:t>
      </w:r>
      <w:r w:rsidRPr="00216644">
        <w:rPr>
          <w:rFonts w:cstheme="minorHAnsi"/>
        </w:rPr>
        <w:t>have not completed the Ohio Transfer Module will be required to take additional general education courses at NKU.</w:t>
      </w:r>
    </w:p>
    <w:p w14:paraId="5E90E9EB" w14:textId="77777777" w:rsidR="003E3600" w:rsidRPr="00216644" w:rsidRDefault="003E3600" w:rsidP="003E3600">
      <w:pPr>
        <w:pStyle w:val="ListParagraph"/>
        <w:numPr>
          <w:ilvl w:val="0"/>
          <w:numId w:val="1"/>
        </w:numPr>
        <w:ind w:left="720" w:right="803"/>
        <w:rPr>
          <w:rFonts w:cstheme="minorHAnsi"/>
        </w:rPr>
      </w:pPr>
      <w:r w:rsidRPr="00216644">
        <w:rPr>
          <w:rFonts w:cstheme="minorHAnsi"/>
        </w:rPr>
        <w:t>All academic work must be evaluated by NKU Admissions Office and the Respiratory Care Program Director.</w:t>
      </w:r>
    </w:p>
    <w:p w14:paraId="336B9D64" w14:textId="77777777" w:rsidR="003E3600" w:rsidRPr="00216644" w:rsidRDefault="003E3600" w:rsidP="003E3600">
      <w:pPr>
        <w:rPr>
          <w:rFonts w:cstheme="minorHAnsi"/>
        </w:rPr>
      </w:pPr>
    </w:p>
    <w:p w14:paraId="43EB62CF" w14:textId="77777777" w:rsidR="003E3600" w:rsidRPr="00216644" w:rsidRDefault="003E3600" w:rsidP="003E3600">
      <w:pPr>
        <w:pStyle w:val="Heading2"/>
        <w:rPr>
          <w:rFonts w:asciiTheme="minorHAnsi" w:hAnsiTheme="minorHAnsi" w:cstheme="minorHAnsi"/>
          <w:szCs w:val="24"/>
        </w:rPr>
      </w:pPr>
      <w:r w:rsidRPr="00216644">
        <w:rPr>
          <w:rFonts w:asciiTheme="minorHAnsi" w:hAnsiTheme="minorHAnsi" w:cstheme="minorHAnsi"/>
          <w:szCs w:val="24"/>
        </w:rPr>
        <w:t>Degree Requirements for NKU</w:t>
      </w:r>
    </w:p>
    <w:p w14:paraId="383A8028" w14:textId="77777777" w:rsidR="003E3600" w:rsidRPr="00216644" w:rsidRDefault="003E3600" w:rsidP="003E3600">
      <w:pPr>
        <w:rPr>
          <w:rFonts w:cstheme="minorHAnsi"/>
        </w:rPr>
      </w:pPr>
      <w:r w:rsidRPr="00216644">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14:paraId="37535A05" w14:textId="77777777" w:rsidR="003E3600" w:rsidRPr="00216644" w:rsidRDefault="003E3600" w:rsidP="003E3600">
      <w:pPr>
        <w:rPr>
          <w:rFonts w:cstheme="minorHAnsi"/>
        </w:rPr>
      </w:pPr>
    </w:p>
    <w:p w14:paraId="2BCB3D51" w14:textId="16529E8C" w:rsidR="00EC790F" w:rsidRPr="00216644" w:rsidRDefault="00EC790F" w:rsidP="00EC790F">
      <w:pPr>
        <w:pStyle w:val="Heading2"/>
        <w:rPr>
          <w:rFonts w:asciiTheme="minorHAnsi" w:hAnsiTheme="minorHAnsi" w:cstheme="minorHAnsi"/>
          <w:szCs w:val="24"/>
        </w:rPr>
      </w:pPr>
      <w:r w:rsidRPr="00216644">
        <w:rPr>
          <w:rFonts w:asciiTheme="minorHAnsi" w:hAnsiTheme="minorHAnsi" w:cstheme="minorHAnsi"/>
          <w:szCs w:val="24"/>
        </w:rPr>
        <w:t>General Transfer Information</w:t>
      </w:r>
    </w:p>
    <w:p w14:paraId="672E1AD0" w14:textId="77777777" w:rsidR="00EC790F" w:rsidRPr="00216644" w:rsidRDefault="00EC790F" w:rsidP="00EC790F">
      <w:pPr>
        <w:rPr>
          <w:rFonts w:cstheme="minorHAnsi"/>
        </w:rPr>
      </w:pPr>
      <w:r w:rsidRPr="00216644">
        <w:rPr>
          <w:rFonts w:cstheme="minorHAnsi"/>
        </w:rPr>
        <w:t>Students must complete the online application to NKU. There is no application fee for students who are transferring from a KCTCS institution.</w:t>
      </w:r>
    </w:p>
    <w:p w14:paraId="6EC778BF" w14:textId="77777777" w:rsidR="00EC790F" w:rsidRPr="00216644" w:rsidRDefault="00EC790F" w:rsidP="00EC790F">
      <w:pPr>
        <w:rPr>
          <w:rFonts w:cstheme="minorHAnsi"/>
        </w:rPr>
      </w:pPr>
    </w:p>
    <w:p w14:paraId="757039C2" w14:textId="53308FF8" w:rsidR="00EC790F" w:rsidRPr="00216644" w:rsidRDefault="00EC790F" w:rsidP="00EC790F">
      <w:pPr>
        <w:rPr>
          <w:rFonts w:cstheme="minorHAnsi"/>
        </w:rPr>
      </w:pPr>
      <w:r w:rsidRPr="00216644">
        <w:rPr>
          <w:rFonts w:cstheme="minorHAnsi"/>
          <w:b/>
        </w:rPr>
        <w:t>KCTCS Scholars Award</w:t>
      </w:r>
      <w:r w:rsidRPr="00216644">
        <w:rPr>
          <w:rFonts w:cstheme="minorHAnsi"/>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A76BF6" w:rsidRPr="00216644">
        <w:rPr>
          <w:rFonts w:cstheme="minorHAnsi"/>
        </w:rPr>
        <w:t>fall</w:t>
      </w:r>
      <w:r w:rsidRPr="00216644">
        <w:rPr>
          <w:rFonts w:cstheme="minorHAnsi"/>
        </w:rPr>
        <w:t xml:space="preserve"> and November 1 for </w:t>
      </w:r>
      <w:r w:rsidR="00A76BF6" w:rsidRPr="00216644">
        <w:rPr>
          <w:rFonts w:cstheme="minorHAnsi"/>
        </w:rPr>
        <w:t>spring</w:t>
      </w:r>
      <w:r w:rsidRPr="00216644">
        <w:rPr>
          <w:rFonts w:cstheme="minorHAnsi"/>
        </w:rPr>
        <w:t xml:space="preserve"> to be eligible for a possible scholarship. Online accelerated p</w:t>
      </w:r>
      <w:r w:rsidR="00AC3D66" w:rsidRPr="00216644">
        <w:rPr>
          <w:rFonts w:cstheme="minorHAnsi"/>
        </w:rPr>
        <w:t>rogram</w:t>
      </w:r>
      <w:r w:rsidRPr="00216644">
        <w:rPr>
          <w:rFonts w:cstheme="minorHAnsi"/>
        </w:rPr>
        <w:t xml:space="preserve">s are not eligible for the KCTCS Scholars Award. </w:t>
      </w:r>
    </w:p>
    <w:p w14:paraId="1A4F9BC6" w14:textId="1ACEF2F8" w:rsidR="003E3600" w:rsidRPr="00216644" w:rsidRDefault="003E3600">
      <w:pPr>
        <w:rPr>
          <w:rFonts w:cstheme="minorHAnsi"/>
        </w:rPr>
      </w:pPr>
      <w:r w:rsidRPr="00216644">
        <w:rPr>
          <w:rFonts w:cstheme="minorHAnsi"/>
        </w:rPr>
        <w:br w:type="page"/>
      </w:r>
    </w:p>
    <w:p w14:paraId="1ECA6BA8" w14:textId="77777777" w:rsidR="00BC0888" w:rsidRPr="00216644" w:rsidRDefault="00BC0888" w:rsidP="00BC0888">
      <w:pPr>
        <w:pStyle w:val="Heading3"/>
        <w:rPr>
          <w:rFonts w:asciiTheme="minorHAnsi" w:hAnsiTheme="minorHAnsi" w:cstheme="minorHAnsi"/>
        </w:rPr>
      </w:pPr>
      <w:r w:rsidRPr="00216644">
        <w:rPr>
          <w:rFonts w:asciiTheme="minorHAnsi" w:hAnsiTheme="minorHAnsi" w:cstheme="minorHAnsi"/>
        </w:rPr>
        <w:lastRenderedPageBreak/>
        <w:t>KCTCS AAS IN RESPIRATORY CARE TO</w:t>
      </w:r>
    </w:p>
    <w:p w14:paraId="5690D0D0" w14:textId="77777777" w:rsidR="00BC0888" w:rsidRPr="00216644" w:rsidRDefault="00BC0888" w:rsidP="00BC0888">
      <w:pPr>
        <w:pStyle w:val="Heading3"/>
        <w:rPr>
          <w:rFonts w:asciiTheme="minorHAnsi" w:hAnsiTheme="minorHAnsi" w:cstheme="minorHAnsi"/>
        </w:rPr>
      </w:pP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r>
      <w:r w:rsidRPr="00216644">
        <w:rPr>
          <w:rFonts w:asciiTheme="minorHAnsi" w:hAnsiTheme="minorHAnsi" w:cstheme="minorHAnsi"/>
        </w:rPr>
        <w:softHyphen/>
        <w:t>NKU BS IN RESPIRATORY CARE COMPLETION PROGRAM CHECKLIST</w:t>
      </w:r>
    </w:p>
    <w:p w14:paraId="51335732" w14:textId="77777777" w:rsidR="00CF43D6" w:rsidRPr="00216644" w:rsidRDefault="00CF43D6" w:rsidP="00CF43D6">
      <w:pPr>
        <w:jc w:val="center"/>
        <w:rPr>
          <w:rFonts w:cstheme="minorHAnsi"/>
          <w:sz w:val="24"/>
          <w:szCs w:val="24"/>
        </w:rPr>
      </w:pPr>
    </w:p>
    <w:p w14:paraId="39A4F7B9" w14:textId="012CB46D" w:rsidR="00CF43D6" w:rsidRPr="00216644" w:rsidRDefault="00BC0888" w:rsidP="003E3600">
      <w:pPr>
        <w:pStyle w:val="Heading3"/>
        <w:rPr>
          <w:rFonts w:asciiTheme="minorHAnsi" w:hAnsiTheme="minorHAnsi" w:cstheme="minorHAnsi"/>
        </w:rPr>
      </w:pPr>
      <w:r w:rsidRPr="00216644">
        <w:rPr>
          <w:rFonts w:asciiTheme="minorHAnsi" w:hAnsiTheme="minorHAnsi" w:cstheme="minorHAnsi"/>
        </w:rPr>
        <w:t>Kentucky Community and Technical College System</w:t>
      </w:r>
    </w:p>
    <w:p w14:paraId="08C056E4" w14:textId="53BED89D" w:rsidR="00CF43D6" w:rsidRPr="00216644" w:rsidRDefault="00CF43D6" w:rsidP="00CF43D6">
      <w:pPr>
        <w:jc w:val="center"/>
        <w:rPr>
          <w:rFonts w:cstheme="minorHAnsi"/>
        </w:rPr>
      </w:pPr>
    </w:p>
    <w:p w14:paraId="0A73138E" w14:textId="2D635DDA" w:rsidR="00CD3962" w:rsidRPr="00216644" w:rsidRDefault="00CD3962" w:rsidP="003E3600">
      <w:pPr>
        <w:pStyle w:val="Heading4"/>
        <w:rPr>
          <w:rFonts w:asciiTheme="minorHAnsi" w:hAnsiTheme="minorHAnsi" w:cstheme="minorHAnsi"/>
          <w:sz w:val="22"/>
        </w:rPr>
      </w:pPr>
      <w:r w:rsidRPr="00216644">
        <w:rPr>
          <w:rFonts w:asciiTheme="minorHAnsi" w:hAnsiTheme="minorHAnsi" w:cstheme="minorHAnsi"/>
          <w:sz w:val="22"/>
        </w:rPr>
        <w:t xml:space="preserve">Category </w:t>
      </w:r>
      <w:r w:rsidR="00BC0888" w:rsidRPr="00216644">
        <w:rPr>
          <w:rFonts w:asciiTheme="minorHAnsi" w:hAnsiTheme="minorHAnsi" w:cstheme="minorHAnsi"/>
          <w:sz w:val="22"/>
        </w:rPr>
        <w:t>1</w:t>
      </w:r>
      <w:r w:rsidRPr="00216644">
        <w:rPr>
          <w:rFonts w:asciiTheme="minorHAnsi" w:hAnsiTheme="minorHAnsi" w:cstheme="minorHAnsi"/>
          <w:sz w:val="22"/>
        </w:rPr>
        <w:t xml:space="preserve">: </w:t>
      </w:r>
      <w:r w:rsidR="00BC0888" w:rsidRPr="00216644">
        <w:rPr>
          <w:rFonts w:asciiTheme="minorHAnsi" w:hAnsiTheme="minorHAnsi" w:cstheme="minorHAnsi"/>
          <w:sz w:val="22"/>
        </w:rPr>
        <w:t>KCTCS General Education Requirements</w:t>
      </w:r>
    </w:p>
    <w:p w14:paraId="00EC75E2" w14:textId="77777777" w:rsidR="00CD3962" w:rsidRPr="00216644" w:rsidRDefault="00CD3962" w:rsidP="00CF43D6">
      <w:pPr>
        <w:jc w:val="center"/>
        <w:rPr>
          <w:rFonts w:cstheme="minorHAnsi"/>
        </w:rPr>
      </w:pPr>
    </w:p>
    <w:tbl>
      <w:tblPr>
        <w:tblStyle w:val="TableGrid"/>
        <w:tblW w:w="0" w:type="auto"/>
        <w:tblLook w:val="04A0" w:firstRow="1" w:lastRow="0" w:firstColumn="1" w:lastColumn="0" w:noHBand="0" w:noVBand="1"/>
        <w:tblCaption w:val="Category 1: KCTCS General Education Requirements"/>
        <w:tblDescription w:val="Category 1: KCTCS General Education Requirements"/>
      </w:tblPr>
      <w:tblGrid>
        <w:gridCol w:w="1502"/>
        <w:gridCol w:w="4090"/>
        <w:gridCol w:w="985"/>
        <w:gridCol w:w="1457"/>
        <w:gridCol w:w="1316"/>
      </w:tblGrid>
      <w:tr w:rsidR="00C75884" w:rsidRPr="00216644" w14:paraId="0F1594DB" w14:textId="77777777" w:rsidTr="00BC0888">
        <w:trPr>
          <w:tblHeader/>
        </w:trPr>
        <w:tc>
          <w:tcPr>
            <w:tcW w:w="1502" w:type="dxa"/>
            <w:shd w:val="clear" w:color="auto" w:fill="F2F2F2" w:themeFill="background1" w:themeFillShade="F2"/>
            <w:vAlign w:val="center"/>
          </w:tcPr>
          <w:p w14:paraId="27F919C3" w14:textId="0C91589A"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KCTCS Course</w:t>
            </w:r>
          </w:p>
        </w:tc>
        <w:tc>
          <w:tcPr>
            <w:tcW w:w="4090" w:type="dxa"/>
            <w:shd w:val="clear" w:color="auto" w:fill="F2F2F2" w:themeFill="background1" w:themeFillShade="F2"/>
            <w:vAlign w:val="center"/>
          </w:tcPr>
          <w:p w14:paraId="1A5E2030" w14:textId="1BDEB6D9"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Course or Category</w:t>
            </w:r>
          </w:p>
        </w:tc>
        <w:tc>
          <w:tcPr>
            <w:tcW w:w="985" w:type="dxa"/>
            <w:shd w:val="clear" w:color="auto" w:fill="F2F2F2" w:themeFill="background1" w:themeFillShade="F2"/>
            <w:vAlign w:val="center"/>
          </w:tcPr>
          <w:p w14:paraId="28059CD1" w14:textId="49DCFD30"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Credits</w:t>
            </w:r>
          </w:p>
        </w:tc>
        <w:tc>
          <w:tcPr>
            <w:tcW w:w="1457" w:type="dxa"/>
            <w:shd w:val="clear" w:color="auto" w:fill="F2F2F2" w:themeFill="background1" w:themeFillShade="F2"/>
            <w:vAlign w:val="center"/>
          </w:tcPr>
          <w:p w14:paraId="7A5DCD6C" w14:textId="5560E18A"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NKU</w:t>
            </w:r>
            <w:r w:rsidRPr="00216644">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7B9E9DB8" w14:textId="5F416E7F" w:rsidR="00C75884" w:rsidRPr="00216644" w:rsidRDefault="00C75884" w:rsidP="00C75884">
            <w:pPr>
              <w:rPr>
                <w:rFonts w:asciiTheme="minorHAnsi" w:hAnsiTheme="minorHAnsi" w:cstheme="minorHAnsi"/>
                <w:b/>
                <w:sz w:val="22"/>
                <w:szCs w:val="22"/>
              </w:rPr>
            </w:pPr>
            <w:r w:rsidRPr="00216644">
              <w:rPr>
                <w:rFonts w:asciiTheme="minorHAnsi" w:hAnsiTheme="minorHAnsi" w:cstheme="minorHAnsi"/>
                <w:b/>
                <w:sz w:val="22"/>
                <w:szCs w:val="22"/>
              </w:rPr>
              <w:t>Completed</w:t>
            </w:r>
          </w:p>
        </w:tc>
      </w:tr>
      <w:tr w:rsidR="00BC0888" w:rsidRPr="00216644" w14:paraId="64D9A362" w14:textId="77777777" w:rsidTr="003270A0">
        <w:tc>
          <w:tcPr>
            <w:tcW w:w="1502" w:type="dxa"/>
            <w:shd w:val="clear" w:color="auto" w:fill="auto"/>
          </w:tcPr>
          <w:p w14:paraId="49FC5685" w14:textId="11092330"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ENG 101</w:t>
            </w:r>
          </w:p>
        </w:tc>
        <w:tc>
          <w:tcPr>
            <w:tcW w:w="4090" w:type="dxa"/>
            <w:vAlign w:val="center"/>
          </w:tcPr>
          <w:p w14:paraId="709018A9" w14:textId="2697B29E"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Writing I</w:t>
            </w:r>
          </w:p>
        </w:tc>
        <w:tc>
          <w:tcPr>
            <w:tcW w:w="985" w:type="dxa"/>
            <w:vAlign w:val="center"/>
          </w:tcPr>
          <w:p w14:paraId="630EFE42" w14:textId="24AC2A7F" w:rsidR="00BC0888" w:rsidRPr="00216644" w:rsidRDefault="00BC0888" w:rsidP="00BC0888">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57" w:type="dxa"/>
          </w:tcPr>
          <w:p w14:paraId="513D1559" w14:textId="7BE70E78"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ENG 101</w:t>
            </w:r>
          </w:p>
        </w:tc>
        <w:tc>
          <w:tcPr>
            <w:tcW w:w="1316" w:type="dxa"/>
          </w:tcPr>
          <w:p w14:paraId="2F68DC56" w14:textId="77777777" w:rsidR="00BC0888" w:rsidRPr="00216644" w:rsidRDefault="00BC0888" w:rsidP="00BC0888">
            <w:pPr>
              <w:rPr>
                <w:rFonts w:asciiTheme="minorHAnsi" w:hAnsiTheme="minorHAnsi" w:cstheme="minorHAnsi"/>
                <w:sz w:val="22"/>
                <w:szCs w:val="22"/>
              </w:rPr>
            </w:pPr>
          </w:p>
        </w:tc>
      </w:tr>
      <w:tr w:rsidR="00BC0888" w:rsidRPr="00216644" w14:paraId="254F5171" w14:textId="77777777" w:rsidTr="003270A0">
        <w:tc>
          <w:tcPr>
            <w:tcW w:w="1502" w:type="dxa"/>
            <w:shd w:val="clear" w:color="auto" w:fill="auto"/>
          </w:tcPr>
          <w:p w14:paraId="3D7C0D34" w14:textId="6A23049B"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COM 181</w:t>
            </w:r>
          </w:p>
        </w:tc>
        <w:tc>
          <w:tcPr>
            <w:tcW w:w="4090" w:type="dxa"/>
            <w:vAlign w:val="center"/>
          </w:tcPr>
          <w:p w14:paraId="5B134BAC" w14:textId="5C74A79E"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Basic Public Speaking</w:t>
            </w:r>
          </w:p>
        </w:tc>
        <w:tc>
          <w:tcPr>
            <w:tcW w:w="985" w:type="dxa"/>
            <w:vAlign w:val="center"/>
          </w:tcPr>
          <w:p w14:paraId="0E4ADFC7" w14:textId="024F352A" w:rsidR="00BC0888" w:rsidRPr="00216644" w:rsidRDefault="00BC0888" w:rsidP="00BC0888">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57" w:type="dxa"/>
            <w:vAlign w:val="center"/>
          </w:tcPr>
          <w:p w14:paraId="6977840C" w14:textId="33B73ACA"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CMST 101</w:t>
            </w:r>
          </w:p>
        </w:tc>
        <w:tc>
          <w:tcPr>
            <w:tcW w:w="1316" w:type="dxa"/>
          </w:tcPr>
          <w:p w14:paraId="2911A763" w14:textId="77777777" w:rsidR="00BC0888" w:rsidRPr="00216644" w:rsidRDefault="00BC0888" w:rsidP="00BC0888">
            <w:pPr>
              <w:rPr>
                <w:rFonts w:asciiTheme="minorHAnsi" w:hAnsiTheme="minorHAnsi" w:cstheme="minorHAnsi"/>
                <w:sz w:val="22"/>
                <w:szCs w:val="22"/>
              </w:rPr>
            </w:pPr>
          </w:p>
        </w:tc>
      </w:tr>
      <w:tr w:rsidR="00BC0888" w:rsidRPr="00216644" w14:paraId="28F674CE" w14:textId="77777777" w:rsidTr="003270A0">
        <w:tc>
          <w:tcPr>
            <w:tcW w:w="1502" w:type="dxa"/>
            <w:shd w:val="clear" w:color="auto" w:fill="auto"/>
          </w:tcPr>
          <w:p w14:paraId="17572982" w14:textId="77777777"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MAT 110 or</w:t>
            </w:r>
          </w:p>
          <w:p w14:paraId="05E02DB5" w14:textId="77777777"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MAT 146 or</w:t>
            </w:r>
          </w:p>
          <w:p w14:paraId="064432CD" w14:textId="04462531"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MAT 150</w:t>
            </w:r>
          </w:p>
        </w:tc>
        <w:tc>
          <w:tcPr>
            <w:tcW w:w="4090" w:type="dxa"/>
          </w:tcPr>
          <w:p w14:paraId="120D7144" w14:textId="77777777"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Applied Mathematics or</w:t>
            </w:r>
          </w:p>
          <w:p w14:paraId="28BEF47A" w14:textId="77777777"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Contemporary College Mathematics or</w:t>
            </w:r>
          </w:p>
          <w:p w14:paraId="015D96B4" w14:textId="40B5BDB1"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College Algebra</w:t>
            </w:r>
          </w:p>
        </w:tc>
        <w:tc>
          <w:tcPr>
            <w:tcW w:w="985" w:type="dxa"/>
            <w:vAlign w:val="center"/>
          </w:tcPr>
          <w:p w14:paraId="7E6B1BA7" w14:textId="173B132F" w:rsidR="00BC0888" w:rsidRPr="00216644" w:rsidRDefault="00BC0888" w:rsidP="00BC0888">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57" w:type="dxa"/>
          </w:tcPr>
          <w:p w14:paraId="505BAA6B" w14:textId="77777777"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MAT 100G</w:t>
            </w:r>
          </w:p>
          <w:p w14:paraId="67A5BB7C" w14:textId="77777777"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MAT 115</w:t>
            </w:r>
          </w:p>
          <w:p w14:paraId="6E10D292" w14:textId="1002E242"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(MAT 102 or MAT 103) + MAT 100T</w:t>
            </w:r>
          </w:p>
        </w:tc>
        <w:tc>
          <w:tcPr>
            <w:tcW w:w="1316" w:type="dxa"/>
          </w:tcPr>
          <w:p w14:paraId="166B2EFE" w14:textId="77777777" w:rsidR="00BC0888" w:rsidRPr="00216644" w:rsidRDefault="00BC0888" w:rsidP="00BC0888">
            <w:pPr>
              <w:rPr>
                <w:rFonts w:asciiTheme="minorHAnsi" w:hAnsiTheme="minorHAnsi" w:cstheme="minorHAnsi"/>
                <w:sz w:val="22"/>
                <w:szCs w:val="22"/>
              </w:rPr>
            </w:pPr>
          </w:p>
        </w:tc>
      </w:tr>
      <w:tr w:rsidR="00BC0888" w:rsidRPr="00216644" w14:paraId="0B869550" w14:textId="77777777" w:rsidTr="003270A0">
        <w:tc>
          <w:tcPr>
            <w:tcW w:w="1502" w:type="dxa"/>
            <w:shd w:val="clear" w:color="auto" w:fill="auto"/>
          </w:tcPr>
          <w:p w14:paraId="743761CC" w14:textId="66E4FC88"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TBS XXX</w:t>
            </w:r>
          </w:p>
        </w:tc>
        <w:tc>
          <w:tcPr>
            <w:tcW w:w="4090" w:type="dxa"/>
            <w:vAlign w:val="center"/>
          </w:tcPr>
          <w:p w14:paraId="0BAFD53C" w14:textId="79B8E0CB"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Social/Behavioral Science</w:t>
            </w:r>
          </w:p>
        </w:tc>
        <w:tc>
          <w:tcPr>
            <w:tcW w:w="985" w:type="dxa"/>
            <w:vAlign w:val="center"/>
          </w:tcPr>
          <w:p w14:paraId="739417AA" w14:textId="4494C175" w:rsidR="00BC0888" w:rsidRPr="00216644" w:rsidRDefault="00BC0888" w:rsidP="00BC0888">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57" w:type="dxa"/>
          </w:tcPr>
          <w:p w14:paraId="135CCFCB" w14:textId="19CE8D22"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TBD XXX</w:t>
            </w:r>
          </w:p>
        </w:tc>
        <w:tc>
          <w:tcPr>
            <w:tcW w:w="1316" w:type="dxa"/>
          </w:tcPr>
          <w:p w14:paraId="6A9C5C1C" w14:textId="77777777" w:rsidR="00BC0888" w:rsidRPr="00216644" w:rsidRDefault="00BC0888" w:rsidP="00BC0888">
            <w:pPr>
              <w:rPr>
                <w:rFonts w:asciiTheme="minorHAnsi" w:hAnsiTheme="minorHAnsi" w:cstheme="minorHAnsi"/>
                <w:sz w:val="22"/>
                <w:szCs w:val="22"/>
              </w:rPr>
            </w:pPr>
          </w:p>
        </w:tc>
      </w:tr>
      <w:tr w:rsidR="00BC0888" w:rsidRPr="00216644" w14:paraId="1460DB7E" w14:textId="77777777" w:rsidTr="003270A0">
        <w:tc>
          <w:tcPr>
            <w:tcW w:w="1502" w:type="dxa"/>
            <w:shd w:val="clear" w:color="auto" w:fill="auto"/>
          </w:tcPr>
          <w:p w14:paraId="47B7ACEE" w14:textId="24090CD9"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TBS XXX</w:t>
            </w:r>
          </w:p>
        </w:tc>
        <w:tc>
          <w:tcPr>
            <w:tcW w:w="4090" w:type="dxa"/>
            <w:vAlign w:val="center"/>
          </w:tcPr>
          <w:p w14:paraId="6C720F95" w14:textId="0A3E9CDA"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Heritage/Humanities</w:t>
            </w:r>
          </w:p>
        </w:tc>
        <w:tc>
          <w:tcPr>
            <w:tcW w:w="985" w:type="dxa"/>
            <w:vAlign w:val="center"/>
          </w:tcPr>
          <w:p w14:paraId="6ECCC142" w14:textId="1F141DA1" w:rsidR="00BC0888" w:rsidRPr="00216644" w:rsidRDefault="00BC0888" w:rsidP="00BC0888">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57" w:type="dxa"/>
          </w:tcPr>
          <w:p w14:paraId="401F042D" w14:textId="61C1796F"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TBD XXX</w:t>
            </w:r>
          </w:p>
        </w:tc>
        <w:tc>
          <w:tcPr>
            <w:tcW w:w="1316" w:type="dxa"/>
          </w:tcPr>
          <w:p w14:paraId="00F00E4A" w14:textId="77777777" w:rsidR="00BC0888" w:rsidRPr="00216644" w:rsidRDefault="00BC0888" w:rsidP="00BC0888">
            <w:pPr>
              <w:rPr>
                <w:rFonts w:asciiTheme="minorHAnsi" w:hAnsiTheme="minorHAnsi" w:cstheme="minorHAnsi"/>
                <w:sz w:val="22"/>
                <w:szCs w:val="22"/>
              </w:rPr>
            </w:pPr>
          </w:p>
        </w:tc>
      </w:tr>
      <w:tr w:rsidR="00BC0888" w:rsidRPr="00216644" w14:paraId="5BEF172D" w14:textId="77777777" w:rsidTr="003270A0">
        <w:tc>
          <w:tcPr>
            <w:tcW w:w="1502" w:type="dxa"/>
            <w:shd w:val="clear" w:color="auto" w:fill="auto"/>
            <w:vAlign w:val="center"/>
          </w:tcPr>
          <w:p w14:paraId="36E5E23B" w14:textId="565C9042"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BIO 137</w:t>
            </w:r>
          </w:p>
        </w:tc>
        <w:tc>
          <w:tcPr>
            <w:tcW w:w="4090" w:type="dxa"/>
            <w:vAlign w:val="center"/>
          </w:tcPr>
          <w:p w14:paraId="2C24C368" w14:textId="38171443"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Human Anatomy and Physiology I</w:t>
            </w:r>
          </w:p>
        </w:tc>
        <w:tc>
          <w:tcPr>
            <w:tcW w:w="985" w:type="dxa"/>
            <w:vAlign w:val="center"/>
          </w:tcPr>
          <w:p w14:paraId="19693BAF" w14:textId="68711179" w:rsidR="00BC0888" w:rsidRPr="00216644" w:rsidRDefault="00BC0888" w:rsidP="00BC0888">
            <w:pPr>
              <w:jc w:val="center"/>
              <w:rPr>
                <w:rFonts w:asciiTheme="minorHAnsi" w:hAnsiTheme="minorHAnsi" w:cstheme="minorHAnsi"/>
                <w:sz w:val="22"/>
                <w:szCs w:val="22"/>
              </w:rPr>
            </w:pPr>
            <w:r w:rsidRPr="00216644">
              <w:rPr>
                <w:rFonts w:asciiTheme="minorHAnsi" w:hAnsiTheme="minorHAnsi" w:cstheme="minorHAnsi"/>
                <w:sz w:val="22"/>
                <w:szCs w:val="22"/>
              </w:rPr>
              <w:t>4</w:t>
            </w:r>
          </w:p>
        </w:tc>
        <w:tc>
          <w:tcPr>
            <w:tcW w:w="1457" w:type="dxa"/>
            <w:vAlign w:val="center"/>
          </w:tcPr>
          <w:p w14:paraId="75236650" w14:textId="54B84591"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BIO 208/208L</w:t>
            </w:r>
          </w:p>
        </w:tc>
        <w:tc>
          <w:tcPr>
            <w:tcW w:w="1316" w:type="dxa"/>
          </w:tcPr>
          <w:p w14:paraId="6A18FEAD" w14:textId="77777777" w:rsidR="00BC0888" w:rsidRPr="00216644" w:rsidRDefault="00BC0888" w:rsidP="00BC0888">
            <w:pPr>
              <w:rPr>
                <w:rFonts w:asciiTheme="minorHAnsi" w:hAnsiTheme="minorHAnsi" w:cstheme="minorHAnsi"/>
                <w:sz w:val="22"/>
                <w:szCs w:val="22"/>
              </w:rPr>
            </w:pPr>
          </w:p>
        </w:tc>
      </w:tr>
      <w:tr w:rsidR="00BC0888" w:rsidRPr="00216644" w14:paraId="6A161700" w14:textId="77777777" w:rsidTr="003270A0">
        <w:tc>
          <w:tcPr>
            <w:tcW w:w="1502" w:type="dxa"/>
            <w:shd w:val="clear" w:color="auto" w:fill="auto"/>
            <w:vAlign w:val="center"/>
          </w:tcPr>
          <w:p w14:paraId="0A8FAB43" w14:textId="3C51BA1F"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BIO 139</w:t>
            </w:r>
          </w:p>
        </w:tc>
        <w:tc>
          <w:tcPr>
            <w:tcW w:w="4090" w:type="dxa"/>
            <w:vAlign w:val="center"/>
          </w:tcPr>
          <w:p w14:paraId="44A9F072" w14:textId="265E0710"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Human Anatomy and Physiology II</w:t>
            </w:r>
          </w:p>
        </w:tc>
        <w:tc>
          <w:tcPr>
            <w:tcW w:w="985" w:type="dxa"/>
            <w:vAlign w:val="center"/>
          </w:tcPr>
          <w:p w14:paraId="467A2DB7" w14:textId="0041B573" w:rsidR="00BC0888" w:rsidRPr="00216644" w:rsidRDefault="00BC0888" w:rsidP="00BC0888">
            <w:pPr>
              <w:jc w:val="center"/>
              <w:rPr>
                <w:rFonts w:asciiTheme="minorHAnsi" w:hAnsiTheme="minorHAnsi" w:cstheme="minorHAnsi"/>
                <w:sz w:val="22"/>
                <w:szCs w:val="22"/>
              </w:rPr>
            </w:pPr>
            <w:r w:rsidRPr="00216644">
              <w:rPr>
                <w:rFonts w:asciiTheme="minorHAnsi" w:hAnsiTheme="minorHAnsi" w:cstheme="minorHAnsi"/>
                <w:sz w:val="22"/>
                <w:szCs w:val="22"/>
              </w:rPr>
              <w:t>4</w:t>
            </w:r>
          </w:p>
        </w:tc>
        <w:tc>
          <w:tcPr>
            <w:tcW w:w="1457" w:type="dxa"/>
            <w:vAlign w:val="center"/>
          </w:tcPr>
          <w:p w14:paraId="58389953" w14:textId="73DABEF0" w:rsidR="00BC0888" w:rsidRPr="00216644" w:rsidRDefault="00BC0888" w:rsidP="00BC0888">
            <w:pPr>
              <w:rPr>
                <w:rFonts w:asciiTheme="minorHAnsi" w:hAnsiTheme="minorHAnsi" w:cstheme="minorHAnsi"/>
                <w:sz w:val="22"/>
                <w:szCs w:val="22"/>
              </w:rPr>
            </w:pPr>
            <w:r w:rsidRPr="00216644">
              <w:rPr>
                <w:rFonts w:asciiTheme="minorHAnsi" w:hAnsiTheme="minorHAnsi" w:cstheme="minorHAnsi"/>
                <w:sz w:val="22"/>
                <w:szCs w:val="22"/>
              </w:rPr>
              <w:t>BIO 209/209L</w:t>
            </w:r>
          </w:p>
        </w:tc>
        <w:tc>
          <w:tcPr>
            <w:tcW w:w="1316" w:type="dxa"/>
          </w:tcPr>
          <w:p w14:paraId="0E5EE8CF" w14:textId="77777777" w:rsidR="00BC0888" w:rsidRPr="00216644" w:rsidRDefault="00BC0888" w:rsidP="00BC0888">
            <w:pPr>
              <w:rPr>
                <w:rFonts w:asciiTheme="minorHAnsi" w:hAnsiTheme="minorHAnsi" w:cstheme="minorHAnsi"/>
                <w:sz w:val="22"/>
                <w:szCs w:val="22"/>
              </w:rPr>
            </w:pPr>
          </w:p>
        </w:tc>
      </w:tr>
      <w:tr w:rsidR="00BC0888" w:rsidRPr="00216644" w14:paraId="10DB32F6" w14:textId="77777777" w:rsidTr="00C75884">
        <w:trPr>
          <w:trHeight w:val="215"/>
        </w:trPr>
        <w:tc>
          <w:tcPr>
            <w:tcW w:w="1502" w:type="dxa"/>
          </w:tcPr>
          <w:p w14:paraId="473C89F3" w14:textId="32F22396" w:rsidR="00BC0888" w:rsidRPr="00216644" w:rsidRDefault="00BC0888" w:rsidP="00BC0888">
            <w:pPr>
              <w:jc w:val="right"/>
              <w:rPr>
                <w:rFonts w:asciiTheme="minorHAnsi" w:hAnsiTheme="minorHAnsi" w:cstheme="minorHAnsi"/>
                <w:b/>
                <w:sz w:val="22"/>
                <w:szCs w:val="22"/>
              </w:rPr>
            </w:pPr>
          </w:p>
        </w:tc>
        <w:tc>
          <w:tcPr>
            <w:tcW w:w="4090" w:type="dxa"/>
          </w:tcPr>
          <w:p w14:paraId="0EF91752" w14:textId="224E5A7D" w:rsidR="00BC0888" w:rsidRPr="00216644" w:rsidRDefault="00BC0888" w:rsidP="00BC0888">
            <w:pPr>
              <w:jc w:val="right"/>
              <w:rPr>
                <w:rFonts w:asciiTheme="minorHAnsi" w:hAnsiTheme="minorHAnsi" w:cstheme="minorHAnsi"/>
                <w:b/>
                <w:sz w:val="22"/>
                <w:szCs w:val="22"/>
              </w:rPr>
            </w:pPr>
            <w:r w:rsidRPr="00216644">
              <w:rPr>
                <w:rFonts w:asciiTheme="minorHAnsi" w:hAnsiTheme="minorHAnsi" w:cstheme="minorHAnsi"/>
                <w:b/>
                <w:sz w:val="22"/>
                <w:szCs w:val="22"/>
              </w:rPr>
              <w:t>Subtotal General Education Courses</w:t>
            </w:r>
          </w:p>
        </w:tc>
        <w:tc>
          <w:tcPr>
            <w:tcW w:w="985" w:type="dxa"/>
          </w:tcPr>
          <w:p w14:paraId="05006947" w14:textId="1A946025" w:rsidR="00BC0888" w:rsidRPr="00216644" w:rsidRDefault="00601578" w:rsidP="00BC0888">
            <w:pPr>
              <w:jc w:val="center"/>
              <w:rPr>
                <w:rFonts w:asciiTheme="minorHAnsi" w:hAnsiTheme="minorHAnsi" w:cstheme="minorHAnsi"/>
                <w:b/>
                <w:sz w:val="22"/>
                <w:szCs w:val="22"/>
              </w:rPr>
            </w:pPr>
            <w:r w:rsidRPr="00216644">
              <w:rPr>
                <w:rFonts w:asciiTheme="minorHAnsi" w:hAnsiTheme="minorHAnsi" w:cstheme="minorHAnsi"/>
                <w:b/>
                <w:sz w:val="22"/>
                <w:szCs w:val="22"/>
              </w:rPr>
              <w:t>23</w:t>
            </w:r>
          </w:p>
        </w:tc>
        <w:tc>
          <w:tcPr>
            <w:tcW w:w="1457" w:type="dxa"/>
          </w:tcPr>
          <w:p w14:paraId="7BD37D04" w14:textId="77777777" w:rsidR="00BC0888" w:rsidRPr="00216644" w:rsidRDefault="00BC0888" w:rsidP="00BC0888">
            <w:pPr>
              <w:rPr>
                <w:rFonts w:asciiTheme="minorHAnsi" w:hAnsiTheme="minorHAnsi" w:cstheme="minorHAnsi"/>
                <w:sz w:val="22"/>
                <w:szCs w:val="22"/>
              </w:rPr>
            </w:pPr>
          </w:p>
        </w:tc>
        <w:tc>
          <w:tcPr>
            <w:tcW w:w="1316" w:type="dxa"/>
          </w:tcPr>
          <w:p w14:paraId="7B6FF371" w14:textId="77777777" w:rsidR="00BC0888" w:rsidRPr="00216644" w:rsidRDefault="00BC0888" w:rsidP="00BC0888">
            <w:pPr>
              <w:rPr>
                <w:rFonts w:asciiTheme="minorHAnsi" w:hAnsiTheme="minorHAnsi" w:cstheme="minorHAnsi"/>
                <w:sz w:val="22"/>
                <w:szCs w:val="22"/>
              </w:rPr>
            </w:pPr>
          </w:p>
        </w:tc>
      </w:tr>
    </w:tbl>
    <w:p w14:paraId="72B77522" w14:textId="77777777" w:rsidR="00BC0888" w:rsidRPr="00216644" w:rsidRDefault="00BC0888" w:rsidP="00BC0888">
      <w:pPr>
        <w:rPr>
          <w:rFonts w:cstheme="minorHAnsi"/>
        </w:rPr>
      </w:pPr>
      <w:r w:rsidRPr="00216644">
        <w:rPr>
          <w:rFonts w:cstheme="minorHAnsi"/>
        </w:rPr>
        <w:t>TBS XXX means to be selected by KCTCS student.</w:t>
      </w:r>
    </w:p>
    <w:p w14:paraId="03157D9C" w14:textId="59AEB499" w:rsidR="00BC0888" w:rsidRPr="00216644" w:rsidRDefault="00BC0888" w:rsidP="00BC0888">
      <w:pPr>
        <w:spacing w:line="259" w:lineRule="auto"/>
        <w:rPr>
          <w:rFonts w:cstheme="minorHAnsi"/>
        </w:rPr>
      </w:pPr>
      <w:r w:rsidRPr="00216644">
        <w:rPr>
          <w:rFonts w:cstheme="minorHAnsi"/>
        </w:rPr>
        <w:t>TBD XXX means to be determined by NKU based on course selected.</w:t>
      </w:r>
    </w:p>
    <w:p w14:paraId="1E533B62" w14:textId="7A19E45B" w:rsidR="00BC0888" w:rsidRPr="00216644" w:rsidRDefault="00BC0888" w:rsidP="00BC0888">
      <w:pPr>
        <w:spacing w:line="259" w:lineRule="auto"/>
        <w:rPr>
          <w:rFonts w:cstheme="minorHAnsi"/>
        </w:rPr>
      </w:pPr>
    </w:p>
    <w:p w14:paraId="503972E7" w14:textId="77777777" w:rsidR="00BC0888" w:rsidRPr="00216644" w:rsidRDefault="00BC0888" w:rsidP="00BC0888">
      <w:pPr>
        <w:rPr>
          <w:rFonts w:cstheme="minorHAnsi"/>
        </w:rPr>
      </w:pPr>
      <w:r w:rsidRPr="00216644">
        <w:rPr>
          <w:rFonts w:cstheme="minorHAnsi"/>
        </w:rPr>
        <w:t>A grade of A or B in MAT 150 equates to MAT 103 + MAT 100T. Grade of C or D in MAT 150 equates to MAT 102 + MAT 100T.</w:t>
      </w:r>
    </w:p>
    <w:p w14:paraId="443EB30D" w14:textId="58E4D328" w:rsidR="00CF43D6" w:rsidRPr="00216644" w:rsidRDefault="00CF43D6" w:rsidP="00CF43D6">
      <w:pPr>
        <w:rPr>
          <w:rFonts w:cstheme="minorHAnsi"/>
        </w:rPr>
      </w:pPr>
    </w:p>
    <w:p w14:paraId="5D858750" w14:textId="29E6B371" w:rsidR="00CD3962" w:rsidRPr="00216644" w:rsidRDefault="00CD3962" w:rsidP="00BC0888">
      <w:pPr>
        <w:pStyle w:val="Heading4"/>
        <w:rPr>
          <w:rFonts w:asciiTheme="minorHAnsi" w:hAnsiTheme="minorHAnsi" w:cstheme="minorHAnsi"/>
          <w:sz w:val="22"/>
        </w:rPr>
      </w:pPr>
      <w:r w:rsidRPr="00216644">
        <w:rPr>
          <w:rFonts w:asciiTheme="minorHAnsi" w:hAnsiTheme="minorHAnsi" w:cstheme="minorHAnsi"/>
          <w:sz w:val="22"/>
        </w:rPr>
        <w:t xml:space="preserve">Category </w:t>
      </w:r>
      <w:r w:rsidR="00BC0888" w:rsidRPr="00216644">
        <w:rPr>
          <w:rFonts w:asciiTheme="minorHAnsi" w:hAnsiTheme="minorHAnsi" w:cstheme="minorHAnsi"/>
          <w:sz w:val="22"/>
        </w:rPr>
        <w:t>2</w:t>
      </w:r>
      <w:r w:rsidRPr="00216644">
        <w:rPr>
          <w:rFonts w:asciiTheme="minorHAnsi" w:hAnsiTheme="minorHAnsi" w:cstheme="minorHAnsi"/>
          <w:sz w:val="22"/>
        </w:rPr>
        <w:t xml:space="preserve">: </w:t>
      </w:r>
      <w:r w:rsidR="00BC0888" w:rsidRPr="00216644">
        <w:rPr>
          <w:rFonts w:asciiTheme="minorHAnsi" w:hAnsiTheme="minorHAnsi" w:cstheme="minorHAnsi"/>
          <w:sz w:val="22"/>
        </w:rPr>
        <w:t>KCTCS AAS Requirements</w:t>
      </w:r>
    </w:p>
    <w:p w14:paraId="3467CF97" w14:textId="77777777" w:rsidR="00F87C10" w:rsidRPr="00216644" w:rsidRDefault="00F87C10" w:rsidP="00CF43D6">
      <w:pPr>
        <w:rPr>
          <w:rFonts w:cstheme="minorHAnsi"/>
        </w:rPr>
      </w:pPr>
    </w:p>
    <w:tbl>
      <w:tblPr>
        <w:tblStyle w:val="TableGrid"/>
        <w:tblW w:w="0" w:type="auto"/>
        <w:tblLook w:val="04A0" w:firstRow="1" w:lastRow="0" w:firstColumn="1" w:lastColumn="0" w:noHBand="0" w:noVBand="1"/>
        <w:tblCaption w:val="Category 2: KCTCS AAS Requirements"/>
        <w:tblDescription w:val="Category 2: KCTCS AAS Requirements"/>
      </w:tblPr>
      <w:tblGrid>
        <w:gridCol w:w="1478"/>
        <w:gridCol w:w="4187"/>
        <w:gridCol w:w="900"/>
        <w:gridCol w:w="1469"/>
        <w:gridCol w:w="1316"/>
      </w:tblGrid>
      <w:tr w:rsidR="00C75884" w:rsidRPr="00216644" w14:paraId="765075F0" w14:textId="77777777" w:rsidTr="003270A0">
        <w:trPr>
          <w:tblHeader/>
        </w:trPr>
        <w:tc>
          <w:tcPr>
            <w:tcW w:w="1478" w:type="dxa"/>
            <w:shd w:val="clear" w:color="auto" w:fill="F2F2F2" w:themeFill="background1" w:themeFillShade="F2"/>
            <w:vAlign w:val="center"/>
          </w:tcPr>
          <w:p w14:paraId="6A6042AA" w14:textId="0C01C9A9"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KCTCS Course</w:t>
            </w:r>
          </w:p>
        </w:tc>
        <w:tc>
          <w:tcPr>
            <w:tcW w:w="4187" w:type="dxa"/>
            <w:shd w:val="clear" w:color="auto" w:fill="F2F2F2" w:themeFill="background1" w:themeFillShade="F2"/>
            <w:vAlign w:val="center"/>
          </w:tcPr>
          <w:p w14:paraId="09EA60C8" w14:textId="545A886A"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F8F9725" w14:textId="41D55D2B"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Credits</w:t>
            </w:r>
          </w:p>
        </w:tc>
        <w:tc>
          <w:tcPr>
            <w:tcW w:w="1469" w:type="dxa"/>
            <w:shd w:val="clear" w:color="auto" w:fill="F2F2F2" w:themeFill="background1" w:themeFillShade="F2"/>
            <w:vAlign w:val="center"/>
          </w:tcPr>
          <w:p w14:paraId="42A65303" w14:textId="672FA783"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NKU</w:t>
            </w:r>
            <w:r w:rsidRPr="00216644">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1CB7B93" w14:textId="16849D3E"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Completed</w:t>
            </w:r>
          </w:p>
        </w:tc>
      </w:tr>
      <w:tr w:rsidR="00A80D78" w:rsidRPr="00216644" w14:paraId="38884E5E" w14:textId="77777777" w:rsidTr="003270A0">
        <w:tc>
          <w:tcPr>
            <w:tcW w:w="1478" w:type="dxa"/>
            <w:shd w:val="clear" w:color="auto" w:fill="auto"/>
            <w:vAlign w:val="center"/>
          </w:tcPr>
          <w:p w14:paraId="07C97998" w14:textId="1E654210" w:rsidR="00A80D78" w:rsidRPr="00216644" w:rsidRDefault="004C08A4" w:rsidP="00A80D78">
            <w:pPr>
              <w:rPr>
                <w:rFonts w:asciiTheme="minorHAnsi" w:hAnsiTheme="minorHAnsi" w:cstheme="minorHAnsi"/>
                <w:sz w:val="22"/>
                <w:szCs w:val="22"/>
              </w:rPr>
            </w:pPr>
            <w:r w:rsidRPr="00216644">
              <w:rPr>
                <w:rFonts w:asciiTheme="minorHAnsi" w:hAnsiTheme="minorHAnsi" w:cstheme="minorHAnsi"/>
                <w:sz w:val="22"/>
                <w:szCs w:val="22"/>
              </w:rPr>
              <w:t>DIL XXX</w:t>
            </w:r>
          </w:p>
        </w:tc>
        <w:tc>
          <w:tcPr>
            <w:tcW w:w="4187" w:type="dxa"/>
          </w:tcPr>
          <w:p w14:paraId="574A7AEF" w14:textId="4F19A4AF" w:rsidR="00A80D78" w:rsidRPr="00216644" w:rsidRDefault="004C08A4" w:rsidP="00A80D78">
            <w:pPr>
              <w:rPr>
                <w:rFonts w:asciiTheme="minorHAnsi" w:hAnsiTheme="minorHAnsi" w:cstheme="minorHAnsi"/>
                <w:sz w:val="22"/>
                <w:szCs w:val="22"/>
              </w:rPr>
            </w:pPr>
            <w:r w:rsidRPr="00216644">
              <w:rPr>
                <w:rFonts w:asciiTheme="minorHAnsi" w:hAnsiTheme="minorHAnsi" w:cstheme="minorHAnsi"/>
                <w:sz w:val="22"/>
                <w:szCs w:val="22"/>
              </w:rPr>
              <w:t>Digital Literacy</w:t>
            </w:r>
          </w:p>
        </w:tc>
        <w:tc>
          <w:tcPr>
            <w:tcW w:w="900" w:type="dxa"/>
            <w:vAlign w:val="center"/>
          </w:tcPr>
          <w:p w14:paraId="5F5AFDEF" w14:textId="372AF775" w:rsidR="00A80D78" w:rsidRPr="00216644" w:rsidRDefault="004C08A4" w:rsidP="00A80D78">
            <w:pPr>
              <w:jc w:val="center"/>
              <w:rPr>
                <w:rFonts w:asciiTheme="minorHAnsi" w:hAnsiTheme="minorHAnsi" w:cstheme="minorHAnsi"/>
                <w:sz w:val="22"/>
                <w:szCs w:val="22"/>
              </w:rPr>
            </w:pPr>
            <w:r w:rsidRPr="00216644">
              <w:rPr>
                <w:rFonts w:asciiTheme="minorHAnsi" w:hAnsiTheme="minorHAnsi" w:cstheme="minorHAnsi"/>
                <w:sz w:val="22"/>
                <w:szCs w:val="22"/>
              </w:rPr>
              <w:t>0-3</w:t>
            </w:r>
          </w:p>
        </w:tc>
        <w:tc>
          <w:tcPr>
            <w:tcW w:w="1469" w:type="dxa"/>
          </w:tcPr>
          <w:p w14:paraId="40CCB53B" w14:textId="066418C7" w:rsidR="00A80D78" w:rsidRPr="00216644" w:rsidRDefault="00A80D78" w:rsidP="00A80D78">
            <w:pPr>
              <w:rPr>
                <w:rFonts w:asciiTheme="minorHAnsi" w:hAnsiTheme="minorHAnsi" w:cstheme="minorHAnsi"/>
                <w:sz w:val="22"/>
                <w:szCs w:val="22"/>
              </w:rPr>
            </w:pPr>
          </w:p>
        </w:tc>
        <w:tc>
          <w:tcPr>
            <w:tcW w:w="1316" w:type="dxa"/>
          </w:tcPr>
          <w:p w14:paraId="0851787F" w14:textId="77777777" w:rsidR="00A80D78" w:rsidRPr="00216644" w:rsidRDefault="00A80D78" w:rsidP="00A80D78">
            <w:pPr>
              <w:jc w:val="center"/>
              <w:rPr>
                <w:rFonts w:asciiTheme="minorHAnsi" w:hAnsiTheme="minorHAnsi" w:cstheme="minorHAnsi"/>
                <w:sz w:val="22"/>
                <w:szCs w:val="22"/>
              </w:rPr>
            </w:pPr>
          </w:p>
        </w:tc>
      </w:tr>
      <w:tr w:rsidR="004C08A4" w:rsidRPr="00216644" w14:paraId="59F737C4" w14:textId="77777777" w:rsidTr="003270A0">
        <w:tc>
          <w:tcPr>
            <w:tcW w:w="1478" w:type="dxa"/>
            <w:shd w:val="clear" w:color="auto" w:fill="auto"/>
            <w:vAlign w:val="center"/>
          </w:tcPr>
          <w:p w14:paraId="603348C2" w14:textId="649B6A8C"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110</w:t>
            </w:r>
          </w:p>
        </w:tc>
        <w:tc>
          <w:tcPr>
            <w:tcW w:w="4187" w:type="dxa"/>
          </w:tcPr>
          <w:p w14:paraId="2A7B27CC" w14:textId="39535EA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Cardiopulmonary Anatomy &amp; Physiology</w:t>
            </w:r>
          </w:p>
        </w:tc>
        <w:tc>
          <w:tcPr>
            <w:tcW w:w="900" w:type="dxa"/>
            <w:vAlign w:val="center"/>
          </w:tcPr>
          <w:p w14:paraId="51B29779" w14:textId="4E6294FD"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69" w:type="dxa"/>
          </w:tcPr>
          <w:p w14:paraId="4B69D90B" w14:textId="36FA9ED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235</w:t>
            </w:r>
          </w:p>
        </w:tc>
        <w:tc>
          <w:tcPr>
            <w:tcW w:w="1316" w:type="dxa"/>
          </w:tcPr>
          <w:p w14:paraId="36B85DE7" w14:textId="77777777" w:rsidR="004C08A4" w:rsidRPr="00216644" w:rsidRDefault="004C08A4" w:rsidP="004C08A4">
            <w:pPr>
              <w:jc w:val="center"/>
              <w:rPr>
                <w:rFonts w:asciiTheme="minorHAnsi" w:hAnsiTheme="minorHAnsi" w:cstheme="minorHAnsi"/>
                <w:sz w:val="22"/>
                <w:szCs w:val="22"/>
              </w:rPr>
            </w:pPr>
          </w:p>
        </w:tc>
      </w:tr>
      <w:tr w:rsidR="004C08A4" w:rsidRPr="00216644" w14:paraId="5EAF986F" w14:textId="77777777" w:rsidTr="003270A0">
        <w:tc>
          <w:tcPr>
            <w:tcW w:w="1478" w:type="dxa"/>
            <w:shd w:val="clear" w:color="auto" w:fill="auto"/>
            <w:vAlign w:val="center"/>
          </w:tcPr>
          <w:p w14:paraId="47ABFA97" w14:textId="57D665E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120 or</w:t>
            </w:r>
          </w:p>
          <w:p w14:paraId="3D0567C6" w14:textId="2BB948F3"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122</w:t>
            </w:r>
          </w:p>
        </w:tc>
        <w:tc>
          <w:tcPr>
            <w:tcW w:w="4187" w:type="dxa"/>
          </w:tcPr>
          <w:p w14:paraId="7E3060CC" w14:textId="6BF8C4D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Theory &amp; Principles of Respiratory Care or</w:t>
            </w:r>
          </w:p>
          <w:p w14:paraId="136AF1F8" w14:textId="2DBE78C3"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F</w:t>
            </w:r>
            <w:r w:rsidR="003F3073" w:rsidRPr="00216644">
              <w:rPr>
                <w:rFonts w:asciiTheme="minorHAnsi" w:hAnsiTheme="minorHAnsi" w:cstheme="minorHAnsi"/>
                <w:sz w:val="22"/>
                <w:szCs w:val="22"/>
              </w:rPr>
              <w:t>undamentals of Respiratory Care (BCTC)</w:t>
            </w:r>
          </w:p>
        </w:tc>
        <w:tc>
          <w:tcPr>
            <w:tcW w:w="900" w:type="dxa"/>
            <w:vAlign w:val="center"/>
          </w:tcPr>
          <w:p w14:paraId="5E852103"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4</w:t>
            </w:r>
          </w:p>
          <w:p w14:paraId="08D1852C" w14:textId="34505971"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(4)</w:t>
            </w:r>
          </w:p>
        </w:tc>
        <w:tc>
          <w:tcPr>
            <w:tcW w:w="1469" w:type="dxa"/>
          </w:tcPr>
          <w:p w14:paraId="68EEA6CC" w14:textId="0984065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201/201L</w:t>
            </w:r>
          </w:p>
        </w:tc>
        <w:tc>
          <w:tcPr>
            <w:tcW w:w="1316" w:type="dxa"/>
          </w:tcPr>
          <w:p w14:paraId="2681DAB2" w14:textId="77777777" w:rsidR="004C08A4" w:rsidRPr="00216644" w:rsidRDefault="004C08A4" w:rsidP="004C08A4">
            <w:pPr>
              <w:jc w:val="center"/>
              <w:rPr>
                <w:rFonts w:asciiTheme="minorHAnsi" w:hAnsiTheme="minorHAnsi" w:cstheme="minorHAnsi"/>
                <w:sz w:val="22"/>
                <w:szCs w:val="22"/>
              </w:rPr>
            </w:pPr>
          </w:p>
        </w:tc>
      </w:tr>
      <w:tr w:rsidR="004C08A4" w:rsidRPr="00216644" w14:paraId="3C199305" w14:textId="77777777" w:rsidTr="003270A0">
        <w:tc>
          <w:tcPr>
            <w:tcW w:w="1478" w:type="dxa"/>
            <w:shd w:val="clear" w:color="auto" w:fill="auto"/>
          </w:tcPr>
          <w:p w14:paraId="1A290077" w14:textId="057BC4BF" w:rsidR="004C08A4" w:rsidRPr="00216644" w:rsidRDefault="004C08A4" w:rsidP="00032C0D">
            <w:pPr>
              <w:rPr>
                <w:rFonts w:asciiTheme="minorHAnsi" w:hAnsiTheme="minorHAnsi" w:cstheme="minorHAnsi"/>
                <w:sz w:val="22"/>
                <w:szCs w:val="22"/>
              </w:rPr>
            </w:pPr>
            <w:r w:rsidRPr="00216644">
              <w:rPr>
                <w:rFonts w:asciiTheme="minorHAnsi" w:hAnsiTheme="minorHAnsi" w:cstheme="minorHAnsi"/>
                <w:sz w:val="22"/>
                <w:szCs w:val="22"/>
              </w:rPr>
              <w:t>RCP 125 or</w:t>
            </w:r>
          </w:p>
          <w:p w14:paraId="11389AE3" w14:textId="110A3D41" w:rsidR="00032C0D" w:rsidRPr="00216644" w:rsidRDefault="004C08A4" w:rsidP="00032C0D">
            <w:pPr>
              <w:rPr>
                <w:rFonts w:asciiTheme="minorHAnsi" w:hAnsiTheme="minorHAnsi" w:cstheme="minorHAnsi"/>
                <w:sz w:val="22"/>
                <w:szCs w:val="22"/>
              </w:rPr>
            </w:pPr>
            <w:r w:rsidRPr="00216644">
              <w:rPr>
                <w:rFonts w:asciiTheme="minorHAnsi" w:hAnsiTheme="minorHAnsi" w:cstheme="minorHAnsi"/>
                <w:sz w:val="22"/>
                <w:szCs w:val="22"/>
              </w:rPr>
              <w:t>RCP 140</w:t>
            </w:r>
          </w:p>
        </w:tc>
        <w:tc>
          <w:tcPr>
            <w:tcW w:w="4187" w:type="dxa"/>
          </w:tcPr>
          <w:p w14:paraId="37FAF892" w14:textId="77777777" w:rsidR="00032C0D" w:rsidRPr="00216644" w:rsidRDefault="004C08A4" w:rsidP="00032C0D">
            <w:pPr>
              <w:rPr>
                <w:rFonts w:asciiTheme="minorHAnsi" w:hAnsiTheme="minorHAnsi" w:cstheme="minorHAnsi"/>
                <w:sz w:val="22"/>
                <w:szCs w:val="22"/>
              </w:rPr>
            </w:pPr>
            <w:r w:rsidRPr="00216644">
              <w:rPr>
                <w:rFonts w:asciiTheme="minorHAnsi" w:hAnsiTheme="minorHAnsi" w:cstheme="minorHAnsi"/>
                <w:sz w:val="22"/>
                <w:szCs w:val="22"/>
              </w:rPr>
              <w:t>Cardiopulmonary Evaluation or</w:t>
            </w:r>
          </w:p>
          <w:p w14:paraId="439AC3A4" w14:textId="79DDB14A" w:rsidR="004C08A4" w:rsidRPr="00216644" w:rsidRDefault="004C08A4" w:rsidP="00032C0D">
            <w:pPr>
              <w:rPr>
                <w:rFonts w:asciiTheme="minorHAnsi" w:hAnsiTheme="minorHAnsi" w:cstheme="minorHAnsi"/>
                <w:sz w:val="22"/>
                <w:szCs w:val="22"/>
              </w:rPr>
            </w:pPr>
            <w:r w:rsidRPr="00216644">
              <w:rPr>
                <w:rFonts w:asciiTheme="minorHAnsi" w:hAnsiTheme="minorHAnsi" w:cstheme="minorHAnsi"/>
                <w:sz w:val="22"/>
                <w:szCs w:val="22"/>
              </w:rPr>
              <w:t>C</w:t>
            </w:r>
            <w:r w:rsidR="00032C0D" w:rsidRPr="00216644">
              <w:rPr>
                <w:rFonts w:asciiTheme="minorHAnsi" w:hAnsiTheme="minorHAnsi" w:cstheme="minorHAnsi"/>
                <w:sz w:val="22"/>
                <w:szCs w:val="22"/>
              </w:rPr>
              <w:t>ardiopulmonary Assessment</w:t>
            </w:r>
            <w:r w:rsidR="003F3073" w:rsidRPr="00216644">
              <w:rPr>
                <w:rFonts w:asciiTheme="minorHAnsi" w:hAnsiTheme="minorHAnsi" w:cstheme="minorHAnsi"/>
                <w:sz w:val="22"/>
                <w:szCs w:val="22"/>
              </w:rPr>
              <w:t xml:space="preserve"> (BCTC)</w:t>
            </w:r>
          </w:p>
        </w:tc>
        <w:tc>
          <w:tcPr>
            <w:tcW w:w="900" w:type="dxa"/>
          </w:tcPr>
          <w:p w14:paraId="1F3E5364" w14:textId="4CD03420" w:rsidR="004C08A4" w:rsidRPr="00216644" w:rsidRDefault="004C08A4" w:rsidP="00032C0D">
            <w:pPr>
              <w:jc w:val="center"/>
              <w:rPr>
                <w:rFonts w:asciiTheme="minorHAnsi" w:hAnsiTheme="minorHAnsi" w:cstheme="minorHAnsi"/>
                <w:sz w:val="22"/>
                <w:szCs w:val="22"/>
              </w:rPr>
            </w:pPr>
            <w:r w:rsidRPr="00216644">
              <w:rPr>
                <w:rFonts w:asciiTheme="minorHAnsi" w:hAnsiTheme="minorHAnsi" w:cstheme="minorHAnsi"/>
                <w:sz w:val="22"/>
                <w:szCs w:val="22"/>
              </w:rPr>
              <w:t>4</w:t>
            </w:r>
          </w:p>
          <w:p w14:paraId="235047DE" w14:textId="0729634D" w:rsidR="004C08A4" w:rsidRPr="00216644" w:rsidRDefault="004C08A4" w:rsidP="00032C0D">
            <w:pPr>
              <w:jc w:val="center"/>
              <w:rPr>
                <w:rFonts w:asciiTheme="minorHAnsi" w:hAnsiTheme="minorHAnsi" w:cstheme="minorHAnsi"/>
                <w:sz w:val="22"/>
                <w:szCs w:val="22"/>
              </w:rPr>
            </w:pPr>
            <w:r w:rsidRPr="00216644">
              <w:rPr>
                <w:rFonts w:asciiTheme="minorHAnsi" w:hAnsiTheme="minorHAnsi" w:cstheme="minorHAnsi"/>
                <w:sz w:val="22"/>
                <w:szCs w:val="22"/>
              </w:rPr>
              <w:t>(2)</w:t>
            </w:r>
            <w:r w:rsidR="00032C0D" w:rsidRPr="00216644">
              <w:rPr>
                <w:rFonts w:asciiTheme="minorHAnsi" w:hAnsiTheme="minorHAnsi" w:cstheme="minorHAnsi"/>
                <w:sz w:val="22"/>
                <w:szCs w:val="22"/>
              </w:rPr>
              <w:t xml:space="preserve"> </w:t>
            </w:r>
          </w:p>
        </w:tc>
        <w:tc>
          <w:tcPr>
            <w:tcW w:w="1469" w:type="dxa"/>
            <w:vAlign w:val="center"/>
          </w:tcPr>
          <w:p w14:paraId="59E1C898" w14:textId="0824E4E9" w:rsidR="004C08A4" w:rsidRPr="00216644" w:rsidRDefault="004C08A4" w:rsidP="003270A0">
            <w:pPr>
              <w:rPr>
                <w:rFonts w:asciiTheme="minorHAnsi" w:hAnsiTheme="minorHAnsi" w:cstheme="minorHAnsi"/>
                <w:sz w:val="22"/>
                <w:szCs w:val="22"/>
              </w:rPr>
            </w:pPr>
            <w:r w:rsidRPr="00216644">
              <w:rPr>
                <w:rFonts w:asciiTheme="minorHAnsi" w:hAnsiTheme="minorHAnsi" w:cstheme="minorHAnsi"/>
                <w:sz w:val="22"/>
                <w:szCs w:val="22"/>
              </w:rPr>
              <w:t>RSP 331</w:t>
            </w:r>
          </w:p>
        </w:tc>
        <w:tc>
          <w:tcPr>
            <w:tcW w:w="1316" w:type="dxa"/>
          </w:tcPr>
          <w:p w14:paraId="45D94ADB" w14:textId="2DAA2871" w:rsidR="004C08A4" w:rsidRPr="00216644" w:rsidRDefault="004C08A4" w:rsidP="003270A0">
            <w:pPr>
              <w:jc w:val="center"/>
              <w:rPr>
                <w:rFonts w:asciiTheme="minorHAnsi" w:hAnsiTheme="minorHAnsi" w:cstheme="minorHAnsi"/>
                <w:sz w:val="22"/>
                <w:szCs w:val="22"/>
              </w:rPr>
            </w:pPr>
          </w:p>
        </w:tc>
      </w:tr>
      <w:tr w:rsidR="003F3073" w:rsidRPr="00216644" w14:paraId="051C622E" w14:textId="77777777" w:rsidTr="003270A0">
        <w:tc>
          <w:tcPr>
            <w:tcW w:w="1478" w:type="dxa"/>
            <w:shd w:val="clear" w:color="auto" w:fill="auto"/>
            <w:vAlign w:val="center"/>
          </w:tcPr>
          <w:p w14:paraId="7860B2A5" w14:textId="77777777" w:rsidR="003F3073" w:rsidRPr="00216644" w:rsidRDefault="003F3073" w:rsidP="004C08A4">
            <w:pPr>
              <w:rPr>
                <w:rFonts w:asciiTheme="minorHAnsi" w:hAnsiTheme="minorHAnsi" w:cstheme="minorHAnsi"/>
                <w:sz w:val="22"/>
                <w:szCs w:val="22"/>
              </w:rPr>
            </w:pPr>
            <w:r w:rsidRPr="00216644">
              <w:rPr>
                <w:rFonts w:asciiTheme="minorHAnsi" w:hAnsiTheme="minorHAnsi" w:cstheme="minorHAnsi"/>
                <w:sz w:val="22"/>
                <w:szCs w:val="22"/>
              </w:rPr>
              <w:t>RCP 130 or</w:t>
            </w:r>
          </w:p>
          <w:p w14:paraId="27914B71" w14:textId="6FF9E1B7" w:rsidR="003F3073" w:rsidRPr="00216644" w:rsidRDefault="003F3073" w:rsidP="004C08A4">
            <w:pPr>
              <w:rPr>
                <w:rFonts w:asciiTheme="minorHAnsi" w:hAnsiTheme="minorHAnsi" w:cstheme="minorHAnsi"/>
                <w:sz w:val="22"/>
                <w:szCs w:val="22"/>
              </w:rPr>
            </w:pPr>
            <w:r w:rsidRPr="00216644">
              <w:rPr>
                <w:rFonts w:asciiTheme="minorHAnsi" w:hAnsiTheme="minorHAnsi" w:cstheme="minorHAnsi"/>
                <w:sz w:val="22"/>
                <w:szCs w:val="22"/>
              </w:rPr>
              <w:t>HST 121</w:t>
            </w:r>
          </w:p>
        </w:tc>
        <w:tc>
          <w:tcPr>
            <w:tcW w:w="4187" w:type="dxa"/>
            <w:vAlign w:val="center"/>
          </w:tcPr>
          <w:p w14:paraId="0C07EF64" w14:textId="421FC49A" w:rsidR="003F3073" w:rsidRPr="00216644" w:rsidRDefault="003F3073" w:rsidP="003F3073">
            <w:pPr>
              <w:rPr>
                <w:rFonts w:asciiTheme="minorHAnsi" w:hAnsiTheme="minorHAnsi" w:cstheme="minorHAnsi"/>
                <w:sz w:val="22"/>
                <w:szCs w:val="22"/>
              </w:rPr>
            </w:pPr>
            <w:r w:rsidRPr="00216644">
              <w:rPr>
                <w:rFonts w:asciiTheme="minorHAnsi" w:hAnsiTheme="minorHAnsi" w:cstheme="minorHAnsi"/>
                <w:sz w:val="22"/>
                <w:szCs w:val="22"/>
              </w:rPr>
              <w:t>Pharmacology</w:t>
            </w:r>
          </w:p>
        </w:tc>
        <w:tc>
          <w:tcPr>
            <w:tcW w:w="900" w:type="dxa"/>
            <w:vAlign w:val="center"/>
          </w:tcPr>
          <w:p w14:paraId="2C56115D" w14:textId="77777777" w:rsidR="003F3073" w:rsidRPr="00216644" w:rsidRDefault="003F3073"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277791CB" w14:textId="366860C8" w:rsidR="003F3073" w:rsidRPr="00216644" w:rsidRDefault="003F3073" w:rsidP="004C08A4">
            <w:pPr>
              <w:jc w:val="center"/>
              <w:rPr>
                <w:rFonts w:asciiTheme="minorHAnsi" w:hAnsiTheme="minorHAnsi" w:cstheme="minorHAnsi"/>
                <w:sz w:val="22"/>
                <w:szCs w:val="22"/>
              </w:rPr>
            </w:pPr>
            <w:r w:rsidRPr="00216644">
              <w:rPr>
                <w:rFonts w:asciiTheme="minorHAnsi" w:hAnsiTheme="minorHAnsi" w:cstheme="minorHAnsi"/>
                <w:sz w:val="22"/>
                <w:szCs w:val="22"/>
              </w:rPr>
              <w:t>(2)</w:t>
            </w:r>
          </w:p>
        </w:tc>
        <w:tc>
          <w:tcPr>
            <w:tcW w:w="1469" w:type="dxa"/>
            <w:vAlign w:val="center"/>
          </w:tcPr>
          <w:p w14:paraId="3120D0A5" w14:textId="40426252" w:rsidR="003F3073" w:rsidRPr="00216644" w:rsidRDefault="003F3073" w:rsidP="004C08A4">
            <w:pPr>
              <w:rPr>
                <w:rFonts w:asciiTheme="minorHAnsi" w:hAnsiTheme="minorHAnsi" w:cstheme="minorHAnsi"/>
                <w:sz w:val="22"/>
                <w:szCs w:val="22"/>
              </w:rPr>
            </w:pPr>
            <w:r w:rsidRPr="00216644">
              <w:rPr>
                <w:rFonts w:asciiTheme="minorHAnsi" w:hAnsiTheme="minorHAnsi" w:cstheme="minorHAnsi"/>
                <w:sz w:val="22"/>
                <w:szCs w:val="22"/>
              </w:rPr>
              <w:t>HSC 105</w:t>
            </w:r>
          </w:p>
        </w:tc>
        <w:tc>
          <w:tcPr>
            <w:tcW w:w="1316" w:type="dxa"/>
          </w:tcPr>
          <w:p w14:paraId="52F110BF" w14:textId="77777777" w:rsidR="003F3073" w:rsidRPr="00216644" w:rsidRDefault="003F3073" w:rsidP="004C08A4">
            <w:pPr>
              <w:jc w:val="center"/>
              <w:rPr>
                <w:rFonts w:asciiTheme="minorHAnsi" w:hAnsiTheme="minorHAnsi" w:cstheme="minorHAnsi"/>
                <w:sz w:val="22"/>
                <w:szCs w:val="22"/>
              </w:rPr>
            </w:pPr>
          </w:p>
        </w:tc>
      </w:tr>
      <w:tr w:rsidR="004C08A4" w:rsidRPr="00216644" w14:paraId="674D9A85" w14:textId="77777777" w:rsidTr="003270A0">
        <w:tc>
          <w:tcPr>
            <w:tcW w:w="1478" w:type="dxa"/>
            <w:shd w:val="clear" w:color="auto" w:fill="auto"/>
          </w:tcPr>
          <w:p w14:paraId="39506695" w14:textId="41C7DE0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150 or</w:t>
            </w:r>
          </w:p>
          <w:p w14:paraId="5C7C300E" w14:textId="476BFE3B"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HST 101 or</w:t>
            </w:r>
          </w:p>
          <w:p w14:paraId="5CB36CA9" w14:textId="234C5F5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121</w:t>
            </w:r>
          </w:p>
        </w:tc>
        <w:tc>
          <w:tcPr>
            <w:tcW w:w="4187" w:type="dxa"/>
            <w:vAlign w:val="center"/>
          </w:tcPr>
          <w:p w14:paraId="43F1F5FA"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Clinical Practice I OR</w:t>
            </w:r>
          </w:p>
          <w:p w14:paraId="34765734"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Basic Skills I** OR</w:t>
            </w:r>
          </w:p>
          <w:p w14:paraId="6A5C72F9" w14:textId="66CB0685" w:rsidR="004C08A4" w:rsidRPr="00216644" w:rsidRDefault="004C08A4" w:rsidP="003F3073">
            <w:pPr>
              <w:rPr>
                <w:rFonts w:asciiTheme="minorHAnsi" w:hAnsiTheme="minorHAnsi" w:cstheme="minorHAnsi"/>
                <w:sz w:val="22"/>
                <w:szCs w:val="22"/>
              </w:rPr>
            </w:pPr>
            <w:r w:rsidRPr="00216644">
              <w:rPr>
                <w:rFonts w:asciiTheme="minorHAnsi" w:hAnsiTheme="minorHAnsi" w:cstheme="minorHAnsi"/>
                <w:sz w:val="22"/>
                <w:szCs w:val="22"/>
              </w:rPr>
              <w:t>Respiratory Care Practice I</w:t>
            </w:r>
            <w:r w:rsidR="003F3073" w:rsidRPr="00216644">
              <w:rPr>
                <w:rFonts w:asciiTheme="minorHAnsi" w:hAnsiTheme="minorHAnsi" w:cstheme="minorHAnsi"/>
                <w:sz w:val="22"/>
                <w:szCs w:val="22"/>
              </w:rPr>
              <w:t xml:space="preserve"> (BCTC)</w:t>
            </w:r>
          </w:p>
        </w:tc>
        <w:tc>
          <w:tcPr>
            <w:tcW w:w="900" w:type="dxa"/>
            <w:vAlign w:val="center"/>
          </w:tcPr>
          <w:p w14:paraId="7B760B79"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2</w:t>
            </w:r>
            <w:r w:rsidRPr="00216644">
              <w:rPr>
                <w:rFonts w:asciiTheme="minorHAnsi" w:hAnsiTheme="minorHAnsi" w:cstheme="minorHAnsi"/>
                <w:sz w:val="22"/>
                <w:szCs w:val="22"/>
              </w:rPr>
              <w:br/>
              <w:t>(3)</w:t>
            </w:r>
          </w:p>
          <w:p w14:paraId="77B3A3A7" w14:textId="7AA30AE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(1)</w:t>
            </w:r>
          </w:p>
        </w:tc>
        <w:tc>
          <w:tcPr>
            <w:tcW w:w="1469" w:type="dxa"/>
          </w:tcPr>
          <w:p w14:paraId="5BE63A20"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286</w:t>
            </w:r>
          </w:p>
          <w:p w14:paraId="2A50C15B"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HSC 101</w:t>
            </w:r>
          </w:p>
          <w:p w14:paraId="419A3EC5" w14:textId="771690D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286</w:t>
            </w:r>
          </w:p>
        </w:tc>
        <w:tc>
          <w:tcPr>
            <w:tcW w:w="1316" w:type="dxa"/>
          </w:tcPr>
          <w:p w14:paraId="5566E435" w14:textId="77777777" w:rsidR="004C08A4" w:rsidRPr="00216644" w:rsidRDefault="004C08A4" w:rsidP="004C08A4">
            <w:pPr>
              <w:jc w:val="center"/>
              <w:rPr>
                <w:rFonts w:asciiTheme="minorHAnsi" w:hAnsiTheme="minorHAnsi" w:cstheme="minorHAnsi"/>
                <w:sz w:val="22"/>
                <w:szCs w:val="22"/>
              </w:rPr>
            </w:pPr>
          </w:p>
        </w:tc>
      </w:tr>
      <w:tr w:rsidR="004C08A4" w:rsidRPr="00216644" w14:paraId="67DFA883" w14:textId="77777777" w:rsidTr="003270A0">
        <w:tc>
          <w:tcPr>
            <w:tcW w:w="1478" w:type="dxa"/>
            <w:shd w:val="clear" w:color="auto" w:fill="auto"/>
            <w:vAlign w:val="center"/>
          </w:tcPr>
          <w:p w14:paraId="37BF0DE0" w14:textId="59E0433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175 or</w:t>
            </w:r>
          </w:p>
          <w:p w14:paraId="473707E9" w14:textId="378423C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176</w:t>
            </w:r>
          </w:p>
        </w:tc>
        <w:tc>
          <w:tcPr>
            <w:tcW w:w="4187" w:type="dxa"/>
            <w:vAlign w:val="center"/>
          </w:tcPr>
          <w:p w14:paraId="635CE46D"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Clinical Practice II OR</w:t>
            </w:r>
          </w:p>
          <w:p w14:paraId="25374200" w14:textId="32D31CE7" w:rsidR="004C08A4" w:rsidRPr="00216644" w:rsidRDefault="004C08A4" w:rsidP="003F3073">
            <w:pPr>
              <w:rPr>
                <w:rFonts w:asciiTheme="minorHAnsi" w:hAnsiTheme="minorHAnsi" w:cstheme="minorHAnsi"/>
                <w:sz w:val="22"/>
                <w:szCs w:val="22"/>
              </w:rPr>
            </w:pPr>
            <w:r w:rsidRPr="00216644">
              <w:rPr>
                <w:rFonts w:asciiTheme="minorHAnsi" w:hAnsiTheme="minorHAnsi" w:cstheme="minorHAnsi"/>
                <w:sz w:val="22"/>
                <w:szCs w:val="22"/>
              </w:rPr>
              <w:t>Respiratory Care Practice II</w:t>
            </w:r>
            <w:r w:rsidR="003F3073" w:rsidRPr="00216644">
              <w:rPr>
                <w:rFonts w:asciiTheme="minorHAnsi" w:hAnsiTheme="minorHAnsi" w:cstheme="minorHAnsi"/>
                <w:sz w:val="22"/>
                <w:szCs w:val="22"/>
              </w:rPr>
              <w:t xml:space="preserve"> (BCTC)</w:t>
            </w:r>
          </w:p>
        </w:tc>
        <w:tc>
          <w:tcPr>
            <w:tcW w:w="900" w:type="dxa"/>
            <w:vAlign w:val="center"/>
          </w:tcPr>
          <w:p w14:paraId="01980776"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53EBB0FF" w14:textId="4062F489"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(2)</w:t>
            </w:r>
          </w:p>
        </w:tc>
        <w:tc>
          <w:tcPr>
            <w:tcW w:w="1469" w:type="dxa"/>
            <w:vAlign w:val="center"/>
          </w:tcPr>
          <w:p w14:paraId="13F20CEB" w14:textId="2F4C0E3A"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296</w:t>
            </w:r>
          </w:p>
        </w:tc>
        <w:tc>
          <w:tcPr>
            <w:tcW w:w="1316" w:type="dxa"/>
          </w:tcPr>
          <w:p w14:paraId="47E64486" w14:textId="77777777" w:rsidR="004C08A4" w:rsidRPr="00216644" w:rsidRDefault="004C08A4" w:rsidP="004C08A4">
            <w:pPr>
              <w:jc w:val="center"/>
              <w:rPr>
                <w:rFonts w:asciiTheme="minorHAnsi" w:hAnsiTheme="minorHAnsi" w:cstheme="minorHAnsi"/>
                <w:sz w:val="22"/>
                <w:szCs w:val="22"/>
              </w:rPr>
            </w:pPr>
          </w:p>
        </w:tc>
      </w:tr>
      <w:tr w:rsidR="004C08A4" w:rsidRPr="00216644" w14:paraId="256C48F5" w14:textId="77777777" w:rsidTr="003270A0">
        <w:tc>
          <w:tcPr>
            <w:tcW w:w="1478" w:type="dxa"/>
            <w:shd w:val="clear" w:color="auto" w:fill="auto"/>
          </w:tcPr>
          <w:p w14:paraId="13CA9FF0" w14:textId="166B6DD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RCP 180 </w:t>
            </w:r>
            <w:r w:rsidR="00032C0D" w:rsidRPr="00216644">
              <w:rPr>
                <w:rFonts w:asciiTheme="minorHAnsi" w:hAnsiTheme="minorHAnsi" w:cstheme="minorHAnsi"/>
                <w:sz w:val="22"/>
                <w:szCs w:val="22"/>
              </w:rPr>
              <w:t>and</w:t>
            </w:r>
          </w:p>
          <w:p w14:paraId="5F667DFF"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lastRenderedPageBreak/>
              <w:t>RCP 190</w:t>
            </w:r>
          </w:p>
          <w:p w14:paraId="79FC883C" w14:textId="77777777" w:rsidR="004C08A4" w:rsidRPr="00216644" w:rsidRDefault="004C08A4" w:rsidP="004C08A4">
            <w:pPr>
              <w:rPr>
                <w:rFonts w:asciiTheme="minorHAnsi" w:hAnsiTheme="minorHAnsi" w:cstheme="minorHAnsi"/>
                <w:sz w:val="22"/>
                <w:szCs w:val="22"/>
              </w:rPr>
            </w:pPr>
          </w:p>
          <w:p w14:paraId="309FB6E2" w14:textId="1213E8DB" w:rsidR="004C08A4" w:rsidRPr="00216644" w:rsidRDefault="00032C0D" w:rsidP="004C08A4">
            <w:pPr>
              <w:rPr>
                <w:rFonts w:asciiTheme="minorHAnsi" w:hAnsiTheme="minorHAnsi" w:cstheme="minorHAnsi"/>
                <w:sz w:val="22"/>
                <w:szCs w:val="22"/>
              </w:rPr>
            </w:pPr>
            <w:r w:rsidRPr="00216644">
              <w:rPr>
                <w:rFonts w:asciiTheme="minorHAnsi" w:hAnsiTheme="minorHAnsi" w:cstheme="minorHAnsi"/>
                <w:sz w:val="22"/>
                <w:szCs w:val="22"/>
              </w:rPr>
              <w:t>o</w:t>
            </w:r>
            <w:r w:rsidR="004C08A4" w:rsidRPr="00216644">
              <w:rPr>
                <w:rFonts w:asciiTheme="minorHAnsi" w:hAnsiTheme="minorHAnsi" w:cstheme="minorHAnsi"/>
                <w:sz w:val="22"/>
                <w:szCs w:val="22"/>
              </w:rPr>
              <w:t>r</w:t>
            </w:r>
          </w:p>
          <w:p w14:paraId="37E73A19" w14:textId="77777777" w:rsidR="00032C0D" w:rsidRPr="00216644" w:rsidRDefault="00032C0D" w:rsidP="004C08A4">
            <w:pPr>
              <w:rPr>
                <w:rFonts w:asciiTheme="minorHAnsi" w:hAnsiTheme="minorHAnsi" w:cstheme="minorHAnsi"/>
                <w:sz w:val="22"/>
                <w:szCs w:val="22"/>
              </w:rPr>
            </w:pPr>
          </w:p>
          <w:p w14:paraId="7A37CFB8" w14:textId="64812A2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RCP 185 </w:t>
            </w:r>
            <w:r w:rsidR="00601578" w:rsidRPr="00216644">
              <w:rPr>
                <w:rFonts w:asciiTheme="minorHAnsi" w:hAnsiTheme="minorHAnsi" w:cstheme="minorHAnsi"/>
                <w:sz w:val="22"/>
                <w:szCs w:val="22"/>
              </w:rPr>
              <w:t>and</w:t>
            </w:r>
          </w:p>
          <w:p w14:paraId="664B0397" w14:textId="4A28BAF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195</w:t>
            </w:r>
          </w:p>
        </w:tc>
        <w:tc>
          <w:tcPr>
            <w:tcW w:w="4187" w:type="dxa"/>
          </w:tcPr>
          <w:p w14:paraId="17991F40" w14:textId="7109CD3A" w:rsidR="004C08A4" w:rsidRPr="00216644" w:rsidRDefault="004C08A4" w:rsidP="004C08A4">
            <w:pPr>
              <w:rPr>
                <w:rFonts w:asciiTheme="minorHAnsi" w:hAnsiTheme="minorHAnsi" w:cstheme="minorHAnsi"/>
                <w:sz w:val="22"/>
                <w:szCs w:val="22"/>
              </w:rPr>
            </w:pPr>
            <w:proofErr w:type="spellStart"/>
            <w:r w:rsidRPr="00216644">
              <w:rPr>
                <w:rFonts w:asciiTheme="minorHAnsi" w:hAnsiTheme="minorHAnsi" w:cstheme="minorHAnsi"/>
                <w:sz w:val="22"/>
                <w:szCs w:val="22"/>
              </w:rPr>
              <w:lastRenderedPageBreak/>
              <w:t>Ventilatory</w:t>
            </w:r>
            <w:proofErr w:type="spellEnd"/>
            <w:r w:rsidRPr="00216644">
              <w:rPr>
                <w:rFonts w:asciiTheme="minorHAnsi" w:hAnsiTheme="minorHAnsi" w:cstheme="minorHAnsi"/>
                <w:sz w:val="22"/>
                <w:szCs w:val="22"/>
              </w:rPr>
              <w:t xml:space="preserve"> Support </w:t>
            </w:r>
            <w:r w:rsidR="00032C0D" w:rsidRPr="00216644">
              <w:rPr>
                <w:rFonts w:asciiTheme="minorHAnsi" w:hAnsiTheme="minorHAnsi" w:cstheme="minorHAnsi"/>
                <w:sz w:val="22"/>
                <w:szCs w:val="22"/>
              </w:rPr>
              <w:t>and</w:t>
            </w:r>
          </w:p>
          <w:p w14:paraId="68509059"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lastRenderedPageBreak/>
              <w:t xml:space="preserve">Advanced </w:t>
            </w:r>
            <w:proofErr w:type="spellStart"/>
            <w:r w:rsidRPr="00216644">
              <w:rPr>
                <w:rFonts w:asciiTheme="minorHAnsi" w:hAnsiTheme="minorHAnsi" w:cstheme="minorHAnsi"/>
                <w:sz w:val="22"/>
                <w:szCs w:val="22"/>
              </w:rPr>
              <w:t>Ventilatory</w:t>
            </w:r>
            <w:proofErr w:type="spellEnd"/>
            <w:r w:rsidRPr="00216644">
              <w:rPr>
                <w:rFonts w:asciiTheme="minorHAnsi" w:hAnsiTheme="minorHAnsi" w:cstheme="minorHAnsi"/>
                <w:sz w:val="22"/>
                <w:szCs w:val="22"/>
              </w:rPr>
              <w:t xml:space="preserve"> Support</w:t>
            </w:r>
          </w:p>
          <w:p w14:paraId="5220FC6F" w14:textId="77777777" w:rsidR="004C08A4" w:rsidRPr="00216644" w:rsidRDefault="004C08A4" w:rsidP="004C08A4">
            <w:pPr>
              <w:rPr>
                <w:rFonts w:asciiTheme="minorHAnsi" w:hAnsiTheme="minorHAnsi" w:cstheme="minorHAnsi"/>
                <w:sz w:val="22"/>
                <w:szCs w:val="22"/>
              </w:rPr>
            </w:pPr>
          </w:p>
          <w:p w14:paraId="0C6AE7EE" w14:textId="432CF65D" w:rsidR="004C08A4" w:rsidRPr="00216644" w:rsidRDefault="00032C0D" w:rsidP="004C08A4">
            <w:pPr>
              <w:rPr>
                <w:rFonts w:asciiTheme="minorHAnsi" w:hAnsiTheme="minorHAnsi" w:cstheme="minorHAnsi"/>
                <w:sz w:val="22"/>
                <w:szCs w:val="22"/>
              </w:rPr>
            </w:pPr>
            <w:r w:rsidRPr="00216644">
              <w:rPr>
                <w:rFonts w:asciiTheme="minorHAnsi" w:hAnsiTheme="minorHAnsi" w:cstheme="minorHAnsi"/>
                <w:sz w:val="22"/>
                <w:szCs w:val="22"/>
              </w:rPr>
              <w:t>o</w:t>
            </w:r>
            <w:r w:rsidR="004C08A4" w:rsidRPr="00216644">
              <w:rPr>
                <w:rFonts w:asciiTheme="minorHAnsi" w:hAnsiTheme="minorHAnsi" w:cstheme="minorHAnsi"/>
                <w:sz w:val="22"/>
                <w:szCs w:val="22"/>
              </w:rPr>
              <w:t>r</w:t>
            </w:r>
          </w:p>
          <w:p w14:paraId="3FE52F9A" w14:textId="77777777" w:rsidR="00032C0D" w:rsidRPr="00216644" w:rsidRDefault="00032C0D" w:rsidP="004C08A4">
            <w:pPr>
              <w:rPr>
                <w:rFonts w:asciiTheme="minorHAnsi" w:hAnsiTheme="minorHAnsi" w:cstheme="minorHAnsi"/>
                <w:sz w:val="22"/>
                <w:szCs w:val="22"/>
              </w:rPr>
            </w:pPr>
          </w:p>
          <w:p w14:paraId="7C5044D0" w14:textId="63D8F02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I</w:t>
            </w:r>
            <w:r w:rsidR="00601578" w:rsidRPr="00216644">
              <w:rPr>
                <w:rFonts w:asciiTheme="minorHAnsi" w:hAnsiTheme="minorHAnsi" w:cstheme="minorHAnsi"/>
                <w:sz w:val="22"/>
                <w:szCs w:val="22"/>
              </w:rPr>
              <w:t>ntro to Mechanical Ventilation and</w:t>
            </w:r>
          </w:p>
          <w:p w14:paraId="66D5972A" w14:textId="7A4E9A2F"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Patie</w:t>
            </w:r>
            <w:r w:rsidR="003F3073" w:rsidRPr="00216644">
              <w:rPr>
                <w:rFonts w:asciiTheme="minorHAnsi" w:hAnsiTheme="minorHAnsi" w:cstheme="minorHAnsi"/>
                <w:sz w:val="22"/>
                <w:szCs w:val="22"/>
              </w:rPr>
              <w:t>nt-Ventilator System Management (BCTC)</w:t>
            </w:r>
          </w:p>
        </w:tc>
        <w:tc>
          <w:tcPr>
            <w:tcW w:w="900" w:type="dxa"/>
          </w:tcPr>
          <w:p w14:paraId="20A64167" w14:textId="77777777" w:rsidR="004C08A4" w:rsidRPr="00216644" w:rsidRDefault="004C08A4" w:rsidP="00032C0D">
            <w:pPr>
              <w:jc w:val="center"/>
              <w:rPr>
                <w:rFonts w:asciiTheme="minorHAnsi" w:hAnsiTheme="minorHAnsi" w:cstheme="minorHAnsi"/>
                <w:sz w:val="22"/>
                <w:szCs w:val="22"/>
              </w:rPr>
            </w:pPr>
            <w:r w:rsidRPr="00216644">
              <w:rPr>
                <w:rFonts w:asciiTheme="minorHAnsi" w:hAnsiTheme="minorHAnsi" w:cstheme="minorHAnsi"/>
                <w:sz w:val="22"/>
                <w:szCs w:val="22"/>
              </w:rPr>
              <w:lastRenderedPageBreak/>
              <w:t>3</w:t>
            </w:r>
          </w:p>
          <w:p w14:paraId="08FCB8B5" w14:textId="097B3CA3" w:rsidR="00032C0D" w:rsidRPr="00216644" w:rsidRDefault="004C08A4" w:rsidP="00032C0D">
            <w:pPr>
              <w:jc w:val="center"/>
              <w:rPr>
                <w:rFonts w:asciiTheme="minorHAnsi" w:hAnsiTheme="minorHAnsi" w:cstheme="minorHAnsi"/>
                <w:sz w:val="22"/>
                <w:szCs w:val="22"/>
              </w:rPr>
            </w:pPr>
            <w:r w:rsidRPr="00216644">
              <w:rPr>
                <w:rFonts w:asciiTheme="minorHAnsi" w:hAnsiTheme="minorHAnsi" w:cstheme="minorHAnsi"/>
                <w:sz w:val="22"/>
                <w:szCs w:val="22"/>
              </w:rPr>
              <w:lastRenderedPageBreak/>
              <w:t>2</w:t>
            </w:r>
          </w:p>
          <w:p w14:paraId="57D1EA24" w14:textId="3AC94D33" w:rsidR="00032C0D" w:rsidRPr="00216644" w:rsidRDefault="00032C0D" w:rsidP="00032C0D">
            <w:pPr>
              <w:jc w:val="center"/>
              <w:rPr>
                <w:rFonts w:asciiTheme="minorHAnsi" w:hAnsiTheme="minorHAnsi" w:cstheme="minorHAnsi"/>
                <w:sz w:val="22"/>
                <w:szCs w:val="22"/>
              </w:rPr>
            </w:pPr>
          </w:p>
          <w:p w14:paraId="57A374AB" w14:textId="77777777" w:rsidR="00032C0D" w:rsidRPr="00216644" w:rsidRDefault="00032C0D" w:rsidP="00032C0D">
            <w:pPr>
              <w:jc w:val="center"/>
              <w:rPr>
                <w:rFonts w:asciiTheme="minorHAnsi" w:hAnsiTheme="minorHAnsi" w:cstheme="minorHAnsi"/>
                <w:sz w:val="22"/>
                <w:szCs w:val="22"/>
              </w:rPr>
            </w:pPr>
          </w:p>
          <w:p w14:paraId="28382D13" w14:textId="77777777" w:rsidR="004C08A4" w:rsidRPr="00216644" w:rsidRDefault="004C08A4" w:rsidP="00032C0D">
            <w:pPr>
              <w:jc w:val="center"/>
              <w:rPr>
                <w:rFonts w:asciiTheme="minorHAnsi" w:hAnsiTheme="minorHAnsi" w:cstheme="minorHAnsi"/>
                <w:sz w:val="22"/>
                <w:szCs w:val="22"/>
              </w:rPr>
            </w:pPr>
            <w:r w:rsidRPr="00216644">
              <w:rPr>
                <w:rFonts w:asciiTheme="minorHAnsi" w:hAnsiTheme="minorHAnsi" w:cstheme="minorHAnsi"/>
                <w:sz w:val="22"/>
                <w:szCs w:val="22"/>
              </w:rPr>
              <w:t>(2)</w:t>
            </w:r>
          </w:p>
          <w:p w14:paraId="2B1501E6" w14:textId="0E25F9FD" w:rsidR="004C08A4" w:rsidRPr="00216644" w:rsidRDefault="004C08A4" w:rsidP="00032C0D">
            <w:pPr>
              <w:jc w:val="center"/>
              <w:rPr>
                <w:rFonts w:asciiTheme="minorHAnsi" w:hAnsiTheme="minorHAnsi" w:cstheme="minorHAnsi"/>
                <w:sz w:val="22"/>
                <w:szCs w:val="22"/>
              </w:rPr>
            </w:pPr>
            <w:r w:rsidRPr="00216644">
              <w:rPr>
                <w:rFonts w:asciiTheme="minorHAnsi" w:hAnsiTheme="minorHAnsi" w:cstheme="minorHAnsi"/>
                <w:sz w:val="22"/>
                <w:szCs w:val="22"/>
              </w:rPr>
              <w:t>(4)</w:t>
            </w:r>
          </w:p>
        </w:tc>
        <w:tc>
          <w:tcPr>
            <w:tcW w:w="1469" w:type="dxa"/>
            <w:vAlign w:val="center"/>
          </w:tcPr>
          <w:p w14:paraId="61F40858"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lastRenderedPageBreak/>
              <w:t>RSP 220</w:t>
            </w:r>
          </w:p>
          <w:p w14:paraId="69F102F7"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lastRenderedPageBreak/>
              <w:t>RSP 200T</w:t>
            </w:r>
          </w:p>
          <w:p w14:paraId="63AA4586" w14:textId="77777777" w:rsidR="00032C0D"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190 + RCP 204 =</w:t>
            </w:r>
          </w:p>
          <w:p w14:paraId="61075A96" w14:textId="77777777" w:rsidR="00032C0D"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RSP </w:t>
            </w:r>
            <w:r w:rsidR="00032C0D" w:rsidRPr="00216644">
              <w:rPr>
                <w:rFonts w:asciiTheme="minorHAnsi" w:hAnsiTheme="minorHAnsi" w:cstheme="minorHAnsi"/>
                <w:sz w:val="22"/>
                <w:szCs w:val="22"/>
              </w:rPr>
              <w:t>310 +</w:t>
            </w:r>
          </w:p>
          <w:p w14:paraId="5E0BA641" w14:textId="71FF0FA0"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300T)</w:t>
            </w:r>
          </w:p>
          <w:p w14:paraId="7FF5F45C" w14:textId="77777777" w:rsidR="004C08A4" w:rsidRPr="00216644" w:rsidRDefault="004C08A4" w:rsidP="004C08A4">
            <w:pPr>
              <w:rPr>
                <w:rFonts w:asciiTheme="minorHAnsi" w:hAnsiTheme="minorHAnsi" w:cstheme="minorHAnsi"/>
                <w:sz w:val="22"/>
                <w:szCs w:val="22"/>
              </w:rPr>
            </w:pPr>
          </w:p>
          <w:p w14:paraId="19AC6B14"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220</w:t>
            </w:r>
          </w:p>
          <w:p w14:paraId="5FF68DA6" w14:textId="0694A946"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310</w:t>
            </w:r>
          </w:p>
        </w:tc>
        <w:tc>
          <w:tcPr>
            <w:tcW w:w="1316" w:type="dxa"/>
          </w:tcPr>
          <w:p w14:paraId="10A502E2" w14:textId="77777777" w:rsidR="004C08A4" w:rsidRPr="00216644" w:rsidRDefault="004C08A4" w:rsidP="004C08A4">
            <w:pPr>
              <w:jc w:val="center"/>
              <w:rPr>
                <w:rFonts w:asciiTheme="minorHAnsi" w:hAnsiTheme="minorHAnsi" w:cstheme="minorHAnsi"/>
                <w:sz w:val="22"/>
                <w:szCs w:val="22"/>
              </w:rPr>
            </w:pPr>
          </w:p>
        </w:tc>
      </w:tr>
      <w:tr w:rsidR="004C08A4" w:rsidRPr="00216644" w14:paraId="4807E08B" w14:textId="77777777" w:rsidTr="003270A0">
        <w:tc>
          <w:tcPr>
            <w:tcW w:w="1478" w:type="dxa"/>
            <w:shd w:val="clear" w:color="auto" w:fill="auto"/>
          </w:tcPr>
          <w:p w14:paraId="102E8F17" w14:textId="609921D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200 or</w:t>
            </w:r>
          </w:p>
          <w:p w14:paraId="30DC645E" w14:textId="653422B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201</w:t>
            </w:r>
          </w:p>
        </w:tc>
        <w:tc>
          <w:tcPr>
            <w:tcW w:w="4187" w:type="dxa"/>
            <w:shd w:val="clear" w:color="auto" w:fill="auto"/>
            <w:vAlign w:val="center"/>
          </w:tcPr>
          <w:p w14:paraId="1C24E3FB"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Clinical Practice III OR</w:t>
            </w:r>
          </w:p>
          <w:p w14:paraId="1203481D" w14:textId="49FEA18A" w:rsidR="004C08A4" w:rsidRPr="00216644" w:rsidRDefault="003F3073" w:rsidP="004C08A4">
            <w:pPr>
              <w:rPr>
                <w:rFonts w:asciiTheme="minorHAnsi" w:hAnsiTheme="minorHAnsi" w:cstheme="minorHAnsi"/>
                <w:sz w:val="22"/>
                <w:szCs w:val="22"/>
              </w:rPr>
            </w:pPr>
            <w:r w:rsidRPr="00216644">
              <w:rPr>
                <w:rFonts w:asciiTheme="minorHAnsi" w:hAnsiTheme="minorHAnsi" w:cstheme="minorHAnsi"/>
                <w:sz w:val="22"/>
                <w:szCs w:val="22"/>
              </w:rPr>
              <w:t>Respiratory Care Practice III (BCTC)</w:t>
            </w:r>
          </w:p>
        </w:tc>
        <w:tc>
          <w:tcPr>
            <w:tcW w:w="900" w:type="dxa"/>
            <w:vAlign w:val="center"/>
          </w:tcPr>
          <w:p w14:paraId="2A807A87"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22F22B79" w14:textId="1DE9544D"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(2)</w:t>
            </w:r>
          </w:p>
        </w:tc>
        <w:tc>
          <w:tcPr>
            <w:tcW w:w="1469" w:type="dxa"/>
            <w:vAlign w:val="center"/>
          </w:tcPr>
          <w:p w14:paraId="3F7A7781" w14:textId="1B53DDD9"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386</w:t>
            </w:r>
          </w:p>
        </w:tc>
        <w:tc>
          <w:tcPr>
            <w:tcW w:w="1316" w:type="dxa"/>
          </w:tcPr>
          <w:p w14:paraId="584772B1" w14:textId="77777777" w:rsidR="004C08A4" w:rsidRPr="00216644" w:rsidRDefault="004C08A4" w:rsidP="004C08A4">
            <w:pPr>
              <w:jc w:val="center"/>
              <w:rPr>
                <w:rFonts w:asciiTheme="minorHAnsi" w:hAnsiTheme="minorHAnsi" w:cstheme="minorHAnsi"/>
                <w:sz w:val="22"/>
                <w:szCs w:val="22"/>
              </w:rPr>
            </w:pPr>
          </w:p>
        </w:tc>
      </w:tr>
      <w:tr w:rsidR="004C08A4" w:rsidRPr="00216644" w14:paraId="42137C0D" w14:textId="77777777" w:rsidTr="003270A0">
        <w:tc>
          <w:tcPr>
            <w:tcW w:w="1478" w:type="dxa"/>
            <w:shd w:val="clear" w:color="auto" w:fill="auto"/>
          </w:tcPr>
          <w:p w14:paraId="7B72996E" w14:textId="2079A20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RCP 204 </w:t>
            </w:r>
            <w:r w:rsidR="00032C0D" w:rsidRPr="00216644">
              <w:rPr>
                <w:rFonts w:asciiTheme="minorHAnsi" w:hAnsiTheme="minorHAnsi" w:cstheme="minorHAnsi"/>
                <w:sz w:val="22"/>
                <w:szCs w:val="22"/>
              </w:rPr>
              <w:t>and</w:t>
            </w:r>
          </w:p>
          <w:p w14:paraId="0A886DE3" w14:textId="33E9A1F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214</w:t>
            </w:r>
          </w:p>
          <w:p w14:paraId="24F782CF" w14:textId="4A48E634" w:rsidR="00032C0D" w:rsidRPr="00216644" w:rsidRDefault="00032C0D" w:rsidP="004C08A4">
            <w:pPr>
              <w:rPr>
                <w:rFonts w:asciiTheme="minorHAnsi" w:hAnsiTheme="minorHAnsi" w:cstheme="minorHAnsi"/>
                <w:sz w:val="22"/>
                <w:szCs w:val="22"/>
              </w:rPr>
            </w:pPr>
          </w:p>
          <w:p w14:paraId="27FF517D" w14:textId="16E2680D" w:rsidR="004C08A4" w:rsidRPr="00216644" w:rsidRDefault="00032C0D" w:rsidP="004C08A4">
            <w:pPr>
              <w:rPr>
                <w:rFonts w:asciiTheme="minorHAnsi" w:hAnsiTheme="minorHAnsi" w:cstheme="minorHAnsi"/>
                <w:sz w:val="22"/>
                <w:szCs w:val="22"/>
              </w:rPr>
            </w:pPr>
            <w:r w:rsidRPr="00216644">
              <w:rPr>
                <w:rFonts w:asciiTheme="minorHAnsi" w:hAnsiTheme="minorHAnsi" w:cstheme="minorHAnsi"/>
                <w:sz w:val="22"/>
                <w:szCs w:val="22"/>
              </w:rPr>
              <w:t>or</w:t>
            </w:r>
          </w:p>
          <w:p w14:paraId="054E7795" w14:textId="77777777" w:rsidR="00032C0D" w:rsidRPr="00216644" w:rsidRDefault="00032C0D" w:rsidP="004C08A4">
            <w:pPr>
              <w:rPr>
                <w:rFonts w:asciiTheme="minorHAnsi" w:hAnsiTheme="minorHAnsi" w:cstheme="minorHAnsi"/>
                <w:sz w:val="22"/>
                <w:szCs w:val="22"/>
              </w:rPr>
            </w:pPr>
          </w:p>
          <w:p w14:paraId="08E5F225" w14:textId="0455292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RCP 240 </w:t>
            </w:r>
            <w:r w:rsidR="00032C0D" w:rsidRPr="00216644">
              <w:rPr>
                <w:rFonts w:asciiTheme="minorHAnsi" w:hAnsiTheme="minorHAnsi" w:cstheme="minorHAnsi"/>
                <w:sz w:val="22"/>
                <w:szCs w:val="22"/>
              </w:rPr>
              <w:t>and</w:t>
            </w:r>
          </w:p>
          <w:p w14:paraId="2F473B7A" w14:textId="78871EB9"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245</w:t>
            </w:r>
          </w:p>
        </w:tc>
        <w:tc>
          <w:tcPr>
            <w:tcW w:w="4187" w:type="dxa"/>
          </w:tcPr>
          <w:p w14:paraId="72B2A2A1" w14:textId="79CC8BFB"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Emergency and Special Procedures </w:t>
            </w:r>
            <w:r w:rsidR="00032C0D" w:rsidRPr="00216644">
              <w:rPr>
                <w:rFonts w:asciiTheme="minorHAnsi" w:hAnsiTheme="minorHAnsi" w:cstheme="minorHAnsi"/>
                <w:sz w:val="22"/>
                <w:szCs w:val="22"/>
              </w:rPr>
              <w:t>and</w:t>
            </w:r>
            <w:r w:rsidRPr="00216644">
              <w:rPr>
                <w:rFonts w:asciiTheme="minorHAnsi" w:hAnsiTheme="minorHAnsi" w:cstheme="minorHAnsi"/>
                <w:sz w:val="22"/>
                <w:szCs w:val="22"/>
              </w:rPr>
              <w:t xml:space="preserve"> Advanced Diagnostic Procedures</w:t>
            </w:r>
          </w:p>
          <w:p w14:paraId="295AC5D9" w14:textId="77777777" w:rsidR="00411466" w:rsidRPr="00216644" w:rsidRDefault="00411466" w:rsidP="004C08A4">
            <w:pPr>
              <w:rPr>
                <w:rFonts w:asciiTheme="minorHAnsi" w:hAnsiTheme="minorHAnsi" w:cstheme="minorHAnsi"/>
                <w:sz w:val="22"/>
                <w:szCs w:val="22"/>
              </w:rPr>
            </w:pPr>
          </w:p>
          <w:p w14:paraId="45F4C46E" w14:textId="252F79A7" w:rsidR="004C08A4" w:rsidRPr="00216644" w:rsidRDefault="00032C0D" w:rsidP="004C08A4">
            <w:pPr>
              <w:rPr>
                <w:rFonts w:asciiTheme="minorHAnsi" w:hAnsiTheme="minorHAnsi" w:cstheme="minorHAnsi"/>
                <w:sz w:val="22"/>
                <w:szCs w:val="22"/>
              </w:rPr>
            </w:pPr>
            <w:r w:rsidRPr="00216644">
              <w:rPr>
                <w:rFonts w:asciiTheme="minorHAnsi" w:hAnsiTheme="minorHAnsi" w:cstheme="minorHAnsi"/>
                <w:sz w:val="22"/>
                <w:szCs w:val="22"/>
              </w:rPr>
              <w:t>or</w:t>
            </w:r>
          </w:p>
          <w:p w14:paraId="669D47F3" w14:textId="34D120A7" w:rsidR="00032C0D" w:rsidRPr="00216644" w:rsidRDefault="00032C0D" w:rsidP="004C08A4">
            <w:pPr>
              <w:rPr>
                <w:rFonts w:asciiTheme="minorHAnsi" w:hAnsiTheme="minorHAnsi" w:cstheme="minorHAnsi"/>
                <w:sz w:val="22"/>
                <w:szCs w:val="22"/>
              </w:rPr>
            </w:pPr>
          </w:p>
          <w:p w14:paraId="773ABDCB" w14:textId="5B28AD46"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Advanced Cardiopulmonary Evaluation </w:t>
            </w:r>
            <w:r w:rsidR="00032C0D" w:rsidRPr="00216644">
              <w:rPr>
                <w:rFonts w:asciiTheme="minorHAnsi" w:hAnsiTheme="minorHAnsi" w:cstheme="minorHAnsi"/>
                <w:sz w:val="22"/>
                <w:szCs w:val="22"/>
              </w:rPr>
              <w:t>and</w:t>
            </w:r>
          </w:p>
          <w:p w14:paraId="23901A1F" w14:textId="0D44AF74" w:rsidR="004C08A4" w:rsidRPr="00216644" w:rsidRDefault="003F3073" w:rsidP="004C08A4">
            <w:pPr>
              <w:rPr>
                <w:rFonts w:asciiTheme="minorHAnsi" w:hAnsiTheme="minorHAnsi" w:cstheme="minorHAnsi"/>
                <w:sz w:val="22"/>
                <w:szCs w:val="22"/>
              </w:rPr>
            </w:pPr>
            <w:r w:rsidRPr="00216644">
              <w:rPr>
                <w:rFonts w:asciiTheme="minorHAnsi" w:hAnsiTheme="minorHAnsi" w:cstheme="minorHAnsi"/>
                <w:sz w:val="22"/>
                <w:szCs w:val="22"/>
              </w:rPr>
              <w:t>Advanced Cardiac Life Support (BCTC)</w:t>
            </w:r>
          </w:p>
          <w:p w14:paraId="6A46D706" w14:textId="77777777" w:rsidR="004C08A4" w:rsidRPr="00216644" w:rsidRDefault="004C08A4" w:rsidP="004C08A4">
            <w:pPr>
              <w:rPr>
                <w:rFonts w:asciiTheme="minorHAnsi" w:hAnsiTheme="minorHAnsi" w:cstheme="minorHAnsi"/>
                <w:sz w:val="22"/>
                <w:szCs w:val="22"/>
              </w:rPr>
            </w:pPr>
          </w:p>
          <w:p w14:paraId="5AC1817F" w14:textId="77777777" w:rsidR="004C08A4" w:rsidRPr="00216644" w:rsidRDefault="004C08A4" w:rsidP="004C08A4">
            <w:pPr>
              <w:rPr>
                <w:rFonts w:asciiTheme="minorHAnsi" w:hAnsiTheme="minorHAnsi" w:cstheme="minorHAnsi"/>
                <w:sz w:val="22"/>
                <w:szCs w:val="22"/>
              </w:rPr>
            </w:pPr>
          </w:p>
        </w:tc>
        <w:tc>
          <w:tcPr>
            <w:tcW w:w="900" w:type="dxa"/>
          </w:tcPr>
          <w:p w14:paraId="3AB3F120"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3E3ADE83" w14:textId="1671AB9B"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21D10F7C" w14:textId="3A2F6D33" w:rsidR="00032C0D" w:rsidRPr="00216644" w:rsidRDefault="00032C0D" w:rsidP="004C08A4">
            <w:pPr>
              <w:jc w:val="center"/>
              <w:rPr>
                <w:rFonts w:asciiTheme="minorHAnsi" w:hAnsiTheme="minorHAnsi" w:cstheme="minorHAnsi"/>
                <w:sz w:val="22"/>
                <w:szCs w:val="22"/>
              </w:rPr>
            </w:pPr>
          </w:p>
          <w:p w14:paraId="3A90AFD3" w14:textId="5BB604E5" w:rsidR="00032C0D" w:rsidRPr="00216644" w:rsidRDefault="00032C0D" w:rsidP="00032C0D">
            <w:pPr>
              <w:rPr>
                <w:rFonts w:asciiTheme="minorHAnsi" w:hAnsiTheme="minorHAnsi" w:cstheme="minorHAnsi"/>
                <w:sz w:val="22"/>
                <w:szCs w:val="22"/>
              </w:rPr>
            </w:pPr>
          </w:p>
          <w:p w14:paraId="73772F83"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4C91DE98" w14:textId="15740877" w:rsidR="004C08A4" w:rsidRPr="00216644" w:rsidRDefault="004C08A4" w:rsidP="00032C0D">
            <w:pPr>
              <w:jc w:val="center"/>
              <w:rPr>
                <w:rFonts w:asciiTheme="minorHAnsi" w:hAnsiTheme="minorHAnsi" w:cstheme="minorHAnsi"/>
                <w:sz w:val="22"/>
                <w:szCs w:val="22"/>
              </w:rPr>
            </w:pPr>
            <w:r w:rsidRPr="00216644">
              <w:rPr>
                <w:rFonts w:asciiTheme="minorHAnsi" w:hAnsiTheme="minorHAnsi" w:cstheme="minorHAnsi"/>
                <w:sz w:val="22"/>
                <w:szCs w:val="22"/>
              </w:rPr>
              <w:t>(2)</w:t>
            </w:r>
            <w:r w:rsidR="00032C0D" w:rsidRPr="00216644">
              <w:rPr>
                <w:rFonts w:asciiTheme="minorHAnsi" w:hAnsiTheme="minorHAnsi" w:cstheme="minorHAnsi"/>
                <w:sz w:val="22"/>
                <w:szCs w:val="22"/>
              </w:rPr>
              <w:t xml:space="preserve"> </w:t>
            </w:r>
          </w:p>
        </w:tc>
        <w:tc>
          <w:tcPr>
            <w:tcW w:w="1469" w:type="dxa"/>
          </w:tcPr>
          <w:p w14:paraId="17A872A9" w14:textId="794BE42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200T</w:t>
            </w:r>
            <w:r w:rsidR="00411466" w:rsidRPr="00216644">
              <w:rPr>
                <w:rFonts w:asciiTheme="minorHAnsi" w:hAnsiTheme="minorHAnsi" w:cstheme="minorHAnsi"/>
                <w:sz w:val="22"/>
                <w:szCs w:val="22"/>
              </w:rPr>
              <w:t xml:space="preserve"> +</w:t>
            </w:r>
          </w:p>
          <w:p w14:paraId="344377C4"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331</w:t>
            </w:r>
          </w:p>
          <w:p w14:paraId="50201242" w14:textId="77777777" w:rsidR="00032C0D" w:rsidRPr="00216644" w:rsidRDefault="00032C0D" w:rsidP="004C08A4">
            <w:pPr>
              <w:rPr>
                <w:rFonts w:asciiTheme="minorHAnsi" w:hAnsiTheme="minorHAnsi" w:cstheme="minorHAnsi"/>
                <w:sz w:val="22"/>
                <w:szCs w:val="22"/>
              </w:rPr>
            </w:pPr>
            <w:r w:rsidRPr="00216644">
              <w:rPr>
                <w:rFonts w:asciiTheme="minorHAnsi" w:hAnsiTheme="minorHAnsi" w:cstheme="minorHAnsi"/>
                <w:sz w:val="22"/>
                <w:szCs w:val="22"/>
              </w:rPr>
              <w:t>(RCP 190 + RCP 204 =</w:t>
            </w:r>
          </w:p>
          <w:p w14:paraId="2807EBFB" w14:textId="0E256311" w:rsidR="00601578"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310 + RSP</w:t>
            </w:r>
            <w:r w:rsidR="00601578" w:rsidRPr="00216644">
              <w:rPr>
                <w:rFonts w:asciiTheme="minorHAnsi" w:hAnsiTheme="minorHAnsi" w:cstheme="minorHAnsi"/>
                <w:sz w:val="22"/>
                <w:szCs w:val="22"/>
              </w:rPr>
              <w:t> </w:t>
            </w:r>
            <w:r w:rsidR="00411466" w:rsidRPr="00216644">
              <w:rPr>
                <w:rFonts w:asciiTheme="minorHAnsi" w:hAnsiTheme="minorHAnsi" w:cstheme="minorHAnsi"/>
                <w:sz w:val="22"/>
                <w:szCs w:val="22"/>
              </w:rPr>
              <w:t>300T)</w:t>
            </w:r>
            <w:r w:rsidRPr="00216644">
              <w:rPr>
                <w:rFonts w:asciiTheme="minorHAnsi" w:hAnsiTheme="minorHAnsi" w:cstheme="minorHAnsi"/>
                <w:sz w:val="22"/>
                <w:szCs w:val="22"/>
              </w:rPr>
              <w:t xml:space="preserve"> </w:t>
            </w:r>
            <w:r w:rsidR="00411466" w:rsidRPr="00216644">
              <w:rPr>
                <w:rFonts w:asciiTheme="minorHAnsi" w:hAnsiTheme="minorHAnsi" w:cstheme="minorHAnsi"/>
                <w:sz w:val="22"/>
                <w:szCs w:val="22"/>
              </w:rPr>
              <w:t>or</w:t>
            </w:r>
          </w:p>
          <w:p w14:paraId="36E67A9C" w14:textId="7B22FF8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331</w:t>
            </w:r>
            <w:r w:rsidR="00411466" w:rsidRPr="00216644">
              <w:rPr>
                <w:rFonts w:asciiTheme="minorHAnsi" w:hAnsiTheme="minorHAnsi" w:cstheme="minorHAnsi"/>
                <w:sz w:val="22"/>
                <w:szCs w:val="22"/>
              </w:rPr>
              <w:t xml:space="preserve"> +</w:t>
            </w:r>
          </w:p>
          <w:p w14:paraId="131557EB" w14:textId="68257758" w:rsidR="004C08A4" w:rsidRPr="00216644" w:rsidRDefault="00411466" w:rsidP="00601578">
            <w:pPr>
              <w:rPr>
                <w:rFonts w:asciiTheme="minorHAnsi" w:hAnsiTheme="minorHAnsi" w:cstheme="minorHAnsi"/>
                <w:sz w:val="22"/>
                <w:szCs w:val="22"/>
              </w:rPr>
            </w:pPr>
            <w:r w:rsidRPr="00216644">
              <w:rPr>
                <w:rFonts w:asciiTheme="minorHAnsi" w:hAnsiTheme="minorHAnsi" w:cstheme="minorHAnsi"/>
                <w:sz w:val="22"/>
                <w:szCs w:val="22"/>
              </w:rPr>
              <w:t>RSP 310</w:t>
            </w:r>
          </w:p>
        </w:tc>
        <w:tc>
          <w:tcPr>
            <w:tcW w:w="1316" w:type="dxa"/>
          </w:tcPr>
          <w:p w14:paraId="34DA9F06" w14:textId="77777777" w:rsidR="004C08A4" w:rsidRPr="00216644" w:rsidRDefault="004C08A4" w:rsidP="004C08A4">
            <w:pPr>
              <w:jc w:val="center"/>
              <w:rPr>
                <w:rFonts w:asciiTheme="minorHAnsi" w:hAnsiTheme="minorHAnsi" w:cstheme="minorHAnsi"/>
                <w:sz w:val="22"/>
                <w:szCs w:val="22"/>
              </w:rPr>
            </w:pPr>
          </w:p>
        </w:tc>
      </w:tr>
      <w:tr w:rsidR="004C08A4" w:rsidRPr="00216644" w14:paraId="56765EAB" w14:textId="77777777" w:rsidTr="003270A0">
        <w:tc>
          <w:tcPr>
            <w:tcW w:w="1478" w:type="dxa"/>
            <w:shd w:val="clear" w:color="auto" w:fill="auto"/>
          </w:tcPr>
          <w:p w14:paraId="52CF8110" w14:textId="13D8F31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210 or</w:t>
            </w:r>
            <w:r w:rsidRPr="00216644">
              <w:rPr>
                <w:rFonts w:asciiTheme="minorHAnsi" w:hAnsiTheme="minorHAnsi" w:cstheme="minorHAnsi"/>
                <w:sz w:val="22"/>
                <w:szCs w:val="22"/>
              </w:rPr>
              <w:br/>
              <w:t>HST 122</w:t>
            </w:r>
          </w:p>
        </w:tc>
        <w:tc>
          <w:tcPr>
            <w:tcW w:w="4187" w:type="dxa"/>
            <w:vAlign w:val="center"/>
          </w:tcPr>
          <w:p w14:paraId="7D972A96" w14:textId="2C617A2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Cardiopulmonary Pathophysiolo</w:t>
            </w:r>
            <w:r w:rsidR="003F3073" w:rsidRPr="00216644">
              <w:rPr>
                <w:rFonts w:asciiTheme="minorHAnsi" w:hAnsiTheme="minorHAnsi" w:cstheme="minorHAnsi"/>
                <w:sz w:val="22"/>
                <w:szCs w:val="22"/>
              </w:rPr>
              <w:t>gy OR</w:t>
            </w:r>
            <w:r w:rsidR="003F3073" w:rsidRPr="00216644">
              <w:rPr>
                <w:rFonts w:asciiTheme="minorHAnsi" w:hAnsiTheme="minorHAnsi" w:cstheme="minorHAnsi"/>
                <w:sz w:val="22"/>
                <w:szCs w:val="22"/>
              </w:rPr>
              <w:br/>
              <w:t>Clinical Pathophysiology</w:t>
            </w:r>
          </w:p>
        </w:tc>
        <w:tc>
          <w:tcPr>
            <w:tcW w:w="900" w:type="dxa"/>
            <w:vAlign w:val="center"/>
          </w:tcPr>
          <w:p w14:paraId="2B49AC49" w14:textId="339A7E12"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69" w:type="dxa"/>
            <w:vAlign w:val="center"/>
          </w:tcPr>
          <w:p w14:paraId="446346A9" w14:textId="48E3554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350</w:t>
            </w:r>
          </w:p>
        </w:tc>
        <w:tc>
          <w:tcPr>
            <w:tcW w:w="1316" w:type="dxa"/>
          </w:tcPr>
          <w:p w14:paraId="2F9A8894" w14:textId="77777777" w:rsidR="004C08A4" w:rsidRPr="00216644" w:rsidRDefault="004C08A4" w:rsidP="004C08A4">
            <w:pPr>
              <w:jc w:val="center"/>
              <w:rPr>
                <w:rFonts w:asciiTheme="minorHAnsi" w:hAnsiTheme="minorHAnsi" w:cstheme="minorHAnsi"/>
                <w:sz w:val="22"/>
                <w:szCs w:val="22"/>
              </w:rPr>
            </w:pPr>
          </w:p>
        </w:tc>
      </w:tr>
      <w:tr w:rsidR="004C08A4" w:rsidRPr="00216644" w14:paraId="2A6ADA66" w14:textId="77777777" w:rsidTr="003270A0">
        <w:tc>
          <w:tcPr>
            <w:tcW w:w="1478" w:type="dxa"/>
            <w:shd w:val="clear" w:color="auto" w:fill="auto"/>
          </w:tcPr>
          <w:p w14:paraId="0A081AA9" w14:textId="544C3FD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212</w:t>
            </w:r>
          </w:p>
        </w:tc>
        <w:tc>
          <w:tcPr>
            <w:tcW w:w="4187" w:type="dxa"/>
            <w:vAlign w:val="center"/>
          </w:tcPr>
          <w:p w14:paraId="73F37A37" w14:textId="0C3AF9C6"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Neonatal/Pediatric Respiratory Care</w:t>
            </w:r>
          </w:p>
        </w:tc>
        <w:tc>
          <w:tcPr>
            <w:tcW w:w="900" w:type="dxa"/>
            <w:vAlign w:val="center"/>
          </w:tcPr>
          <w:p w14:paraId="5EA4925B" w14:textId="4D8CD76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469" w:type="dxa"/>
            <w:vAlign w:val="center"/>
          </w:tcPr>
          <w:p w14:paraId="6A8F88FE" w14:textId="2F30664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362</w:t>
            </w:r>
          </w:p>
        </w:tc>
        <w:tc>
          <w:tcPr>
            <w:tcW w:w="1316" w:type="dxa"/>
          </w:tcPr>
          <w:p w14:paraId="1F87739C" w14:textId="77777777" w:rsidR="004C08A4" w:rsidRPr="00216644" w:rsidRDefault="004C08A4" w:rsidP="004C08A4">
            <w:pPr>
              <w:jc w:val="center"/>
              <w:rPr>
                <w:rFonts w:asciiTheme="minorHAnsi" w:hAnsiTheme="minorHAnsi" w:cstheme="minorHAnsi"/>
                <w:sz w:val="22"/>
                <w:szCs w:val="22"/>
              </w:rPr>
            </w:pPr>
          </w:p>
        </w:tc>
      </w:tr>
      <w:tr w:rsidR="004C08A4" w:rsidRPr="00216644" w14:paraId="713FE696" w14:textId="77777777" w:rsidTr="003270A0">
        <w:tc>
          <w:tcPr>
            <w:tcW w:w="1478" w:type="dxa"/>
            <w:shd w:val="clear" w:color="auto" w:fill="auto"/>
          </w:tcPr>
          <w:p w14:paraId="6ED0A627" w14:textId="696D96A2"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225 or</w:t>
            </w:r>
          </w:p>
          <w:p w14:paraId="3BA606BF" w14:textId="558329B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226</w:t>
            </w:r>
          </w:p>
        </w:tc>
        <w:tc>
          <w:tcPr>
            <w:tcW w:w="4187" w:type="dxa"/>
            <w:vAlign w:val="center"/>
          </w:tcPr>
          <w:p w14:paraId="23E5365E"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Clinical Practice IV OR</w:t>
            </w:r>
          </w:p>
          <w:p w14:paraId="6B5D947E" w14:textId="636CF76F"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Respir</w:t>
            </w:r>
            <w:r w:rsidR="00762E8A" w:rsidRPr="00216644">
              <w:rPr>
                <w:rFonts w:asciiTheme="minorHAnsi" w:hAnsiTheme="minorHAnsi" w:cstheme="minorHAnsi"/>
                <w:sz w:val="22"/>
                <w:szCs w:val="22"/>
              </w:rPr>
              <w:t>atory Care Clinical Practice IV (BCTC)</w:t>
            </w:r>
          </w:p>
        </w:tc>
        <w:tc>
          <w:tcPr>
            <w:tcW w:w="900" w:type="dxa"/>
            <w:vAlign w:val="center"/>
          </w:tcPr>
          <w:p w14:paraId="206E4C95"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00168E14" w14:textId="427CB6DD"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(4)</w:t>
            </w:r>
          </w:p>
        </w:tc>
        <w:tc>
          <w:tcPr>
            <w:tcW w:w="1469" w:type="dxa"/>
            <w:vAlign w:val="center"/>
          </w:tcPr>
          <w:p w14:paraId="7C5542BE" w14:textId="458001B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396</w:t>
            </w:r>
          </w:p>
        </w:tc>
        <w:tc>
          <w:tcPr>
            <w:tcW w:w="1316" w:type="dxa"/>
          </w:tcPr>
          <w:p w14:paraId="6DEE7D0A" w14:textId="77777777" w:rsidR="004C08A4" w:rsidRPr="00216644" w:rsidRDefault="004C08A4" w:rsidP="004C08A4">
            <w:pPr>
              <w:jc w:val="center"/>
              <w:rPr>
                <w:rFonts w:asciiTheme="minorHAnsi" w:hAnsiTheme="minorHAnsi" w:cstheme="minorHAnsi"/>
                <w:sz w:val="22"/>
                <w:szCs w:val="22"/>
              </w:rPr>
            </w:pPr>
          </w:p>
        </w:tc>
      </w:tr>
      <w:tr w:rsidR="004C08A4" w:rsidRPr="00216644" w14:paraId="5EDE99D6" w14:textId="77777777" w:rsidTr="003270A0">
        <w:tc>
          <w:tcPr>
            <w:tcW w:w="1478" w:type="dxa"/>
            <w:shd w:val="clear" w:color="auto" w:fill="auto"/>
            <w:vAlign w:val="center"/>
          </w:tcPr>
          <w:p w14:paraId="4AC9B9A3" w14:textId="5ACFBE79" w:rsidR="004C08A4" w:rsidRPr="00216644" w:rsidRDefault="004C08A4" w:rsidP="00762E8A">
            <w:pPr>
              <w:rPr>
                <w:rFonts w:asciiTheme="minorHAnsi" w:hAnsiTheme="minorHAnsi" w:cstheme="minorHAnsi"/>
                <w:sz w:val="22"/>
                <w:szCs w:val="22"/>
              </w:rPr>
            </w:pPr>
            <w:r w:rsidRPr="00216644">
              <w:rPr>
                <w:rFonts w:asciiTheme="minorHAnsi" w:hAnsiTheme="minorHAnsi" w:cstheme="minorHAnsi"/>
                <w:sz w:val="22"/>
                <w:szCs w:val="22"/>
              </w:rPr>
              <w:t>RCP 228</w:t>
            </w:r>
          </w:p>
        </w:tc>
        <w:tc>
          <w:tcPr>
            <w:tcW w:w="4187" w:type="dxa"/>
            <w:vAlign w:val="center"/>
          </w:tcPr>
          <w:p w14:paraId="37E37FA7" w14:textId="6ECB09BC"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Preventive and Long Term Respiratory Care</w:t>
            </w:r>
          </w:p>
        </w:tc>
        <w:tc>
          <w:tcPr>
            <w:tcW w:w="900" w:type="dxa"/>
            <w:vAlign w:val="center"/>
          </w:tcPr>
          <w:p w14:paraId="2DA4F08D" w14:textId="7E417312"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2</w:t>
            </w:r>
          </w:p>
        </w:tc>
        <w:tc>
          <w:tcPr>
            <w:tcW w:w="1469" w:type="dxa"/>
            <w:vAlign w:val="center"/>
          </w:tcPr>
          <w:p w14:paraId="2BAD249F" w14:textId="5A7BE5BA" w:rsidR="004C08A4" w:rsidRPr="00216644" w:rsidRDefault="004C08A4" w:rsidP="00411466">
            <w:pPr>
              <w:rPr>
                <w:rFonts w:asciiTheme="minorHAnsi" w:hAnsiTheme="minorHAnsi" w:cstheme="minorHAnsi"/>
                <w:sz w:val="22"/>
                <w:szCs w:val="22"/>
              </w:rPr>
            </w:pPr>
            <w:r w:rsidRPr="00216644">
              <w:rPr>
                <w:rFonts w:asciiTheme="minorHAnsi" w:hAnsiTheme="minorHAnsi" w:cstheme="minorHAnsi"/>
                <w:sz w:val="22"/>
                <w:szCs w:val="22"/>
              </w:rPr>
              <w:t xml:space="preserve">RSP </w:t>
            </w:r>
            <w:r w:rsidR="00411466" w:rsidRPr="00216644">
              <w:rPr>
                <w:rFonts w:asciiTheme="minorHAnsi" w:hAnsiTheme="minorHAnsi" w:cstheme="minorHAnsi"/>
                <w:sz w:val="22"/>
                <w:szCs w:val="22"/>
              </w:rPr>
              <w:t>3</w:t>
            </w:r>
            <w:r w:rsidRPr="00216644">
              <w:rPr>
                <w:rFonts w:asciiTheme="minorHAnsi" w:hAnsiTheme="minorHAnsi" w:cstheme="minorHAnsi"/>
                <w:sz w:val="22"/>
                <w:szCs w:val="22"/>
              </w:rPr>
              <w:t>00T</w:t>
            </w:r>
          </w:p>
        </w:tc>
        <w:tc>
          <w:tcPr>
            <w:tcW w:w="1316" w:type="dxa"/>
          </w:tcPr>
          <w:p w14:paraId="2C62A19C" w14:textId="77777777" w:rsidR="004C08A4" w:rsidRPr="00216644" w:rsidRDefault="004C08A4" w:rsidP="004C08A4">
            <w:pPr>
              <w:jc w:val="center"/>
              <w:rPr>
                <w:rFonts w:asciiTheme="minorHAnsi" w:hAnsiTheme="minorHAnsi" w:cstheme="minorHAnsi"/>
                <w:sz w:val="22"/>
                <w:szCs w:val="22"/>
              </w:rPr>
            </w:pPr>
          </w:p>
        </w:tc>
      </w:tr>
      <w:tr w:rsidR="004C08A4" w:rsidRPr="00216644" w14:paraId="1C00F798" w14:textId="77777777" w:rsidTr="00C9625F">
        <w:tc>
          <w:tcPr>
            <w:tcW w:w="1478" w:type="dxa"/>
            <w:shd w:val="clear" w:color="auto" w:fill="auto"/>
          </w:tcPr>
          <w:p w14:paraId="0248DA28" w14:textId="584147A0"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250 or</w:t>
            </w:r>
          </w:p>
          <w:p w14:paraId="221C9A4D" w14:textId="6A03D1D0"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251</w:t>
            </w:r>
          </w:p>
        </w:tc>
        <w:tc>
          <w:tcPr>
            <w:tcW w:w="4187" w:type="dxa"/>
          </w:tcPr>
          <w:p w14:paraId="71E48CD6" w14:textId="6FB7039A"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Clinical Practice V OR</w:t>
            </w:r>
          </w:p>
          <w:p w14:paraId="3E58372B" w14:textId="49159BDE" w:rsidR="004C08A4" w:rsidRPr="00216644" w:rsidRDefault="00762E8A" w:rsidP="004C08A4">
            <w:pPr>
              <w:rPr>
                <w:rFonts w:asciiTheme="minorHAnsi" w:hAnsiTheme="minorHAnsi" w:cstheme="minorHAnsi"/>
                <w:sz w:val="22"/>
                <w:szCs w:val="22"/>
              </w:rPr>
            </w:pPr>
            <w:r w:rsidRPr="00216644">
              <w:rPr>
                <w:rFonts w:asciiTheme="minorHAnsi" w:hAnsiTheme="minorHAnsi" w:cstheme="minorHAnsi"/>
                <w:sz w:val="22"/>
                <w:szCs w:val="22"/>
              </w:rPr>
              <w:t>Respiratory Care Practice V (BCTC)</w:t>
            </w:r>
          </w:p>
        </w:tc>
        <w:tc>
          <w:tcPr>
            <w:tcW w:w="900" w:type="dxa"/>
          </w:tcPr>
          <w:p w14:paraId="46B630BB" w14:textId="77777777"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p w14:paraId="59493321" w14:textId="56784B80"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(4)</w:t>
            </w:r>
          </w:p>
        </w:tc>
        <w:tc>
          <w:tcPr>
            <w:tcW w:w="1469" w:type="dxa"/>
            <w:vAlign w:val="center"/>
          </w:tcPr>
          <w:p w14:paraId="683B4FE7" w14:textId="5FF557F9" w:rsidR="004C08A4" w:rsidRPr="00216644" w:rsidRDefault="004C08A4" w:rsidP="00C9625F">
            <w:pPr>
              <w:rPr>
                <w:rFonts w:asciiTheme="minorHAnsi" w:hAnsiTheme="minorHAnsi" w:cstheme="minorHAnsi"/>
                <w:sz w:val="22"/>
                <w:szCs w:val="22"/>
              </w:rPr>
            </w:pPr>
            <w:r w:rsidRPr="00216644">
              <w:rPr>
                <w:rFonts w:asciiTheme="minorHAnsi" w:hAnsiTheme="minorHAnsi" w:cstheme="minorHAnsi"/>
                <w:sz w:val="22"/>
                <w:szCs w:val="22"/>
              </w:rPr>
              <w:t>RSP 486</w:t>
            </w:r>
          </w:p>
        </w:tc>
        <w:tc>
          <w:tcPr>
            <w:tcW w:w="1316" w:type="dxa"/>
          </w:tcPr>
          <w:p w14:paraId="467545BB" w14:textId="77777777" w:rsidR="004C08A4" w:rsidRPr="00216644" w:rsidRDefault="004C08A4" w:rsidP="004C08A4">
            <w:pPr>
              <w:jc w:val="center"/>
              <w:rPr>
                <w:rFonts w:asciiTheme="minorHAnsi" w:hAnsiTheme="minorHAnsi" w:cstheme="minorHAnsi"/>
                <w:sz w:val="22"/>
                <w:szCs w:val="22"/>
              </w:rPr>
            </w:pPr>
          </w:p>
        </w:tc>
      </w:tr>
      <w:tr w:rsidR="004C08A4" w:rsidRPr="00216644" w14:paraId="7852C9D8" w14:textId="77777777" w:rsidTr="003270A0">
        <w:trPr>
          <w:trHeight w:val="575"/>
        </w:trPr>
        <w:tc>
          <w:tcPr>
            <w:tcW w:w="1478" w:type="dxa"/>
          </w:tcPr>
          <w:p w14:paraId="0E7AB358" w14:textId="623CC991"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TBS XXX</w:t>
            </w:r>
          </w:p>
        </w:tc>
        <w:tc>
          <w:tcPr>
            <w:tcW w:w="4187" w:type="dxa"/>
          </w:tcPr>
          <w:p w14:paraId="143F026D" w14:textId="510D9EE9"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Elective (BCTC requires RCP 260)</w:t>
            </w:r>
          </w:p>
        </w:tc>
        <w:tc>
          <w:tcPr>
            <w:tcW w:w="900" w:type="dxa"/>
          </w:tcPr>
          <w:p w14:paraId="504CBFB3" w14:textId="12962551"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0-1</w:t>
            </w:r>
          </w:p>
        </w:tc>
        <w:tc>
          <w:tcPr>
            <w:tcW w:w="1469" w:type="dxa"/>
          </w:tcPr>
          <w:p w14:paraId="252251A5" w14:textId="777777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TBD XXX</w:t>
            </w:r>
          </w:p>
          <w:p w14:paraId="5BDA60A2" w14:textId="77777777" w:rsidR="00762E8A" w:rsidRPr="00216644" w:rsidRDefault="00762E8A" w:rsidP="004C08A4">
            <w:pPr>
              <w:rPr>
                <w:rFonts w:asciiTheme="minorHAnsi" w:hAnsiTheme="minorHAnsi" w:cstheme="minorHAnsi"/>
                <w:sz w:val="22"/>
                <w:szCs w:val="22"/>
              </w:rPr>
            </w:pPr>
            <w:r w:rsidRPr="00216644">
              <w:rPr>
                <w:rFonts w:asciiTheme="minorHAnsi" w:hAnsiTheme="minorHAnsi" w:cstheme="minorHAnsi"/>
                <w:sz w:val="22"/>
                <w:szCs w:val="22"/>
              </w:rPr>
              <w:t>(RCP 260 = RSP 480;</w:t>
            </w:r>
          </w:p>
          <w:p w14:paraId="2B632765" w14:textId="0CD4D41F"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RCP 251 + RCP 260 = RSP 480 + RSP 200 T)</w:t>
            </w:r>
          </w:p>
        </w:tc>
        <w:tc>
          <w:tcPr>
            <w:tcW w:w="1316" w:type="dxa"/>
          </w:tcPr>
          <w:p w14:paraId="15EB20B7" w14:textId="77777777" w:rsidR="004C08A4" w:rsidRPr="00216644" w:rsidRDefault="004C08A4" w:rsidP="004C08A4">
            <w:pPr>
              <w:jc w:val="center"/>
              <w:rPr>
                <w:rFonts w:asciiTheme="minorHAnsi" w:hAnsiTheme="minorHAnsi" w:cstheme="minorHAnsi"/>
                <w:sz w:val="22"/>
                <w:szCs w:val="22"/>
              </w:rPr>
            </w:pPr>
          </w:p>
        </w:tc>
      </w:tr>
      <w:tr w:rsidR="004C08A4" w:rsidRPr="00216644" w14:paraId="6D420DEC" w14:textId="77777777" w:rsidTr="003270A0">
        <w:tc>
          <w:tcPr>
            <w:tcW w:w="1478" w:type="dxa"/>
            <w:vAlign w:val="center"/>
          </w:tcPr>
          <w:p w14:paraId="7B2CD88A" w14:textId="6A848B66" w:rsidR="004C08A4" w:rsidRPr="00216644" w:rsidRDefault="004C08A4" w:rsidP="004C08A4">
            <w:pPr>
              <w:jc w:val="right"/>
              <w:rPr>
                <w:rFonts w:asciiTheme="minorHAnsi" w:hAnsiTheme="minorHAnsi" w:cstheme="minorHAnsi"/>
                <w:b/>
                <w:sz w:val="22"/>
                <w:szCs w:val="22"/>
              </w:rPr>
            </w:pPr>
          </w:p>
        </w:tc>
        <w:tc>
          <w:tcPr>
            <w:tcW w:w="4187" w:type="dxa"/>
            <w:vAlign w:val="center"/>
          </w:tcPr>
          <w:p w14:paraId="4C609635" w14:textId="4B9D3EF1" w:rsidR="004C08A4" w:rsidRPr="00216644" w:rsidRDefault="004C08A4" w:rsidP="004C08A4">
            <w:pPr>
              <w:jc w:val="right"/>
              <w:rPr>
                <w:rFonts w:asciiTheme="minorHAnsi" w:hAnsiTheme="minorHAnsi" w:cstheme="minorHAnsi"/>
                <w:b/>
                <w:sz w:val="22"/>
                <w:szCs w:val="22"/>
              </w:rPr>
            </w:pPr>
            <w:r w:rsidRPr="00216644">
              <w:rPr>
                <w:rFonts w:asciiTheme="minorHAnsi" w:hAnsiTheme="minorHAnsi" w:cstheme="minorHAnsi"/>
                <w:b/>
                <w:sz w:val="22"/>
                <w:szCs w:val="22"/>
              </w:rPr>
              <w:t xml:space="preserve"> Total Associate Degree Credit Hours</w:t>
            </w:r>
          </w:p>
        </w:tc>
        <w:tc>
          <w:tcPr>
            <w:tcW w:w="900" w:type="dxa"/>
            <w:vAlign w:val="center"/>
          </w:tcPr>
          <w:p w14:paraId="306F51DC" w14:textId="4F67B4DC" w:rsidR="004C08A4" w:rsidRPr="00216644" w:rsidRDefault="00C9625F" w:rsidP="004C08A4">
            <w:pPr>
              <w:jc w:val="center"/>
              <w:rPr>
                <w:rFonts w:asciiTheme="minorHAnsi" w:hAnsiTheme="minorHAnsi" w:cstheme="minorHAnsi"/>
                <w:b/>
                <w:sz w:val="22"/>
                <w:szCs w:val="22"/>
              </w:rPr>
            </w:pPr>
            <w:r w:rsidRPr="00216644">
              <w:rPr>
                <w:rFonts w:asciiTheme="minorHAnsi" w:hAnsiTheme="minorHAnsi" w:cstheme="minorHAnsi"/>
                <w:b/>
                <w:sz w:val="22"/>
                <w:szCs w:val="22"/>
              </w:rPr>
              <w:t>68-70</w:t>
            </w:r>
          </w:p>
        </w:tc>
        <w:tc>
          <w:tcPr>
            <w:tcW w:w="1469" w:type="dxa"/>
          </w:tcPr>
          <w:p w14:paraId="5B5DCA6D" w14:textId="77777777" w:rsidR="004C08A4" w:rsidRPr="00216644" w:rsidRDefault="004C08A4" w:rsidP="004C08A4">
            <w:pPr>
              <w:rPr>
                <w:rFonts w:asciiTheme="minorHAnsi" w:hAnsiTheme="minorHAnsi" w:cstheme="minorHAnsi"/>
                <w:sz w:val="22"/>
                <w:szCs w:val="22"/>
              </w:rPr>
            </w:pPr>
          </w:p>
        </w:tc>
        <w:tc>
          <w:tcPr>
            <w:tcW w:w="1316" w:type="dxa"/>
          </w:tcPr>
          <w:p w14:paraId="39A44043" w14:textId="58980752" w:rsidR="004C08A4" w:rsidRPr="00216644" w:rsidRDefault="004C08A4" w:rsidP="004C08A4">
            <w:pPr>
              <w:rPr>
                <w:rFonts w:asciiTheme="minorHAnsi" w:hAnsiTheme="minorHAnsi" w:cstheme="minorHAnsi"/>
                <w:sz w:val="22"/>
                <w:szCs w:val="22"/>
              </w:rPr>
            </w:pPr>
          </w:p>
        </w:tc>
      </w:tr>
    </w:tbl>
    <w:p w14:paraId="1A1D10CC" w14:textId="77777777" w:rsidR="00CF43D6" w:rsidRPr="00216644" w:rsidRDefault="00CF43D6" w:rsidP="00CF43D6">
      <w:pPr>
        <w:spacing w:after="160" w:line="259" w:lineRule="auto"/>
        <w:rPr>
          <w:rFonts w:cstheme="minorHAnsi"/>
        </w:rPr>
      </w:pPr>
    </w:p>
    <w:p w14:paraId="681A1189" w14:textId="77777777" w:rsidR="00246EB6" w:rsidRPr="00216644" w:rsidRDefault="00246EB6">
      <w:pPr>
        <w:rPr>
          <w:rFonts w:cstheme="minorHAnsi"/>
          <w:b/>
        </w:rPr>
      </w:pPr>
      <w:r w:rsidRPr="00216644">
        <w:rPr>
          <w:rFonts w:cstheme="minorHAnsi"/>
          <w:b/>
        </w:rPr>
        <w:br w:type="page"/>
      </w:r>
    </w:p>
    <w:p w14:paraId="4B1FB426" w14:textId="1D8F50DE" w:rsidR="00CF43D6" w:rsidRPr="00216644" w:rsidRDefault="00CF43D6" w:rsidP="003E3600">
      <w:pPr>
        <w:pStyle w:val="Heading3"/>
        <w:rPr>
          <w:rFonts w:asciiTheme="minorHAnsi" w:hAnsiTheme="minorHAnsi" w:cstheme="minorHAnsi"/>
        </w:rPr>
      </w:pPr>
      <w:r w:rsidRPr="00216644">
        <w:rPr>
          <w:rFonts w:asciiTheme="minorHAnsi" w:hAnsiTheme="minorHAnsi" w:cstheme="minorHAnsi"/>
        </w:rPr>
        <w:lastRenderedPageBreak/>
        <w:t>Northern Kentucky University</w:t>
      </w:r>
    </w:p>
    <w:p w14:paraId="1E1E116B" w14:textId="77777777" w:rsidR="00CD3962" w:rsidRPr="00216644" w:rsidRDefault="00CD3962" w:rsidP="00CD3962">
      <w:pPr>
        <w:spacing w:line="259" w:lineRule="auto"/>
        <w:jc w:val="center"/>
        <w:rPr>
          <w:rFonts w:cstheme="minorHAnsi"/>
          <w:b/>
        </w:rPr>
      </w:pPr>
    </w:p>
    <w:p w14:paraId="22C17CFB" w14:textId="5E7AFC11" w:rsidR="00CD3962" w:rsidRPr="00216644" w:rsidRDefault="00CD3962" w:rsidP="003E3600">
      <w:pPr>
        <w:pStyle w:val="Heading4"/>
        <w:rPr>
          <w:rFonts w:asciiTheme="minorHAnsi" w:hAnsiTheme="minorHAnsi" w:cstheme="minorHAnsi"/>
          <w:sz w:val="22"/>
        </w:rPr>
      </w:pPr>
      <w:r w:rsidRPr="00216644">
        <w:rPr>
          <w:rFonts w:asciiTheme="minorHAnsi" w:hAnsiTheme="minorHAnsi" w:cstheme="minorHAnsi"/>
          <w:sz w:val="22"/>
        </w:rPr>
        <w:t xml:space="preserve">Category </w:t>
      </w:r>
      <w:r w:rsidR="00BC0888" w:rsidRPr="00216644">
        <w:rPr>
          <w:rFonts w:asciiTheme="minorHAnsi" w:hAnsiTheme="minorHAnsi" w:cstheme="minorHAnsi"/>
          <w:sz w:val="22"/>
        </w:rPr>
        <w:t>3</w:t>
      </w:r>
      <w:r w:rsidRPr="00216644">
        <w:rPr>
          <w:rFonts w:asciiTheme="minorHAnsi" w:hAnsiTheme="minorHAnsi" w:cstheme="minorHAnsi"/>
          <w:sz w:val="22"/>
        </w:rPr>
        <w:t>: Additional General Education Requirements</w:t>
      </w:r>
    </w:p>
    <w:p w14:paraId="332F8B0D" w14:textId="73E46F50" w:rsidR="00CD3962" w:rsidRPr="00216644" w:rsidRDefault="00CD3962" w:rsidP="000940A3">
      <w:pPr>
        <w:jc w:val="center"/>
        <w:rPr>
          <w:rFonts w:cstheme="minorHAnsi"/>
        </w:rPr>
      </w:pPr>
      <w:r w:rsidRPr="00216644">
        <w:rPr>
          <w:rFonts w:cstheme="minorHAnsi"/>
        </w:rPr>
        <w:t xml:space="preserve"> </w:t>
      </w:r>
    </w:p>
    <w:tbl>
      <w:tblPr>
        <w:tblStyle w:val="TableGrid"/>
        <w:tblW w:w="0" w:type="auto"/>
        <w:tblLook w:val="04A0" w:firstRow="1" w:lastRow="0" w:firstColumn="1" w:lastColumn="0" w:noHBand="0" w:noVBand="1"/>
        <w:tblCaption w:val="Category 3: Additional General Education Requirements"/>
        <w:tblDescription w:val="Category 3: Additional General Education Requirements"/>
      </w:tblPr>
      <w:tblGrid>
        <w:gridCol w:w="1435"/>
        <w:gridCol w:w="4320"/>
        <w:gridCol w:w="1170"/>
        <w:gridCol w:w="1350"/>
        <w:gridCol w:w="1075"/>
      </w:tblGrid>
      <w:tr w:rsidR="00C75884" w:rsidRPr="00216644" w14:paraId="1811A0FA" w14:textId="77777777" w:rsidTr="00BC0888">
        <w:trPr>
          <w:tblHeader/>
        </w:trPr>
        <w:tc>
          <w:tcPr>
            <w:tcW w:w="1435" w:type="dxa"/>
            <w:shd w:val="clear" w:color="auto" w:fill="F2F2F2" w:themeFill="background1" w:themeFillShade="F2"/>
            <w:vAlign w:val="center"/>
          </w:tcPr>
          <w:p w14:paraId="61BDFBEC" w14:textId="77777777"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NKU Course</w:t>
            </w:r>
          </w:p>
        </w:tc>
        <w:tc>
          <w:tcPr>
            <w:tcW w:w="4320" w:type="dxa"/>
            <w:shd w:val="clear" w:color="auto" w:fill="F2F2F2" w:themeFill="background1" w:themeFillShade="F2"/>
            <w:vAlign w:val="center"/>
          </w:tcPr>
          <w:p w14:paraId="50767B8D" w14:textId="77777777"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Course</w:t>
            </w:r>
          </w:p>
        </w:tc>
        <w:tc>
          <w:tcPr>
            <w:tcW w:w="1170" w:type="dxa"/>
            <w:shd w:val="clear" w:color="auto" w:fill="F2F2F2" w:themeFill="background1" w:themeFillShade="F2"/>
            <w:vAlign w:val="center"/>
          </w:tcPr>
          <w:p w14:paraId="6C6EC2DC" w14:textId="77777777"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Credits</w:t>
            </w:r>
          </w:p>
        </w:tc>
        <w:tc>
          <w:tcPr>
            <w:tcW w:w="1350" w:type="dxa"/>
            <w:shd w:val="clear" w:color="auto" w:fill="F2F2F2" w:themeFill="background1" w:themeFillShade="F2"/>
            <w:vAlign w:val="center"/>
          </w:tcPr>
          <w:p w14:paraId="70366EAD" w14:textId="2CAF354E"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KCTCS Course</w:t>
            </w:r>
          </w:p>
        </w:tc>
        <w:tc>
          <w:tcPr>
            <w:tcW w:w="1075" w:type="dxa"/>
            <w:shd w:val="clear" w:color="auto" w:fill="F2F2F2" w:themeFill="background1" w:themeFillShade="F2"/>
            <w:vAlign w:val="center"/>
          </w:tcPr>
          <w:p w14:paraId="7340CD51" w14:textId="1053E43B"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Taken at KCTCS</w:t>
            </w:r>
          </w:p>
        </w:tc>
      </w:tr>
      <w:tr w:rsidR="004C08A4" w:rsidRPr="00216644" w14:paraId="2B8CEFD6" w14:textId="77777777" w:rsidTr="003E3600">
        <w:tc>
          <w:tcPr>
            <w:tcW w:w="1435" w:type="dxa"/>
          </w:tcPr>
          <w:p w14:paraId="775956BB" w14:textId="1726003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ENG 102</w:t>
            </w:r>
          </w:p>
        </w:tc>
        <w:tc>
          <w:tcPr>
            <w:tcW w:w="4320" w:type="dxa"/>
            <w:vAlign w:val="center"/>
          </w:tcPr>
          <w:p w14:paraId="396141D0" w14:textId="6A729E4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Advanced College Writing</w:t>
            </w:r>
          </w:p>
        </w:tc>
        <w:tc>
          <w:tcPr>
            <w:tcW w:w="1170" w:type="dxa"/>
            <w:vAlign w:val="center"/>
          </w:tcPr>
          <w:p w14:paraId="6326A865" w14:textId="0D4E22E5"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350" w:type="dxa"/>
          </w:tcPr>
          <w:p w14:paraId="5D1710BE" w14:textId="73DB6816"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ENG 102</w:t>
            </w:r>
          </w:p>
        </w:tc>
        <w:tc>
          <w:tcPr>
            <w:tcW w:w="1075" w:type="dxa"/>
          </w:tcPr>
          <w:p w14:paraId="58EA31FF" w14:textId="77777777" w:rsidR="004C08A4" w:rsidRPr="00216644" w:rsidRDefault="004C08A4" w:rsidP="004C08A4">
            <w:pPr>
              <w:rPr>
                <w:rFonts w:asciiTheme="minorHAnsi" w:hAnsiTheme="minorHAnsi" w:cstheme="minorHAnsi"/>
                <w:sz w:val="22"/>
                <w:szCs w:val="22"/>
              </w:rPr>
            </w:pPr>
          </w:p>
        </w:tc>
      </w:tr>
      <w:tr w:rsidR="004C08A4" w:rsidRPr="00216644" w14:paraId="109CD805" w14:textId="77777777" w:rsidTr="0022383D">
        <w:tc>
          <w:tcPr>
            <w:tcW w:w="1435" w:type="dxa"/>
          </w:tcPr>
          <w:p w14:paraId="01D77CBA" w14:textId="6397337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TBS XXX</w:t>
            </w:r>
          </w:p>
        </w:tc>
        <w:tc>
          <w:tcPr>
            <w:tcW w:w="4320" w:type="dxa"/>
            <w:vAlign w:val="center"/>
          </w:tcPr>
          <w:p w14:paraId="42D8AA6F" w14:textId="64BDA8F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Cultural Pluralism</w:t>
            </w:r>
          </w:p>
        </w:tc>
        <w:tc>
          <w:tcPr>
            <w:tcW w:w="1170" w:type="dxa"/>
            <w:vAlign w:val="center"/>
          </w:tcPr>
          <w:p w14:paraId="0D0F4D61" w14:textId="0179717F"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350" w:type="dxa"/>
          </w:tcPr>
          <w:p w14:paraId="1F183FAF" w14:textId="2B03BE59"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TBD XXX</w:t>
            </w:r>
          </w:p>
        </w:tc>
        <w:tc>
          <w:tcPr>
            <w:tcW w:w="1075" w:type="dxa"/>
          </w:tcPr>
          <w:p w14:paraId="004FCDF5" w14:textId="77777777" w:rsidR="004C08A4" w:rsidRPr="00216644" w:rsidRDefault="004C08A4" w:rsidP="004C08A4">
            <w:pPr>
              <w:rPr>
                <w:rFonts w:asciiTheme="minorHAnsi" w:hAnsiTheme="minorHAnsi" w:cstheme="minorHAnsi"/>
                <w:sz w:val="22"/>
                <w:szCs w:val="22"/>
              </w:rPr>
            </w:pPr>
          </w:p>
        </w:tc>
      </w:tr>
      <w:tr w:rsidR="004C08A4" w:rsidRPr="00216644" w14:paraId="30D876C7" w14:textId="77777777" w:rsidTr="003E3600">
        <w:tc>
          <w:tcPr>
            <w:tcW w:w="1435" w:type="dxa"/>
          </w:tcPr>
          <w:p w14:paraId="6C17EB24" w14:textId="215D59A0"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TBS XXX</w:t>
            </w:r>
          </w:p>
        </w:tc>
        <w:tc>
          <w:tcPr>
            <w:tcW w:w="4320" w:type="dxa"/>
            <w:vAlign w:val="center"/>
          </w:tcPr>
          <w:p w14:paraId="6CA4BC8B" w14:textId="71660E9A"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Individual &amp; Society</w:t>
            </w:r>
          </w:p>
        </w:tc>
        <w:tc>
          <w:tcPr>
            <w:tcW w:w="1170" w:type="dxa"/>
            <w:vAlign w:val="center"/>
          </w:tcPr>
          <w:p w14:paraId="06E20547" w14:textId="21725575"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350" w:type="dxa"/>
          </w:tcPr>
          <w:p w14:paraId="27F1341C" w14:textId="3A453D59"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TBD XXX</w:t>
            </w:r>
          </w:p>
        </w:tc>
        <w:tc>
          <w:tcPr>
            <w:tcW w:w="1075" w:type="dxa"/>
          </w:tcPr>
          <w:p w14:paraId="6B68DC4D" w14:textId="77777777" w:rsidR="004C08A4" w:rsidRPr="00216644" w:rsidRDefault="004C08A4" w:rsidP="004C08A4">
            <w:pPr>
              <w:rPr>
                <w:rFonts w:asciiTheme="minorHAnsi" w:hAnsiTheme="minorHAnsi" w:cstheme="minorHAnsi"/>
                <w:sz w:val="22"/>
                <w:szCs w:val="22"/>
              </w:rPr>
            </w:pPr>
          </w:p>
        </w:tc>
      </w:tr>
      <w:tr w:rsidR="004C08A4" w:rsidRPr="00216644" w14:paraId="284A50F3" w14:textId="77777777" w:rsidTr="003E3600">
        <w:tc>
          <w:tcPr>
            <w:tcW w:w="1435" w:type="dxa"/>
          </w:tcPr>
          <w:p w14:paraId="7B516D0E" w14:textId="39954DB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TBS XXX</w:t>
            </w:r>
          </w:p>
        </w:tc>
        <w:tc>
          <w:tcPr>
            <w:tcW w:w="4320" w:type="dxa"/>
            <w:vAlign w:val="center"/>
          </w:tcPr>
          <w:p w14:paraId="7DD1BE33" w14:textId="55B5640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Culture &amp; Creativity</w:t>
            </w:r>
          </w:p>
        </w:tc>
        <w:tc>
          <w:tcPr>
            <w:tcW w:w="1170" w:type="dxa"/>
            <w:vAlign w:val="center"/>
          </w:tcPr>
          <w:p w14:paraId="727A9E24" w14:textId="498A0F7C"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350" w:type="dxa"/>
          </w:tcPr>
          <w:p w14:paraId="6511AF68" w14:textId="5080D1C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TBD XXX</w:t>
            </w:r>
          </w:p>
        </w:tc>
        <w:tc>
          <w:tcPr>
            <w:tcW w:w="1075" w:type="dxa"/>
          </w:tcPr>
          <w:p w14:paraId="72830B02" w14:textId="77777777" w:rsidR="004C08A4" w:rsidRPr="00216644" w:rsidRDefault="004C08A4" w:rsidP="004C08A4">
            <w:pPr>
              <w:rPr>
                <w:rFonts w:asciiTheme="minorHAnsi" w:hAnsiTheme="minorHAnsi" w:cstheme="minorHAnsi"/>
                <w:sz w:val="22"/>
                <w:szCs w:val="22"/>
              </w:rPr>
            </w:pPr>
          </w:p>
        </w:tc>
      </w:tr>
      <w:tr w:rsidR="004C08A4" w:rsidRPr="00216644" w14:paraId="48ED0C8A" w14:textId="77777777" w:rsidTr="003E3600">
        <w:tc>
          <w:tcPr>
            <w:tcW w:w="1435" w:type="dxa"/>
            <w:shd w:val="clear" w:color="auto" w:fill="auto"/>
            <w:vAlign w:val="center"/>
          </w:tcPr>
          <w:p w14:paraId="4610529E" w14:textId="0C04909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TBS XXX</w:t>
            </w:r>
          </w:p>
        </w:tc>
        <w:tc>
          <w:tcPr>
            <w:tcW w:w="4320" w:type="dxa"/>
            <w:shd w:val="clear" w:color="auto" w:fill="auto"/>
            <w:vAlign w:val="center"/>
          </w:tcPr>
          <w:p w14:paraId="7B3E5727" w14:textId="193FED6F"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Global Viewpoints</w:t>
            </w:r>
          </w:p>
        </w:tc>
        <w:tc>
          <w:tcPr>
            <w:tcW w:w="1170" w:type="dxa"/>
            <w:shd w:val="clear" w:color="auto" w:fill="auto"/>
            <w:vAlign w:val="center"/>
          </w:tcPr>
          <w:p w14:paraId="21A2789E" w14:textId="270BC69D"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350" w:type="dxa"/>
            <w:shd w:val="clear" w:color="auto" w:fill="auto"/>
            <w:vAlign w:val="center"/>
          </w:tcPr>
          <w:p w14:paraId="70FA0C34" w14:textId="09CF364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TBD XXX</w:t>
            </w:r>
          </w:p>
        </w:tc>
        <w:tc>
          <w:tcPr>
            <w:tcW w:w="1075" w:type="dxa"/>
          </w:tcPr>
          <w:p w14:paraId="43B319AE" w14:textId="77777777" w:rsidR="004C08A4" w:rsidRPr="00216644" w:rsidRDefault="004C08A4" w:rsidP="004C08A4">
            <w:pPr>
              <w:rPr>
                <w:rFonts w:asciiTheme="minorHAnsi" w:hAnsiTheme="minorHAnsi" w:cstheme="minorHAnsi"/>
                <w:sz w:val="22"/>
                <w:szCs w:val="22"/>
              </w:rPr>
            </w:pPr>
          </w:p>
        </w:tc>
      </w:tr>
      <w:tr w:rsidR="00CD3962" w:rsidRPr="00216644" w14:paraId="380AFDF1" w14:textId="77777777" w:rsidTr="003E3600">
        <w:tc>
          <w:tcPr>
            <w:tcW w:w="1435" w:type="dxa"/>
          </w:tcPr>
          <w:p w14:paraId="72FC5455" w14:textId="7BA4A3AB" w:rsidR="00CD3962" w:rsidRPr="00216644" w:rsidRDefault="00CD3962" w:rsidP="008429F1">
            <w:pPr>
              <w:jc w:val="right"/>
              <w:rPr>
                <w:rFonts w:asciiTheme="minorHAnsi" w:hAnsiTheme="minorHAnsi" w:cstheme="minorHAnsi"/>
                <w:b/>
                <w:sz w:val="22"/>
                <w:szCs w:val="22"/>
              </w:rPr>
            </w:pPr>
          </w:p>
        </w:tc>
        <w:tc>
          <w:tcPr>
            <w:tcW w:w="4320" w:type="dxa"/>
          </w:tcPr>
          <w:p w14:paraId="4906EC4A" w14:textId="53804A06" w:rsidR="00CD3962" w:rsidRPr="00216644" w:rsidRDefault="00CD3962" w:rsidP="008429F1">
            <w:pPr>
              <w:jc w:val="right"/>
              <w:rPr>
                <w:rFonts w:asciiTheme="minorHAnsi" w:hAnsiTheme="minorHAnsi" w:cstheme="minorHAnsi"/>
                <w:b/>
                <w:sz w:val="22"/>
                <w:szCs w:val="22"/>
              </w:rPr>
            </w:pPr>
            <w:r w:rsidRPr="00216644">
              <w:rPr>
                <w:rFonts w:asciiTheme="minorHAnsi" w:hAnsiTheme="minorHAnsi" w:cstheme="minorHAnsi"/>
                <w:b/>
                <w:sz w:val="22"/>
                <w:szCs w:val="22"/>
              </w:rPr>
              <w:t>Subtotal General Education Courses</w:t>
            </w:r>
          </w:p>
        </w:tc>
        <w:tc>
          <w:tcPr>
            <w:tcW w:w="1170" w:type="dxa"/>
          </w:tcPr>
          <w:p w14:paraId="29A3AAC6" w14:textId="154FB1B3" w:rsidR="00CD3962" w:rsidRPr="00216644" w:rsidRDefault="00FF1C28" w:rsidP="008429F1">
            <w:pPr>
              <w:jc w:val="center"/>
              <w:rPr>
                <w:rFonts w:asciiTheme="minorHAnsi" w:hAnsiTheme="minorHAnsi" w:cstheme="minorHAnsi"/>
                <w:b/>
                <w:sz w:val="22"/>
                <w:szCs w:val="22"/>
              </w:rPr>
            </w:pPr>
            <w:r w:rsidRPr="00216644">
              <w:rPr>
                <w:rFonts w:asciiTheme="minorHAnsi" w:hAnsiTheme="minorHAnsi" w:cstheme="minorHAnsi"/>
                <w:b/>
                <w:sz w:val="22"/>
                <w:szCs w:val="22"/>
              </w:rPr>
              <w:t>15</w:t>
            </w:r>
          </w:p>
        </w:tc>
        <w:tc>
          <w:tcPr>
            <w:tcW w:w="1350" w:type="dxa"/>
          </w:tcPr>
          <w:p w14:paraId="06DB4A3F" w14:textId="77777777" w:rsidR="00CD3962" w:rsidRPr="00216644" w:rsidRDefault="00CD3962" w:rsidP="008429F1">
            <w:pPr>
              <w:rPr>
                <w:rFonts w:asciiTheme="minorHAnsi" w:hAnsiTheme="minorHAnsi" w:cstheme="minorHAnsi"/>
                <w:sz w:val="22"/>
                <w:szCs w:val="22"/>
              </w:rPr>
            </w:pPr>
          </w:p>
        </w:tc>
        <w:tc>
          <w:tcPr>
            <w:tcW w:w="1075" w:type="dxa"/>
          </w:tcPr>
          <w:p w14:paraId="25BBFDF9" w14:textId="77777777" w:rsidR="00CD3962" w:rsidRPr="00216644" w:rsidRDefault="00CD3962" w:rsidP="008429F1">
            <w:pPr>
              <w:rPr>
                <w:rFonts w:asciiTheme="minorHAnsi" w:hAnsiTheme="minorHAnsi" w:cstheme="minorHAnsi"/>
                <w:sz w:val="22"/>
                <w:szCs w:val="22"/>
              </w:rPr>
            </w:pPr>
          </w:p>
        </w:tc>
      </w:tr>
    </w:tbl>
    <w:p w14:paraId="2115ECB5" w14:textId="630BA540" w:rsidR="000940A3" w:rsidRPr="00216644" w:rsidRDefault="000940A3" w:rsidP="004C08A4">
      <w:pPr>
        <w:rPr>
          <w:rFonts w:cstheme="minorHAnsi"/>
        </w:rPr>
      </w:pPr>
      <w:r w:rsidRPr="00216644">
        <w:rPr>
          <w:rFonts w:cstheme="minorHAnsi"/>
        </w:rPr>
        <w:t>TBS XXX means to be selected.</w:t>
      </w:r>
    </w:p>
    <w:p w14:paraId="50CF6EE7" w14:textId="40DE67EA" w:rsidR="004C08A4" w:rsidRPr="00216644" w:rsidRDefault="004C08A4" w:rsidP="004C08A4">
      <w:pPr>
        <w:rPr>
          <w:rFonts w:cstheme="minorHAnsi"/>
        </w:rPr>
      </w:pPr>
    </w:p>
    <w:p w14:paraId="0FCAB0BA" w14:textId="77777777" w:rsidR="004C08A4" w:rsidRPr="00216644" w:rsidRDefault="004C08A4" w:rsidP="004C08A4">
      <w:pPr>
        <w:rPr>
          <w:rFonts w:cstheme="minorHAnsi"/>
        </w:rPr>
      </w:pPr>
      <w:r w:rsidRPr="00216644">
        <w:rPr>
          <w:rFonts w:cstheme="minorHAnsi"/>
        </w:rPr>
        <w:t>Note: Students can take these additional general education courses once they transfer to NKU or while at their KCTCS institution in order to satisfy general education requirements at NKU. The KCTCS Heritage and Humanities course will likely transfer as a Culture and Creativity credit and the Social/Behavioral course will likely be an Individual and Society course, but discuss your choice with an advisor to know for sure which NKU general education category it will fulfill.</w:t>
      </w:r>
    </w:p>
    <w:p w14:paraId="2F45473D" w14:textId="77777777" w:rsidR="004C08A4" w:rsidRPr="00216644" w:rsidRDefault="004C08A4" w:rsidP="004C08A4">
      <w:pPr>
        <w:rPr>
          <w:rFonts w:cstheme="minorHAnsi"/>
        </w:rPr>
      </w:pPr>
    </w:p>
    <w:p w14:paraId="6126B24B" w14:textId="1BFA5649" w:rsidR="000940A3" w:rsidRPr="00216644" w:rsidRDefault="00CD3962" w:rsidP="003E3600">
      <w:pPr>
        <w:pStyle w:val="Heading4"/>
        <w:rPr>
          <w:rFonts w:asciiTheme="minorHAnsi" w:hAnsiTheme="minorHAnsi" w:cstheme="minorHAnsi"/>
          <w:sz w:val="22"/>
        </w:rPr>
      </w:pPr>
      <w:r w:rsidRPr="00216644">
        <w:rPr>
          <w:rFonts w:asciiTheme="minorHAnsi" w:hAnsiTheme="minorHAnsi" w:cstheme="minorHAnsi"/>
          <w:sz w:val="22"/>
        </w:rPr>
        <w:t xml:space="preserve">Category </w:t>
      </w:r>
      <w:r w:rsidR="00BC0888" w:rsidRPr="00216644">
        <w:rPr>
          <w:rFonts w:asciiTheme="minorHAnsi" w:hAnsiTheme="minorHAnsi" w:cstheme="minorHAnsi"/>
          <w:sz w:val="22"/>
        </w:rPr>
        <w:t>4</w:t>
      </w:r>
      <w:r w:rsidRPr="00216644">
        <w:rPr>
          <w:rFonts w:asciiTheme="minorHAnsi" w:hAnsiTheme="minorHAnsi" w:cstheme="minorHAnsi"/>
          <w:sz w:val="22"/>
        </w:rPr>
        <w:t>: Major Requirements for the BS in Respiratory Care Completion Program</w:t>
      </w:r>
    </w:p>
    <w:p w14:paraId="5EB13477" w14:textId="77777777" w:rsidR="003E3600" w:rsidRPr="00216644" w:rsidRDefault="003E3600" w:rsidP="003E3600">
      <w:pPr>
        <w:rPr>
          <w:rFonts w:cstheme="minorHAnsi"/>
        </w:rPr>
      </w:pPr>
    </w:p>
    <w:tbl>
      <w:tblPr>
        <w:tblStyle w:val="TableGrid"/>
        <w:tblW w:w="0" w:type="auto"/>
        <w:tblLook w:val="04A0" w:firstRow="1" w:lastRow="0" w:firstColumn="1" w:lastColumn="0" w:noHBand="0" w:noVBand="1"/>
        <w:tblCaption w:val="Category 4: Major Requirements for the BS in Respiratory Care Completion Program"/>
        <w:tblDescription w:val="Category 4: Major Requirements for the BS in Respiratory Care Completion Program"/>
      </w:tblPr>
      <w:tblGrid>
        <w:gridCol w:w="1255"/>
        <w:gridCol w:w="4230"/>
        <w:gridCol w:w="1080"/>
        <w:gridCol w:w="1710"/>
        <w:gridCol w:w="1075"/>
      </w:tblGrid>
      <w:tr w:rsidR="00C75884" w:rsidRPr="00216644" w14:paraId="0A7BB9EB" w14:textId="77777777" w:rsidTr="009A46C1">
        <w:trPr>
          <w:tblHeader/>
        </w:trPr>
        <w:tc>
          <w:tcPr>
            <w:tcW w:w="1255" w:type="dxa"/>
            <w:shd w:val="clear" w:color="auto" w:fill="F2F2F2" w:themeFill="background1" w:themeFillShade="F2"/>
            <w:vAlign w:val="center"/>
          </w:tcPr>
          <w:p w14:paraId="34F7BEA6" w14:textId="77777777"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1F59B38F" w14:textId="77777777"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Course</w:t>
            </w:r>
          </w:p>
        </w:tc>
        <w:tc>
          <w:tcPr>
            <w:tcW w:w="1080" w:type="dxa"/>
            <w:shd w:val="clear" w:color="auto" w:fill="F2F2F2" w:themeFill="background1" w:themeFillShade="F2"/>
            <w:vAlign w:val="center"/>
          </w:tcPr>
          <w:p w14:paraId="4F4A32D7" w14:textId="77777777"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Credits</w:t>
            </w:r>
          </w:p>
        </w:tc>
        <w:tc>
          <w:tcPr>
            <w:tcW w:w="1710" w:type="dxa"/>
            <w:shd w:val="clear" w:color="auto" w:fill="F2F2F2" w:themeFill="background1" w:themeFillShade="F2"/>
            <w:vAlign w:val="center"/>
          </w:tcPr>
          <w:p w14:paraId="6C8D3D4A" w14:textId="345D8D05"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KCTCS Course</w:t>
            </w:r>
          </w:p>
        </w:tc>
        <w:tc>
          <w:tcPr>
            <w:tcW w:w="1075" w:type="dxa"/>
            <w:shd w:val="clear" w:color="auto" w:fill="F2F2F2" w:themeFill="background1" w:themeFillShade="F2"/>
            <w:vAlign w:val="center"/>
          </w:tcPr>
          <w:p w14:paraId="01754243" w14:textId="565BFD10" w:rsidR="00C75884" w:rsidRPr="00216644" w:rsidRDefault="00C75884" w:rsidP="00C75884">
            <w:pPr>
              <w:jc w:val="center"/>
              <w:rPr>
                <w:rFonts w:asciiTheme="minorHAnsi" w:hAnsiTheme="minorHAnsi" w:cstheme="minorHAnsi"/>
                <w:b/>
                <w:sz w:val="22"/>
                <w:szCs w:val="22"/>
              </w:rPr>
            </w:pPr>
            <w:r w:rsidRPr="00216644">
              <w:rPr>
                <w:rFonts w:asciiTheme="minorHAnsi" w:hAnsiTheme="minorHAnsi" w:cstheme="minorHAnsi"/>
                <w:b/>
                <w:sz w:val="22"/>
                <w:szCs w:val="22"/>
              </w:rPr>
              <w:t>Taken at KCTCS</w:t>
            </w:r>
          </w:p>
        </w:tc>
      </w:tr>
      <w:tr w:rsidR="004C08A4" w:rsidRPr="00216644" w14:paraId="74331B38" w14:textId="77777777" w:rsidTr="009A46C1">
        <w:tc>
          <w:tcPr>
            <w:tcW w:w="1255" w:type="dxa"/>
            <w:vAlign w:val="center"/>
          </w:tcPr>
          <w:p w14:paraId="47981AFA" w14:textId="0CF8DA6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STA 205</w:t>
            </w:r>
          </w:p>
        </w:tc>
        <w:tc>
          <w:tcPr>
            <w:tcW w:w="4230" w:type="dxa"/>
            <w:vAlign w:val="center"/>
          </w:tcPr>
          <w:p w14:paraId="314FCD6A" w14:textId="1129F74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Statistical Methods</w:t>
            </w:r>
          </w:p>
        </w:tc>
        <w:tc>
          <w:tcPr>
            <w:tcW w:w="1080" w:type="dxa"/>
            <w:vAlign w:val="center"/>
          </w:tcPr>
          <w:p w14:paraId="5D881C8B" w14:textId="2A8B50B1"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2124F3B9" w14:textId="77777777" w:rsidR="009A46C1" w:rsidRPr="00216644" w:rsidRDefault="004C08A4" w:rsidP="009A46C1">
            <w:pPr>
              <w:rPr>
                <w:rFonts w:asciiTheme="minorHAnsi" w:hAnsiTheme="minorHAnsi" w:cstheme="minorHAnsi"/>
                <w:sz w:val="22"/>
                <w:szCs w:val="22"/>
              </w:rPr>
            </w:pPr>
            <w:r w:rsidRPr="00216644">
              <w:rPr>
                <w:rFonts w:asciiTheme="minorHAnsi" w:hAnsiTheme="minorHAnsi" w:cstheme="minorHAnsi"/>
                <w:sz w:val="22"/>
                <w:szCs w:val="22"/>
              </w:rPr>
              <w:t>STA 220</w:t>
            </w:r>
            <w:r w:rsidR="009A46C1" w:rsidRPr="00216644">
              <w:rPr>
                <w:rFonts w:asciiTheme="minorHAnsi" w:hAnsiTheme="minorHAnsi" w:cstheme="minorHAnsi"/>
                <w:sz w:val="22"/>
                <w:szCs w:val="22"/>
              </w:rPr>
              <w:t xml:space="preserve"> or</w:t>
            </w:r>
            <w:r w:rsidRPr="00216644">
              <w:rPr>
                <w:rFonts w:asciiTheme="minorHAnsi" w:hAnsiTheme="minorHAnsi" w:cstheme="minorHAnsi"/>
                <w:sz w:val="22"/>
                <w:szCs w:val="22"/>
              </w:rPr>
              <w:t xml:space="preserve"> </w:t>
            </w:r>
            <w:r w:rsidR="009A46C1" w:rsidRPr="00216644">
              <w:rPr>
                <w:rFonts w:asciiTheme="minorHAnsi" w:hAnsiTheme="minorHAnsi" w:cstheme="minorHAnsi"/>
                <w:sz w:val="22"/>
                <w:szCs w:val="22"/>
              </w:rPr>
              <w:t>(</w:t>
            </w:r>
            <w:r w:rsidRPr="00216644">
              <w:rPr>
                <w:rFonts w:asciiTheme="minorHAnsi" w:hAnsiTheme="minorHAnsi" w:cstheme="minorHAnsi"/>
                <w:sz w:val="22"/>
                <w:szCs w:val="22"/>
              </w:rPr>
              <w:t xml:space="preserve">MAT 151 </w:t>
            </w:r>
            <w:r w:rsidR="009A46C1" w:rsidRPr="00216644">
              <w:rPr>
                <w:rFonts w:asciiTheme="minorHAnsi" w:hAnsiTheme="minorHAnsi" w:cstheme="minorHAnsi"/>
                <w:sz w:val="22"/>
                <w:szCs w:val="22"/>
              </w:rPr>
              <w:t xml:space="preserve">or </w:t>
            </w:r>
            <w:r w:rsidRPr="00216644">
              <w:rPr>
                <w:rFonts w:asciiTheme="minorHAnsi" w:hAnsiTheme="minorHAnsi" w:cstheme="minorHAnsi"/>
                <w:sz w:val="22"/>
                <w:szCs w:val="22"/>
              </w:rPr>
              <w:t xml:space="preserve"> MAT 161 </w:t>
            </w:r>
            <w:r w:rsidR="009A46C1" w:rsidRPr="00216644">
              <w:rPr>
                <w:rFonts w:asciiTheme="minorHAnsi" w:hAnsiTheme="minorHAnsi" w:cstheme="minorHAnsi"/>
                <w:sz w:val="22"/>
                <w:szCs w:val="22"/>
              </w:rPr>
              <w:t>or</w:t>
            </w:r>
            <w:r w:rsidRPr="00216644">
              <w:rPr>
                <w:rFonts w:asciiTheme="minorHAnsi" w:hAnsiTheme="minorHAnsi" w:cstheme="minorHAnsi"/>
                <w:sz w:val="22"/>
                <w:szCs w:val="22"/>
              </w:rPr>
              <w:t xml:space="preserve"> </w:t>
            </w:r>
          </w:p>
          <w:p w14:paraId="1CCA27C5" w14:textId="77777777" w:rsidR="009A46C1" w:rsidRPr="00216644" w:rsidRDefault="004C08A4" w:rsidP="009A46C1">
            <w:pPr>
              <w:rPr>
                <w:rFonts w:asciiTheme="minorHAnsi" w:hAnsiTheme="minorHAnsi" w:cstheme="minorHAnsi"/>
                <w:sz w:val="22"/>
                <w:szCs w:val="22"/>
              </w:rPr>
            </w:pPr>
            <w:r w:rsidRPr="00216644">
              <w:rPr>
                <w:rFonts w:asciiTheme="minorHAnsi" w:hAnsiTheme="minorHAnsi" w:cstheme="minorHAnsi"/>
                <w:sz w:val="22"/>
                <w:szCs w:val="22"/>
              </w:rPr>
              <w:t>STA 151</w:t>
            </w:r>
            <w:r w:rsidR="009A46C1" w:rsidRPr="00216644">
              <w:rPr>
                <w:rFonts w:asciiTheme="minorHAnsi" w:hAnsiTheme="minorHAnsi" w:cstheme="minorHAnsi"/>
                <w:sz w:val="22"/>
                <w:szCs w:val="22"/>
              </w:rPr>
              <w:t>)</w:t>
            </w:r>
            <w:r w:rsidRPr="00216644">
              <w:rPr>
                <w:rFonts w:asciiTheme="minorHAnsi" w:hAnsiTheme="minorHAnsi" w:cstheme="minorHAnsi"/>
                <w:sz w:val="22"/>
                <w:szCs w:val="22"/>
              </w:rPr>
              <w:t xml:space="preserve"> +  </w:t>
            </w:r>
          </w:p>
          <w:p w14:paraId="49BBF3CF" w14:textId="46894FE0" w:rsidR="004C08A4" w:rsidRPr="00216644" w:rsidRDefault="004C08A4" w:rsidP="009A46C1">
            <w:pPr>
              <w:rPr>
                <w:rFonts w:asciiTheme="minorHAnsi" w:hAnsiTheme="minorHAnsi" w:cstheme="minorHAnsi"/>
                <w:sz w:val="22"/>
                <w:szCs w:val="22"/>
              </w:rPr>
            </w:pPr>
            <w:r w:rsidRPr="00216644">
              <w:rPr>
                <w:rFonts w:asciiTheme="minorHAnsi" w:hAnsiTheme="minorHAnsi" w:cstheme="minorHAnsi"/>
                <w:sz w:val="22"/>
                <w:szCs w:val="22"/>
              </w:rPr>
              <w:t>STA 251</w:t>
            </w:r>
          </w:p>
        </w:tc>
        <w:tc>
          <w:tcPr>
            <w:tcW w:w="1075" w:type="dxa"/>
            <w:vAlign w:val="center"/>
          </w:tcPr>
          <w:p w14:paraId="4A853AF1" w14:textId="0433FE26" w:rsidR="004C08A4" w:rsidRPr="00216644" w:rsidRDefault="004C08A4" w:rsidP="004C08A4">
            <w:pPr>
              <w:jc w:val="center"/>
              <w:rPr>
                <w:rFonts w:asciiTheme="minorHAnsi" w:hAnsiTheme="minorHAnsi" w:cstheme="minorHAnsi"/>
                <w:sz w:val="22"/>
                <w:szCs w:val="22"/>
              </w:rPr>
            </w:pPr>
          </w:p>
        </w:tc>
      </w:tr>
      <w:tr w:rsidR="004C08A4" w:rsidRPr="00216644" w14:paraId="7AB1B7B7" w14:textId="77777777" w:rsidTr="009A46C1">
        <w:tc>
          <w:tcPr>
            <w:tcW w:w="1255" w:type="dxa"/>
          </w:tcPr>
          <w:p w14:paraId="67A83438" w14:textId="334D0349"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400</w:t>
            </w:r>
          </w:p>
        </w:tc>
        <w:tc>
          <w:tcPr>
            <w:tcW w:w="4230" w:type="dxa"/>
            <w:vAlign w:val="center"/>
          </w:tcPr>
          <w:p w14:paraId="3AE8325E" w14:textId="68A8CCC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Advanced Respiratory Care</w:t>
            </w:r>
          </w:p>
        </w:tc>
        <w:tc>
          <w:tcPr>
            <w:tcW w:w="1080" w:type="dxa"/>
            <w:vAlign w:val="center"/>
          </w:tcPr>
          <w:p w14:paraId="78E11ACF" w14:textId="2EC5D401"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6ECE6F28" w14:textId="0850E6F2" w:rsidR="004C08A4" w:rsidRPr="00216644" w:rsidRDefault="004C08A4" w:rsidP="004C08A4">
            <w:pPr>
              <w:rPr>
                <w:rFonts w:asciiTheme="minorHAnsi" w:hAnsiTheme="minorHAnsi" w:cstheme="minorHAnsi"/>
                <w:sz w:val="22"/>
                <w:szCs w:val="22"/>
              </w:rPr>
            </w:pPr>
          </w:p>
        </w:tc>
        <w:tc>
          <w:tcPr>
            <w:tcW w:w="1075" w:type="dxa"/>
            <w:vAlign w:val="center"/>
          </w:tcPr>
          <w:p w14:paraId="008B4A65" w14:textId="41D7A139" w:rsidR="004C08A4" w:rsidRPr="00216644" w:rsidRDefault="004C08A4" w:rsidP="004C08A4">
            <w:pPr>
              <w:jc w:val="center"/>
              <w:rPr>
                <w:rFonts w:asciiTheme="minorHAnsi" w:hAnsiTheme="minorHAnsi" w:cstheme="minorHAnsi"/>
                <w:sz w:val="22"/>
                <w:szCs w:val="22"/>
              </w:rPr>
            </w:pPr>
          </w:p>
        </w:tc>
      </w:tr>
      <w:tr w:rsidR="004C08A4" w:rsidRPr="00216644" w14:paraId="7842EB69" w14:textId="77777777" w:rsidTr="009A46C1">
        <w:tc>
          <w:tcPr>
            <w:tcW w:w="1255" w:type="dxa"/>
          </w:tcPr>
          <w:p w14:paraId="05FFBFFE" w14:textId="6A93FB52"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441</w:t>
            </w:r>
          </w:p>
        </w:tc>
        <w:tc>
          <w:tcPr>
            <w:tcW w:w="4230" w:type="dxa"/>
            <w:vAlign w:val="center"/>
          </w:tcPr>
          <w:p w14:paraId="3F751478" w14:textId="729D971A"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Case Studies in Evidence Based Practice</w:t>
            </w:r>
          </w:p>
        </w:tc>
        <w:tc>
          <w:tcPr>
            <w:tcW w:w="1080" w:type="dxa"/>
            <w:vAlign w:val="center"/>
          </w:tcPr>
          <w:p w14:paraId="099F04FB" w14:textId="22BAB93B"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348ECC4E" w14:textId="1178B9B4" w:rsidR="004C08A4" w:rsidRPr="00216644" w:rsidRDefault="004C08A4" w:rsidP="004C08A4">
            <w:pPr>
              <w:rPr>
                <w:rFonts w:asciiTheme="minorHAnsi" w:hAnsiTheme="minorHAnsi" w:cstheme="minorHAnsi"/>
                <w:sz w:val="22"/>
                <w:szCs w:val="22"/>
              </w:rPr>
            </w:pPr>
          </w:p>
        </w:tc>
        <w:tc>
          <w:tcPr>
            <w:tcW w:w="1075" w:type="dxa"/>
            <w:vAlign w:val="center"/>
          </w:tcPr>
          <w:p w14:paraId="65408BE0" w14:textId="5F5D1843" w:rsidR="004C08A4" w:rsidRPr="00216644" w:rsidRDefault="004C08A4" w:rsidP="004C08A4">
            <w:pPr>
              <w:jc w:val="center"/>
              <w:rPr>
                <w:rFonts w:asciiTheme="minorHAnsi" w:hAnsiTheme="minorHAnsi" w:cstheme="minorHAnsi"/>
                <w:sz w:val="22"/>
                <w:szCs w:val="22"/>
              </w:rPr>
            </w:pPr>
          </w:p>
        </w:tc>
      </w:tr>
      <w:tr w:rsidR="004C08A4" w:rsidRPr="00216644" w14:paraId="09C948D4" w14:textId="77777777" w:rsidTr="009A46C1">
        <w:tc>
          <w:tcPr>
            <w:tcW w:w="1255" w:type="dxa"/>
          </w:tcPr>
          <w:p w14:paraId="3A4E0F95" w14:textId="015DA180"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445</w:t>
            </w:r>
          </w:p>
        </w:tc>
        <w:tc>
          <w:tcPr>
            <w:tcW w:w="4230" w:type="dxa"/>
            <w:vAlign w:val="center"/>
          </w:tcPr>
          <w:p w14:paraId="5FB8AB75" w14:textId="32AEE51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Health Assessment and Promotion</w:t>
            </w:r>
          </w:p>
        </w:tc>
        <w:tc>
          <w:tcPr>
            <w:tcW w:w="1080" w:type="dxa"/>
            <w:vAlign w:val="center"/>
          </w:tcPr>
          <w:p w14:paraId="4A9689A9" w14:textId="7A976B0F"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0C2BF04A" w14:textId="5F5D4CBA" w:rsidR="004C08A4" w:rsidRPr="00216644" w:rsidRDefault="004C08A4" w:rsidP="004C08A4">
            <w:pPr>
              <w:rPr>
                <w:rFonts w:asciiTheme="minorHAnsi" w:hAnsiTheme="minorHAnsi" w:cstheme="minorHAnsi"/>
                <w:sz w:val="22"/>
                <w:szCs w:val="22"/>
              </w:rPr>
            </w:pPr>
          </w:p>
        </w:tc>
        <w:tc>
          <w:tcPr>
            <w:tcW w:w="1075" w:type="dxa"/>
            <w:vAlign w:val="center"/>
          </w:tcPr>
          <w:p w14:paraId="0CADFCD6" w14:textId="0AEDC9A4" w:rsidR="004C08A4" w:rsidRPr="00216644" w:rsidRDefault="004C08A4" w:rsidP="004C08A4">
            <w:pPr>
              <w:jc w:val="center"/>
              <w:rPr>
                <w:rFonts w:asciiTheme="minorHAnsi" w:hAnsiTheme="minorHAnsi" w:cstheme="minorHAnsi"/>
                <w:sz w:val="22"/>
                <w:szCs w:val="22"/>
              </w:rPr>
            </w:pPr>
          </w:p>
        </w:tc>
      </w:tr>
      <w:tr w:rsidR="004C08A4" w:rsidRPr="00216644" w14:paraId="2B80454A" w14:textId="77777777" w:rsidTr="009A46C1">
        <w:tc>
          <w:tcPr>
            <w:tcW w:w="1255" w:type="dxa"/>
          </w:tcPr>
          <w:p w14:paraId="09FBB181" w14:textId="420CF71F"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RSP 494</w:t>
            </w:r>
          </w:p>
        </w:tc>
        <w:tc>
          <w:tcPr>
            <w:tcW w:w="4230" w:type="dxa"/>
            <w:vAlign w:val="center"/>
          </w:tcPr>
          <w:p w14:paraId="17D55617" w14:textId="764B197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Respiratory Care Capstone</w:t>
            </w:r>
          </w:p>
        </w:tc>
        <w:tc>
          <w:tcPr>
            <w:tcW w:w="1080" w:type="dxa"/>
            <w:vAlign w:val="center"/>
          </w:tcPr>
          <w:p w14:paraId="6E547AFB" w14:textId="3A1C8CA0"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39FEEC17" w14:textId="77777777" w:rsidR="004C08A4" w:rsidRPr="00216644" w:rsidRDefault="004C08A4" w:rsidP="004C08A4">
            <w:pPr>
              <w:rPr>
                <w:rFonts w:asciiTheme="minorHAnsi" w:hAnsiTheme="minorHAnsi" w:cstheme="minorHAnsi"/>
                <w:sz w:val="22"/>
                <w:szCs w:val="22"/>
              </w:rPr>
            </w:pPr>
          </w:p>
        </w:tc>
        <w:tc>
          <w:tcPr>
            <w:tcW w:w="1075" w:type="dxa"/>
            <w:vAlign w:val="center"/>
          </w:tcPr>
          <w:p w14:paraId="03B40068" w14:textId="77777777" w:rsidR="004C08A4" w:rsidRPr="00216644" w:rsidRDefault="004C08A4" w:rsidP="004C08A4">
            <w:pPr>
              <w:jc w:val="center"/>
              <w:rPr>
                <w:rFonts w:asciiTheme="minorHAnsi" w:hAnsiTheme="minorHAnsi" w:cstheme="minorHAnsi"/>
                <w:sz w:val="22"/>
                <w:szCs w:val="22"/>
              </w:rPr>
            </w:pPr>
          </w:p>
        </w:tc>
      </w:tr>
      <w:tr w:rsidR="004C08A4" w:rsidRPr="00216644" w14:paraId="23A0996C" w14:textId="77777777" w:rsidTr="009A46C1">
        <w:tc>
          <w:tcPr>
            <w:tcW w:w="1255" w:type="dxa"/>
            <w:vAlign w:val="center"/>
          </w:tcPr>
          <w:p w14:paraId="48190FCE" w14:textId="237DB1B1"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HIN 355</w:t>
            </w:r>
          </w:p>
        </w:tc>
        <w:tc>
          <w:tcPr>
            <w:tcW w:w="4230" w:type="dxa"/>
            <w:vAlign w:val="center"/>
          </w:tcPr>
          <w:p w14:paraId="04801F64" w14:textId="644E002A"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Foundations of Health Informatics</w:t>
            </w:r>
          </w:p>
        </w:tc>
        <w:tc>
          <w:tcPr>
            <w:tcW w:w="1080" w:type="dxa"/>
            <w:vAlign w:val="center"/>
          </w:tcPr>
          <w:p w14:paraId="4240F2BB" w14:textId="1F6926F9"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50ACBAA3" w14:textId="77777777" w:rsidR="004C08A4" w:rsidRPr="00216644" w:rsidRDefault="004C08A4" w:rsidP="004C08A4">
            <w:pPr>
              <w:rPr>
                <w:rFonts w:asciiTheme="minorHAnsi" w:hAnsiTheme="minorHAnsi" w:cstheme="minorHAnsi"/>
                <w:sz w:val="22"/>
                <w:szCs w:val="22"/>
              </w:rPr>
            </w:pPr>
          </w:p>
        </w:tc>
        <w:tc>
          <w:tcPr>
            <w:tcW w:w="1075" w:type="dxa"/>
            <w:vAlign w:val="center"/>
          </w:tcPr>
          <w:p w14:paraId="0D80DCBB" w14:textId="77777777" w:rsidR="004C08A4" w:rsidRPr="00216644" w:rsidRDefault="004C08A4" w:rsidP="004C08A4">
            <w:pPr>
              <w:jc w:val="center"/>
              <w:rPr>
                <w:rFonts w:asciiTheme="minorHAnsi" w:hAnsiTheme="minorHAnsi" w:cstheme="minorHAnsi"/>
                <w:sz w:val="22"/>
                <w:szCs w:val="22"/>
              </w:rPr>
            </w:pPr>
          </w:p>
        </w:tc>
      </w:tr>
      <w:tr w:rsidR="004C08A4" w:rsidRPr="00216644" w14:paraId="52DE0781" w14:textId="77777777" w:rsidTr="009A46C1">
        <w:tc>
          <w:tcPr>
            <w:tcW w:w="1255" w:type="dxa"/>
            <w:vAlign w:val="center"/>
          </w:tcPr>
          <w:p w14:paraId="72EEE180" w14:textId="15B17D87"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HSC 410</w:t>
            </w:r>
          </w:p>
        </w:tc>
        <w:tc>
          <w:tcPr>
            <w:tcW w:w="4230" w:type="dxa"/>
            <w:vAlign w:val="center"/>
          </w:tcPr>
          <w:p w14:paraId="514DDF7D" w14:textId="52E7EBF3"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Healthcare Management</w:t>
            </w:r>
          </w:p>
        </w:tc>
        <w:tc>
          <w:tcPr>
            <w:tcW w:w="1080" w:type="dxa"/>
            <w:vAlign w:val="center"/>
          </w:tcPr>
          <w:p w14:paraId="33839F25" w14:textId="2653A0F2"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5B7D1506" w14:textId="24A934A7" w:rsidR="004C08A4" w:rsidRPr="00216644" w:rsidRDefault="004C08A4" w:rsidP="004C08A4">
            <w:pPr>
              <w:rPr>
                <w:rFonts w:asciiTheme="minorHAnsi" w:hAnsiTheme="minorHAnsi" w:cstheme="minorHAnsi"/>
                <w:sz w:val="22"/>
                <w:szCs w:val="22"/>
              </w:rPr>
            </w:pPr>
          </w:p>
        </w:tc>
        <w:tc>
          <w:tcPr>
            <w:tcW w:w="1075" w:type="dxa"/>
            <w:vAlign w:val="center"/>
          </w:tcPr>
          <w:p w14:paraId="689C6510" w14:textId="62E92123" w:rsidR="004C08A4" w:rsidRPr="00216644" w:rsidRDefault="004C08A4" w:rsidP="004C08A4">
            <w:pPr>
              <w:jc w:val="center"/>
              <w:rPr>
                <w:rFonts w:asciiTheme="minorHAnsi" w:hAnsiTheme="minorHAnsi" w:cstheme="minorHAnsi"/>
                <w:sz w:val="22"/>
                <w:szCs w:val="22"/>
              </w:rPr>
            </w:pPr>
          </w:p>
        </w:tc>
      </w:tr>
      <w:tr w:rsidR="004C08A4" w:rsidRPr="00216644" w14:paraId="43CC716D" w14:textId="77777777" w:rsidTr="009A46C1">
        <w:tc>
          <w:tcPr>
            <w:tcW w:w="1255" w:type="dxa"/>
            <w:vAlign w:val="center"/>
          </w:tcPr>
          <w:p w14:paraId="2AD2C0E6" w14:textId="411B4FD2"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HSC 421</w:t>
            </w:r>
          </w:p>
        </w:tc>
        <w:tc>
          <w:tcPr>
            <w:tcW w:w="4230" w:type="dxa"/>
            <w:vAlign w:val="center"/>
          </w:tcPr>
          <w:p w14:paraId="723EF3A5" w14:textId="6AAC7AA1"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Healthcare Research</w:t>
            </w:r>
          </w:p>
        </w:tc>
        <w:tc>
          <w:tcPr>
            <w:tcW w:w="1080" w:type="dxa"/>
            <w:vAlign w:val="center"/>
          </w:tcPr>
          <w:p w14:paraId="7415F4B4" w14:textId="75E96B0C"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09598FA9" w14:textId="77777777" w:rsidR="004C08A4" w:rsidRPr="00216644" w:rsidRDefault="004C08A4" w:rsidP="004C08A4">
            <w:pPr>
              <w:rPr>
                <w:rFonts w:asciiTheme="minorHAnsi" w:hAnsiTheme="minorHAnsi" w:cstheme="minorHAnsi"/>
                <w:sz w:val="22"/>
                <w:szCs w:val="22"/>
              </w:rPr>
            </w:pPr>
          </w:p>
        </w:tc>
        <w:tc>
          <w:tcPr>
            <w:tcW w:w="1075" w:type="dxa"/>
            <w:vAlign w:val="center"/>
          </w:tcPr>
          <w:p w14:paraId="4BE8FA05" w14:textId="77777777" w:rsidR="004C08A4" w:rsidRPr="00216644" w:rsidRDefault="004C08A4" w:rsidP="004C08A4">
            <w:pPr>
              <w:jc w:val="center"/>
              <w:rPr>
                <w:rFonts w:asciiTheme="minorHAnsi" w:hAnsiTheme="minorHAnsi" w:cstheme="minorHAnsi"/>
                <w:sz w:val="22"/>
                <w:szCs w:val="22"/>
              </w:rPr>
            </w:pPr>
          </w:p>
        </w:tc>
      </w:tr>
      <w:tr w:rsidR="004C08A4" w:rsidRPr="00216644" w14:paraId="2EFF67AA" w14:textId="77777777" w:rsidTr="009A46C1">
        <w:tc>
          <w:tcPr>
            <w:tcW w:w="1255" w:type="dxa"/>
            <w:vAlign w:val="center"/>
          </w:tcPr>
          <w:p w14:paraId="69CC1995" w14:textId="1862F9B8"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HSC 430</w:t>
            </w:r>
          </w:p>
        </w:tc>
        <w:tc>
          <w:tcPr>
            <w:tcW w:w="4230" w:type="dxa"/>
            <w:vAlign w:val="center"/>
          </w:tcPr>
          <w:p w14:paraId="55FE686E" w14:textId="1DF6B1C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Health Professional as Educator</w:t>
            </w:r>
          </w:p>
        </w:tc>
        <w:tc>
          <w:tcPr>
            <w:tcW w:w="1080" w:type="dxa"/>
            <w:vAlign w:val="center"/>
          </w:tcPr>
          <w:p w14:paraId="1BF9351B" w14:textId="1C0FFCD6"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42770AED" w14:textId="77777777" w:rsidR="004C08A4" w:rsidRPr="00216644" w:rsidRDefault="004C08A4" w:rsidP="004C08A4">
            <w:pPr>
              <w:rPr>
                <w:rFonts w:asciiTheme="minorHAnsi" w:hAnsiTheme="minorHAnsi" w:cstheme="minorHAnsi"/>
                <w:sz w:val="22"/>
                <w:szCs w:val="22"/>
              </w:rPr>
            </w:pPr>
          </w:p>
        </w:tc>
        <w:tc>
          <w:tcPr>
            <w:tcW w:w="1075" w:type="dxa"/>
            <w:vAlign w:val="center"/>
          </w:tcPr>
          <w:p w14:paraId="6BEAEFD3" w14:textId="77777777" w:rsidR="004C08A4" w:rsidRPr="00216644" w:rsidRDefault="004C08A4" w:rsidP="004C08A4">
            <w:pPr>
              <w:jc w:val="center"/>
              <w:rPr>
                <w:rFonts w:asciiTheme="minorHAnsi" w:hAnsiTheme="minorHAnsi" w:cstheme="minorHAnsi"/>
                <w:sz w:val="22"/>
                <w:szCs w:val="22"/>
              </w:rPr>
            </w:pPr>
          </w:p>
        </w:tc>
      </w:tr>
      <w:tr w:rsidR="004C08A4" w:rsidRPr="00216644" w14:paraId="35C7D78C" w14:textId="77777777" w:rsidTr="009A46C1">
        <w:tc>
          <w:tcPr>
            <w:tcW w:w="1255" w:type="dxa"/>
            <w:vAlign w:val="center"/>
          </w:tcPr>
          <w:p w14:paraId="152833BF" w14:textId="08A7FDDD"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CHP 500</w:t>
            </w:r>
          </w:p>
        </w:tc>
        <w:tc>
          <w:tcPr>
            <w:tcW w:w="4230" w:type="dxa"/>
            <w:vAlign w:val="center"/>
          </w:tcPr>
          <w:p w14:paraId="4255F55C" w14:textId="50BDB973"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Teaching &amp; Learning in Healthcare Education</w:t>
            </w:r>
          </w:p>
        </w:tc>
        <w:tc>
          <w:tcPr>
            <w:tcW w:w="1080" w:type="dxa"/>
            <w:vAlign w:val="center"/>
          </w:tcPr>
          <w:p w14:paraId="76B2B57E" w14:textId="7A433061"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40E99244" w14:textId="77777777" w:rsidR="004C08A4" w:rsidRPr="00216644" w:rsidRDefault="004C08A4" w:rsidP="004C08A4">
            <w:pPr>
              <w:rPr>
                <w:rFonts w:asciiTheme="minorHAnsi" w:hAnsiTheme="minorHAnsi" w:cstheme="minorHAnsi"/>
                <w:sz w:val="22"/>
                <w:szCs w:val="22"/>
              </w:rPr>
            </w:pPr>
          </w:p>
        </w:tc>
        <w:tc>
          <w:tcPr>
            <w:tcW w:w="1075" w:type="dxa"/>
            <w:vAlign w:val="center"/>
          </w:tcPr>
          <w:p w14:paraId="5B9D1F55" w14:textId="77777777" w:rsidR="004C08A4" w:rsidRPr="00216644" w:rsidRDefault="004C08A4" w:rsidP="004C08A4">
            <w:pPr>
              <w:jc w:val="center"/>
              <w:rPr>
                <w:rFonts w:asciiTheme="minorHAnsi" w:hAnsiTheme="minorHAnsi" w:cstheme="minorHAnsi"/>
                <w:sz w:val="22"/>
                <w:szCs w:val="22"/>
              </w:rPr>
            </w:pPr>
          </w:p>
        </w:tc>
      </w:tr>
      <w:tr w:rsidR="004C08A4" w:rsidRPr="00216644" w14:paraId="6922A742" w14:textId="77777777" w:rsidTr="009A46C1">
        <w:tc>
          <w:tcPr>
            <w:tcW w:w="1255" w:type="dxa"/>
          </w:tcPr>
          <w:p w14:paraId="08BE5D9B" w14:textId="5D7029BE"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Choose 1:</w:t>
            </w:r>
          </w:p>
          <w:p w14:paraId="3A8E13D3" w14:textId="722B0594"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  HSC 413</w:t>
            </w:r>
          </w:p>
          <w:p w14:paraId="7781FDD7" w14:textId="5CC36371" w:rsidR="00032C0D" w:rsidRPr="00216644" w:rsidRDefault="00032C0D" w:rsidP="004C08A4">
            <w:pPr>
              <w:rPr>
                <w:rFonts w:asciiTheme="minorHAnsi" w:hAnsiTheme="minorHAnsi" w:cstheme="minorHAnsi"/>
                <w:sz w:val="22"/>
                <w:szCs w:val="22"/>
              </w:rPr>
            </w:pPr>
            <w:r w:rsidRPr="00216644">
              <w:rPr>
                <w:rFonts w:asciiTheme="minorHAnsi" w:hAnsiTheme="minorHAnsi" w:cstheme="minorHAnsi"/>
                <w:sz w:val="22"/>
                <w:szCs w:val="22"/>
              </w:rPr>
              <w:t xml:space="preserve">  HSC 415</w:t>
            </w:r>
          </w:p>
          <w:p w14:paraId="7947F3E2" w14:textId="52EB3B0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  HSC 460</w:t>
            </w:r>
          </w:p>
          <w:p w14:paraId="15422F92" w14:textId="4B274671"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  HSC 510</w:t>
            </w:r>
          </w:p>
        </w:tc>
        <w:tc>
          <w:tcPr>
            <w:tcW w:w="4230" w:type="dxa"/>
          </w:tcPr>
          <w:p w14:paraId="49885BBA" w14:textId="5D73402C"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Choose one course:</w:t>
            </w:r>
          </w:p>
          <w:p w14:paraId="55BA3402" w14:textId="4ECAC9A1"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  Aging in Today’s Society</w:t>
            </w:r>
          </w:p>
          <w:p w14:paraId="54A60EB0" w14:textId="3997B63F" w:rsidR="00032C0D" w:rsidRPr="00216644" w:rsidRDefault="00032C0D" w:rsidP="004C08A4">
            <w:pPr>
              <w:rPr>
                <w:rFonts w:asciiTheme="minorHAnsi" w:hAnsiTheme="minorHAnsi" w:cstheme="minorHAnsi"/>
                <w:sz w:val="22"/>
                <w:szCs w:val="22"/>
              </w:rPr>
            </w:pPr>
            <w:r w:rsidRPr="00216644">
              <w:rPr>
                <w:rFonts w:asciiTheme="minorHAnsi" w:hAnsiTheme="minorHAnsi" w:cstheme="minorHAnsi"/>
                <w:sz w:val="22"/>
                <w:szCs w:val="22"/>
              </w:rPr>
              <w:t xml:space="preserve">  Ethical and Legal Issues in Healthcare</w:t>
            </w:r>
          </w:p>
          <w:p w14:paraId="04EEA854" w14:textId="268D7B95" w:rsidR="004C08A4" w:rsidRPr="00216644" w:rsidRDefault="004C08A4" w:rsidP="004C08A4">
            <w:pPr>
              <w:rPr>
                <w:rFonts w:asciiTheme="minorHAnsi" w:hAnsiTheme="minorHAnsi" w:cstheme="minorHAnsi"/>
                <w:sz w:val="22"/>
                <w:szCs w:val="22"/>
              </w:rPr>
            </w:pPr>
            <w:r w:rsidRPr="00216644">
              <w:rPr>
                <w:rFonts w:asciiTheme="minorHAnsi" w:hAnsiTheme="minorHAnsi" w:cstheme="minorHAnsi"/>
                <w:sz w:val="22"/>
                <w:szCs w:val="22"/>
              </w:rPr>
              <w:t xml:space="preserve">  Concepts of Quality Patient Care</w:t>
            </w:r>
          </w:p>
          <w:p w14:paraId="2727A292" w14:textId="5A22E4FA" w:rsidR="004C08A4" w:rsidRPr="00216644" w:rsidRDefault="004C08A4" w:rsidP="004C08A4">
            <w:pPr>
              <w:ind w:left="720" w:hanging="720"/>
              <w:rPr>
                <w:rFonts w:asciiTheme="minorHAnsi" w:hAnsiTheme="minorHAnsi" w:cstheme="minorHAnsi"/>
                <w:sz w:val="22"/>
                <w:szCs w:val="22"/>
              </w:rPr>
            </w:pPr>
            <w:r w:rsidRPr="00216644">
              <w:rPr>
                <w:rFonts w:asciiTheme="minorHAnsi" w:hAnsiTheme="minorHAnsi" w:cstheme="minorHAnsi"/>
                <w:sz w:val="22"/>
                <w:szCs w:val="22"/>
              </w:rPr>
              <w:t xml:space="preserve">  Trends and Cultural Issues in Healthcare</w:t>
            </w:r>
          </w:p>
        </w:tc>
        <w:tc>
          <w:tcPr>
            <w:tcW w:w="1080" w:type="dxa"/>
            <w:vAlign w:val="center"/>
          </w:tcPr>
          <w:p w14:paraId="36948D29" w14:textId="2153B934" w:rsidR="004C08A4" w:rsidRPr="00216644" w:rsidRDefault="004C08A4" w:rsidP="004C08A4">
            <w:pPr>
              <w:jc w:val="center"/>
              <w:rPr>
                <w:rFonts w:asciiTheme="minorHAnsi" w:hAnsiTheme="minorHAnsi" w:cstheme="minorHAnsi"/>
                <w:sz w:val="22"/>
                <w:szCs w:val="22"/>
              </w:rPr>
            </w:pPr>
            <w:r w:rsidRPr="00216644">
              <w:rPr>
                <w:rFonts w:asciiTheme="minorHAnsi" w:hAnsiTheme="minorHAnsi" w:cstheme="minorHAnsi"/>
                <w:sz w:val="22"/>
                <w:szCs w:val="22"/>
              </w:rPr>
              <w:t>3</w:t>
            </w:r>
          </w:p>
        </w:tc>
        <w:tc>
          <w:tcPr>
            <w:tcW w:w="1710" w:type="dxa"/>
            <w:vAlign w:val="center"/>
          </w:tcPr>
          <w:p w14:paraId="7BF83ABA" w14:textId="77777777" w:rsidR="004C08A4" w:rsidRPr="00216644" w:rsidRDefault="004C08A4" w:rsidP="004C08A4">
            <w:pPr>
              <w:rPr>
                <w:rFonts w:asciiTheme="minorHAnsi" w:hAnsiTheme="minorHAnsi" w:cstheme="minorHAnsi"/>
                <w:sz w:val="22"/>
                <w:szCs w:val="22"/>
              </w:rPr>
            </w:pPr>
          </w:p>
        </w:tc>
        <w:tc>
          <w:tcPr>
            <w:tcW w:w="1075" w:type="dxa"/>
            <w:vAlign w:val="center"/>
          </w:tcPr>
          <w:p w14:paraId="7CF1F3CB" w14:textId="77777777" w:rsidR="004C08A4" w:rsidRPr="00216644" w:rsidRDefault="004C08A4" w:rsidP="004C08A4">
            <w:pPr>
              <w:jc w:val="center"/>
              <w:rPr>
                <w:rFonts w:asciiTheme="minorHAnsi" w:hAnsiTheme="minorHAnsi" w:cstheme="minorHAnsi"/>
                <w:sz w:val="22"/>
                <w:szCs w:val="22"/>
              </w:rPr>
            </w:pPr>
          </w:p>
        </w:tc>
      </w:tr>
      <w:tr w:rsidR="00AE61C2" w:rsidRPr="00216644" w14:paraId="2902BA0F" w14:textId="77777777" w:rsidTr="009A46C1">
        <w:tc>
          <w:tcPr>
            <w:tcW w:w="1255" w:type="dxa"/>
            <w:vAlign w:val="center"/>
          </w:tcPr>
          <w:p w14:paraId="267DECF3" w14:textId="1714A486" w:rsidR="00AE61C2" w:rsidRPr="00216644" w:rsidRDefault="00AE61C2" w:rsidP="00AE61C2">
            <w:pPr>
              <w:jc w:val="right"/>
              <w:rPr>
                <w:rFonts w:asciiTheme="minorHAnsi" w:hAnsiTheme="minorHAnsi" w:cstheme="minorHAnsi"/>
                <w:b/>
                <w:sz w:val="22"/>
                <w:szCs w:val="22"/>
              </w:rPr>
            </w:pPr>
          </w:p>
        </w:tc>
        <w:tc>
          <w:tcPr>
            <w:tcW w:w="4230" w:type="dxa"/>
            <w:vAlign w:val="center"/>
          </w:tcPr>
          <w:p w14:paraId="42E60C6A" w14:textId="2362FE8F" w:rsidR="00AE61C2" w:rsidRPr="00216644" w:rsidRDefault="00AE61C2" w:rsidP="00AE61C2">
            <w:pPr>
              <w:jc w:val="right"/>
              <w:rPr>
                <w:rFonts w:asciiTheme="minorHAnsi" w:hAnsiTheme="minorHAnsi" w:cstheme="minorHAnsi"/>
                <w:b/>
                <w:sz w:val="22"/>
                <w:szCs w:val="22"/>
              </w:rPr>
            </w:pPr>
            <w:r w:rsidRPr="00216644">
              <w:rPr>
                <w:rFonts w:asciiTheme="minorHAnsi" w:hAnsiTheme="minorHAnsi" w:cstheme="minorHAnsi"/>
                <w:b/>
                <w:sz w:val="22"/>
                <w:szCs w:val="22"/>
              </w:rPr>
              <w:t xml:space="preserve">Subtotal Major Credit Hours at NKU </w:t>
            </w:r>
          </w:p>
        </w:tc>
        <w:tc>
          <w:tcPr>
            <w:tcW w:w="1080" w:type="dxa"/>
            <w:vAlign w:val="center"/>
          </w:tcPr>
          <w:p w14:paraId="0E770B50" w14:textId="69A356A1" w:rsidR="00AE61C2" w:rsidRPr="00216644" w:rsidRDefault="00AE61C2" w:rsidP="00AE61C2">
            <w:pPr>
              <w:jc w:val="center"/>
              <w:rPr>
                <w:rFonts w:asciiTheme="minorHAnsi" w:hAnsiTheme="minorHAnsi" w:cstheme="minorHAnsi"/>
                <w:b/>
                <w:sz w:val="22"/>
                <w:szCs w:val="22"/>
              </w:rPr>
            </w:pPr>
            <w:r w:rsidRPr="00216644">
              <w:rPr>
                <w:rFonts w:asciiTheme="minorHAnsi" w:hAnsiTheme="minorHAnsi" w:cstheme="minorHAnsi"/>
                <w:b/>
                <w:sz w:val="22"/>
                <w:szCs w:val="22"/>
              </w:rPr>
              <w:t>33</w:t>
            </w:r>
          </w:p>
        </w:tc>
        <w:tc>
          <w:tcPr>
            <w:tcW w:w="1710" w:type="dxa"/>
            <w:vAlign w:val="center"/>
          </w:tcPr>
          <w:p w14:paraId="07F9B683" w14:textId="77777777" w:rsidR="00AE61C2" w:rsidRPr="00216644" w:rsidRDefault="00AE61C2" w:rsidP="00AE61C2">
            <w:pPr>
              <w:rPr>
                <w:rFonts w:asciiTheme="minorHAnsi" w:hAnsiTheme="minorHAnsi" w:cstheme="minorHAnsi"/>
                <w:sz w:val="22"/>
                <w:szCs w:val="22"/>
              </w:rPr>
            </w:pPr>
          </w:p>
        </w:tc>
        <w:tc>
          <w:tcPr>
            <w:tcW w:w="1075" w:type="dxa"/>
            <w:vAlign w:val="center"/>
          </w:tcPr>
          <w:p w14:paraId="11DB66C8" w14:textId="77777777" w:rsidR="00AE61C2" w:rsidRPr="00216644" w:rsidRDefault="00AE61C2" w:rsidP="00AE61C2">
            <w:pPr>
              <w:jc w:val="center"/>
              <w:rPr>
                <w:rFonts w:asciiTheme="minorHAnsi" w:hAnsiTheme="minorHAnsi" w:cstheme="minorHAnsi"/>
                <w:sz w:val="22"/>
                <w:szCs w:val="22"/>
              </w:rPr>
            </w:pPr>
          </w:p>
        </w:tc>
      </w:tr>
      <w:tr w:rsidR="00AE61C2" w:rsidRPr="00216644" w14:paraId="3248FB93" w14:textId="77777777" w:rsidTr="009A46C1">
        <w:tc>
          <w:tcPr>
            <w:tcW w:w="1255" w:type="dxa"/>
            <w:vAlign w:val="center"/>
          </w:tcPr>
          <w:p w14:paraId="5D8E085A" w14:textId="0DF8690C" w:rsidR="00AE61C2" w:rsidRPr="00216644" w:rsidRDefault="00AE61C2" w:rsidP="00AE61C2">
            <w:pPr>
              <w:jc w:val="right"/>
              <w:rPr>
                <w:rFonts w:asciiTheme="minorHAnsi" w:hAnsiTheme="minorHAnsi" w:cstheme="minorHAnsi"/>
                <w:b/>
                <w:sz w:val="22"/>
                <w:szCs w:val="22"/>
              </w:rPr>
            </w:pPr>
          </w:p>
        </w:tc>
        <w:tc>
          <w:tcPr>
            <w:tcW w:w="4230" w:type="dxa"/>
            <w:vAlign w:val="center"/>
          </w:tcPr>
          <w:p w14:paraId="68A89C27" w14:textId="6A7FD18C" w:rsidR="00AE61C2" w:rsidRPr="00216644" w:rsidRDefault="00AE61C2" w:rsidP="00AE61C2">
            <w:pPr>
              <w:jc w:val="right"/>
              <w:rPr>
                <w:rFonts w:asciiTheme="minorHAnsi" w:hAnsiTheme="minorHAnsi" w:cstheme="minorHAnsi"/>
                <w:b/>
                <w:sz w:val="22"/>
                <w:szCs w:val="22"/>
              </w:rPr>
            </w:pPr>
            <w:r w:rsidRPr="00216644">
              <w:rPr>
                <w:rFonts w:asciiTheme="minorHAnsi" w:hAnsiTheme="minorHAnsi" w:cstheme="minorHAnsi"/>
                <w:b/>
                <w:sz w:val="22"/>
                <w:szCs w:val="22"/>
              </w:rPr>
              <w:t>Subtotal Major Credit Hours KCTCS</w:t>
            </w:r>
          </w:p>
        </w:tc>
        <w:tc>
          <w:tcPr>
            <w:tcW w:w="1080" w:type="dxa"/>
            <w:vAlign w:val="center"/>
          </w:tcPr>
          <w:p w14:paraId="277B61AE" w14:textId="4A4C11FE" w:rsidR="00AE61C2" w:rsidRPr="00216644" w:rsidRDefault="00C36C08" w:rsidP="00AE61C2">
            <w:pPr>
              <w:jc w:val="center"/>
              <w:rPr>
                <w:rFonts w:asciiTheme="minorHAnsi" w:hAnsiTheme="minorHAnsi" w:cstheme="minorHAnsi"/>
                <w:b/>
                <w:sz w:val="22"/>
                <w:szCs w:val="22"/>
              </w:rPr>
            </w:pPr>
            <w:r w:rsidRPr="00216644">
              <w:rPr>
                <w:rFonts w:asciiTheme="minorHAnsi" w:hAnsiTheme="minorHAnsi" w:cstheme="minorHAnsi"/>
                <w:b/>
                <w:sz w:val="22"/>
                <w:szCs w:val="22"/>
              </w:rPr>
              <w:t>0</w:t>
            </w:r>
          </w:p>
        </w:tc>
        <w:tc>
          <w:tcPr>
            <w:tcW w:w="1710" w:type="dxa"/>
            <w:vAlign w:val="center"/>
          </w:tcPr>
          <w:p w14:paraId="435F1E10" w14:textId="77777777" w:rsidR="00AE61C2" w:rsidRPr="00216644" w:rsidRDefault="00AE61C2" w:rsidP="00AE61C2">
            <w:pPr>
              <w:rPr>
                <w:rFonts w:asciiTheme="minorHAnsi" w:hAnsiTheme="minorHAnsi" w:cstheme="minorHAnsi"/>
                <w:sz w:val="22"/>
                <w:szCs w:val="22"/>
              </w:rPr>
            </w:pPr>
          </w:p>
        </w:tc>
        <w:tc>
          <w:tcPr>
            <w:tcW w:w="1075" w:type="dxa"/>
            <w:vAlign w:val="center"/>
          </w:tcPr>
          <w:p w14:paraId="33111B16" w14:textId="77777777" w:rsidR="00AE61C2" w:rsidRPr="00216644" w:rsidRDefault="00AE61C2" w:rsidP="00AE61C2">
            <w:pPr>
              <w:jc w:val="center"/>
              <w:rPr>
                <w:rFonts w:asciiTheme="minorHAnsi" w:hAnsiTheme="minorHAnsi" w:cstheme="minorHAnsi"/>
                <w:sz w:val="22"/>
                <w:szCs w:val="22"/>
              </w:rPr>
            </w:pPr>
          </w:p>
        </w:tc>
      </w:tr>
      <w:tr w:rsidR="00C36C08" w:rsidRPr="00216644" w14:paraId="4A454E53" w14:textId="77777777" w:rsidTr="009A46C1">
        <w:tc>
          <w:tcPr>
            <w:tcW w:w="1255" w:type="dxa"/>
            <w:vAlign w:val="center"/>
          </w:tcPr>
          <w:p w14:paraId="3CBEFB15" w14:textId="77777777" w:rsidR="00C36C08" w:rsidRPr="00216644" w:rsidRDefault="00C36C08" w:rsidP="00C36C08">
            <w:pPr>
              <w:jc w:val="right"/>
              <w:rPr>
                <w:rFonts w:asciiTheme="minorHAnsi" w:hAnsiTheme="minorHAnsi" w:cstheme="minorHAnsi"/>
                <w:b/>
                <w:sz w:val="22"/>
                <w:szCs w:val="22"/>
              </w:rPr>
            </w:pPr>
          </w:p>
        </w:tc>
        <w:tc>
          <w:tcPr>
            <w:tcW w:w="4230" w:type="dxa"/>
            <w:vAlign w:val="center"/>
          </w:tcPr>
          <w:p w14:paraId="05B338F6" w14:textId="29357746" w:rsidR="00C36C08" w:rsidRPr="00216644" w:rsidRDefault="00C36C08" w:rsidP="00C36C08">
            <w:pPr>
              <w:jc w:val="right"/>
              <w:rPr>
                <w:rFonts w:asciiTheme="minorHAnsi" w:hAnsiTheme="minorHAnsi" w:cstheme="minorHAnsi"/>
                <w:b/>
                <w:sz w:val="22"/>
                <w:szCs w:val="22"/>
              </w:rPr>
            </w:pPr>
            <w:r w:rsidRPr="00216644">
              <w:rPr>
                <w:rFonts w:asciiTheme="minorHAnsi" w:hAnsiTheme="minorHAnsi" w:cstheme="minorHAnsi"/>
                <w:b/>
                <w:sz w:val="22"/>
                <w:szCs w:val="22"/>
              </w:rPr>
              <w:t>Total Major Credit Hours</w:t>
            </w:r>
          </w:p>
        </w:tc>
        <w:tc>
          <w:tcPr>
            <w:tcW w:w="1080" w:type="dxa"/>
            <w:vAlign w:val="center"/>
          </w:tcPr>
          <w:p w14:paraId="479CF129" w14:textId="447DC5AF" w:rsidR="00C36C08" w:rsidRPr="00216644" w:rsidRDefault="00C36C08" w:rsidP="00C36C08">
            <w:pPr>
              <w:jc w:val="center"/>
              <w:rPr>
                <w:rFonts w:asciiTheme="minorHAnsi" w:hAnsiTheme="minorHAnsi" w:cstheme="minorHAnsi"/>
                <w:b/>
                <w:sz w:val="22"/>
                <w:szCs w:val="22"/>
              </w:rPr>
            </w:pPr>
            <w:r w:rsidRPr="00216644">
              <w:rPr>
                <w:rFonts w:asciiTheme="minorHAnsi" w:hAnsiTheme="minorHAnsi" w:cstheme="minorHAnsi"/>
                <w:b/>
                <w:sz w:val="22"/>
                <w:szCs w:val="22"/>
              </w:rPr>
              <w:t>33</w:t>
            </w:r>
          </w:p>
        </w:tc>
        <w:tc>
          <w:tcPr>
            <w:tcW w:w="1710" w:type="dxa"/>
            <w:vAlign w:val="center"/>
          </w:tcPr>
          <w:p w14:paraId="6ADC89C8" w14:textId="77777777" w:rsidR="00C36C08" w:rsidRPr="00216644" w:rsidRDefault="00C36C08" w:rsidP="00C36C08">
            <w:pPr>
              <w:rPr>
                <w:rFonts w:asciiTheme="minorHAnsi" w:hAnsiTheme="minorHAnsi" w:cstheme="minorHAnsi"/>
                <w:sz w:val="22"/>
                <w:szCs w:val="22"/>
              </w:rPr>
            </w:pPr>
          </w:p>
        </w:tc>
        <w:tc>
          <w:tcPr>
            <w:tcW w:w="1075" w:type="dxa"/>
            <w:vAlign w:val="center"/>
          </w:tcPr>
          <w:p w14:paraId="299EC055" w14:textId="77777777" w:rsidR="00C36C08" w:rsidRPr="00216644" w:rsidRDefault="00C36C08" w:rsidP="00C36C08">
            <w:pPr>
              <w:jc w:val="center"/>
              <w:rPr>
                <w:rFonts w:asciiTheme="minorHAnsi" w:hAnsiTheme="minorHAnsi" w:cstheme="minorHAnsi"/>
                <w:sz w:val="22"/>
                <w:szCs w:val="22"/>
              </w:rPr>
            </w:pPr>
          </w:p>
        </w:tc>
      </w:tr>
    </w:tbl>
    <w:p w14:paraId="229ECD80" w14:textId="5F66A519" w:rsidR="00AE61C2" w:rsidRPr="00216644" w:rsidRDefault="00AE61C2" w:rsidP="00AE61C2">
      <w:pPr>
        <w:pStyle w:val="Heading4"/>
        <w:rPr>
          <w:rFonts w:asciiTheme="minorHAnsi" w:hAnsiTheme="minorHAnsi" w:cstheme="minorHAnsi"/>
          <w:sz w:val="22"/>
        </w:rPr>
      </w:pPr>
      <w:r w:rsidRPr="00216644">
        <w:rPr>
          <w:rFonts w:asciiTheme="minorHAnsi" w:hAnsiTheme="minorHAnsi" w:cstheme="minorHAnsi"/>
          <w:sz w:val="22"/>
        </w:rPr>
        <w:lastRenderedPageBreak/>
        <w:t>Category 5: Additional Requirements at NKU</w:t>
      </w:r>
    </w:p>
    <w:p w14:paraId="6CF5D4D2" w14:textId="77777777" w:rsidR="00AE61C2" w:rsidRPr="00216644" w:rsidRDefault="00AE61C2" w:rsidP="00AE61C2">
      <w:pPr>
        <w:rPr>
          <w:rFonts w:cstheme="minorHAnsi"/>
        </w:rPr>
      </w:pP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AE61C2" w:rsidRPr="00216644" w14:paraId="23B34B1F" w14:textId="77777777" w:rsidTr="0053070D">
        <w:trPr>
          <w:trHeight w:val="575"/>
          <w:tblHeader/>
        </w:trPr>
        <w:tc>
          <w:tcPr>
            <w:tcW w:w="1615" w:type="dxa"/>
            <w:shd w:val="clear" w:color="auto" w:fill="F2F2F2" w:themeFill="background1" w:themeFillShade="F2"/>
            <w:vAlign w:val="center"/>
          </w:tcPr>
          <w:p w14:paraId="413E7A5F" w14:textId="77777777" w:rsidR="00AE61C2" w:rsidRPr="00216644" w:rsidRDefault="00AE61C2" w:rsidP="0053070D">
            <w:pPr>
              <w:jc w:val="center"/>
              <w:rPr>
                <w:rFonts w:cstheme="minorHAnsi"/>
                <w:b/>
              </w:rPr>
            </w:pPr>
            <w:r w:rsidRPr="00216644">
              <w:rPr>
                <w:rFonts w:cstheme="minorHAnsi"/>
                <w:b/>
              </w:rPr>
              <w:t>NKU Course</w:t>
            </w:r>
          </w:p>
        </w:tc>
        <w:tc>
          <w:tcPr>
            <w:tcW w:w="4230" w:type="dxa"/>
            <w:shd w:val="clear" w:color="auto" w:fill="F2F2F2" w:themeFill="background1" w:themeFillShade="F2"/>
            <w:vAlign w:val="center"/>
          </w:tcPr>
          <w:p w14:paraId="14E9644F" w14:textId="77777777" w:rsidR="00AE61C2" w:rsidRPr="00216644" w:rsidRDefault="00AE61C2" w:rsidP="0053070D">
            <w:pPr>
              <w:jc w:val="center"/>
              <w:rPr>
                <w:rFonts w:cstheme="minorHAnsi"/>
                <w:b/>
              </w:rPr>
            </w:pPr>
            <w:r w:rsidRPr="00216644">
              <w:rPr>
                <w:rFonts w:cstheme="minorHAnsi"/>
                <w:b/>
              </w:rPr>
              <w:t>Course</w:t>
            </w:r>
          </w:p>
        </w:tc>
        <w:tc>
          <w:tcPr>
            <w:tcW w:w="900" w:type="dxa"/>
            <w:shd w:val="clear" w:color="auto" w:fill="F2F2F2" w:themeFill="background1" w:themeFillShade="F2"/>
            <w:vAlign w:val="center"/>
          </w:tcPr>
          <w:p w14:paraId="58B9DD59" w14:textId="77777777" w:rsidR="00AE61C2" w:rsidRPr="00216644" w:rsidRDefault="00AE61C2" w:rsidP="0053070D">
            <w:pPr>
              <w:jc w:val="center"/>
              <w:rPr>
                <w:rFonts w:cstheme="minorHAnsi"/>
                <w:b/>
              </w:rPr>
            </w:pPr>
            <w:r w:rsidRPr="00216644">
              <w:rPr>
                <w:rFonts w:cstheme="minorHAnsi"/>
                <w:b/>
              </w:rPr>
              <w:t>Credits</w:t>
            </w:r>
          </w:p>
        </w:tc>
        <w:tc>
          <w:tcPr>
            <w:tcW w:w="1260" w:type="dxa"/>
            <w:shd w:val="clear" w:color="auto" w:fill="F2F2F2" w:themeFill="background1" w:themeFillShade="F2"/>
            <w:vAlign w:val="center"/>
          </w:tcPr>
          <w:p w14:paraId="6D6D9771" w14:textId="77777777" w:rsidR="00AE61C2" w:rsidRPr="00216644" w:rsidRDefault="00AE61C2" w:rsidP="0053070D">
            <w:pPr>
              <w:jc w:val="center"/>
              <w:rPr>
                <w:rFonts w:cstheme="minorHAnsi"/>
                <w:b/>
              </w:rPr>
            </w:pPr>
            <w:r w:rsidRPr="00216644">
              <w:rPr>
                <w:rFonts w:cstheme="minorHAnsi"/>
                <w:b/>
              </w:rPr>
              <w:t>KCTCS</w:t>
            </w:r>
          </w:p>
          <w:p w14:paraId="2057AA69" w14:textId="77777777" w:rsidR="00AE61C2" w:rsidRPr="00216644" w:rsidRDefault="00AE61C2" w:rsidP="0053070D">
            <w:pPr>
              <w:jc w:val="center"/>
              <w:rPr>
                <w:rFonts w:cstheme="minorHAnsi"/>
                <w:b/>
              </w:rPr>
            </w:pPr>
            <w:r w:rsidRPr="00216644">
              <w:rPr>
                <w:rFonts w:cstheme="minorHAnsi"/>
                <w:b/>
              </w:rPr>
              <w:t>Course</w:t>
            </w:r>
          </w:p>
        </w:tc>
        <w:tc>
          <w:tcPr>
            <w:tcW w:w="1345" w:type="dxa"/>
            <w:shd w:val="clear" w:color="auto" w:fill="F2F2F2" w:themeFill="background1" w:themeFillShade="F2"/>
            <w:vAlign w:val="center"/>
          </w:tcPr>
          <w:p w14:paraId="5E314866" w14:textId="77777777" w:rsidR="00AE61C2" w:rsidRPr="00216644" w:rsidRDefault="00AE61C2" w:rsidP="0053070D">
            <w:pPr>
              <w:jc w:val="center"/>
              <w:rPr>
                <w:rFonts w:cstheme="minorHAnsi"/>
                <w:b/>
              </w:rPr>
            </w:pPr>
            <w:r w:rsidRPr="00216644">
              <w:rPr>
                <w:rFonts w:cstheme="minorHAnsi"/>
                <w:b/>
              </w:rPr>
              <w:t>Taken at KCTCS</w:t>
            </w:r>
          </w:p>
        </w:tc>
      </w:tr>
      <w:tr w:rsidR="00AE61C2" w:rsidRPr="00216644" w14:paraId="2B66A913" w14:textId="77777777" w:rsidTr="0053070D">
        <w:tc>
          <w:tcPr>
            <w:tcW w:w="1615" w:type="dxa"/>
            <w:vAlign w:val="center"/>
          </w:tcPr>
          <w:p w14:paraId="3055A47A" w14:textId="77777777" w:rsidR="00AE61C2" w:rsidRPr="00216644" w:rsidRDefault="00AE61C2" w:rsidP="0053070D">
            <w:pPr>
              <w:jc w:val="right"/>
              <w:rPr>
                <w:rFonts w:cstheme="minorHAnsi"/>
                <w:b/>
              </w:rPr>
            </w:pPr>
          </w:p>
        </w:tc>
        <w:tc>
          <w:tcPr>
            <w:tcW w:w="4230" w:type="dxa"/>
            <w:vAlign w:val="center"/>
          </w:tcPr>
          <w:p w14:paraId="6093A958" w14:textId="77777777" w:rsidR="00AE61C2" w:rsidRPr="00216644" w:rsidRDefault="00AE61C2" w:rsidP="0053070D">
            <w:pPr>
              <w:jc w:val="right"/>
              <w:rPr>
                <w:rFonts w:cstheme="minorHAnsi"/>
                <w:b/>
              </w:rPr>
            </w:pPr>
            <w:r w:rsidRPr="00216644">
              <w:rPr>
                <w:rFonts w:cstheme="minorHAnsi"/>
                <w:b/>
              </w:rPr>
              <w:t>Subtotal Elective (300/400 level) Hours</w:t>
            </w:r>
          </w:p>
        </w:tc>
        <w:tc>
          <w:tcPr>
            <w:tcW w:w="900" w:type="dxa"/>
            <w:shd w:val="clear" w:color="auto" w:fill="auto"/>
            <w:vAlign w:val="center"/>
          </w:tcPr>
          <w:p w14:paraId="1BD48AAF" w14:textId="16445F2F" w:rsidR="00AE61C2" w:rsidRPr="00216644" w:rsidRDefault="00AE61C2" w:rsidP="0053070D">
            <w:pPr>
              <w:jc w:val="center"/>
              <w:rPr>
                <w:rFonts w:cstheme="minorHAnsi"/>
                <w:b/>
              </w:rPr>
            </w:pPr>
            <w:r w:rsidRPr="00216644">
              <w:rPr>
                <w:rFonts w:cstheme="minorHAnsi"/>
                <w:b/>
              </w:rPr>
              <w:t>2-4</w:t>
            </w:r>
          </w:p>
        </w:tc>
        <w:tc>
          <w:tcPr>
            <w:tcW w:w="1260" w:type="dxa"/>
            <w:shd w:val="clear" w:color="auto" w:fill="auto"/>
            <w:vAlign w:val="center"/>
          </w:tcPr>
          <w:p w14:paraId="43D91CC3" w14:textId="77777777" w:rsidR="00AE61C2" w:rsidRPr="00216644" w:rsidRDefault="00AE61C2" w:rsidP="0053070D">
            <w:pPr>
              <w:jc w:val="center"/>
              <w:rPr>
                <w:rFonts w:cstheme="minorHAnsi"/>
              </w:rPr>
            </w:pPr>
          </w:p>
        </w:tc>
        <w:tc>
          <w:tcPr>
            <w:tcW w:w="1345" w:type="dxa"/>
            <w:vAlign w:val="center"/>
          </w:tcPr>
          <w:p w14:paraId="7B313FB9" w14:textId="77777777" w:rsidR="00AE61C2" w:rsidRPr="00216644" w:rsidRDefault="00AE61C2" w:rsidP="0053070D">
            <w:pPr>
              <w:jc w:val="center"/>
              <w:rPr>
                <w:rFonts w:cstheme="minorHAnsi"/>
              </w:rPr>
            </w:pPr>
          </w:p>
        </w:tc>
      </w:tr>
      <w:tr w:rsidR="00AE61C2" w:rsidRPr="00216644" w14:paraId="772D789A" w14:textId="77777777" w:rsidTr="0053070D">
        <w:trPr>
          <w:trHeight w:val="70"/>
        </w:trPr>
        <w:tc>
          <w:tcPr>
            <w:tcW w:w="1615" w:type="dxa"/>
            <w:vAlign w:val="center"/>
          </w:tcPr>
          <w:p w14:paraId="1C7103F6" w14:textId="77777777" w:rsidR="00AE61C2" w:rsidRPr="00216644" w:rsidRDefault="00AE61C2" w:rsidP="0053070D">
            <w:pPr>
              <w:jc w:val="right"/>
              <w:rPr>
                <w:rFonts w:cstheme="minorHAnsi"/>
                <w:b/>
              </w:rPr>
            </w:pPr>
          </w:p>
        </w:tc>
        <w:tc>
          <w:tcPr>
            <w:tcW w:w="4230" w:type="dxa"/>
            <w:vAlign w:val="center"/>
          </w:tcPr>
          <w:p w14:paraId="36B1C7D7" w14:textId="77777777" w:rsidR="00AE61C2" w:rsidRPr="00216644" w:rsidRDefault="00AE61C2" w:rsidP="0053070D">
            <w:pPr>
              <w:jc w:val="right"/>
              <w:rPr>
                <w:rFonts w:cstheme="minorHAnsi"/>
                <w:b/>
              </w:rPr>
            </w:pPr>
            <w:r w:rsidRPr="00216644">
              <w:rPr>
                <w:rFonts w:cstheme="minorHAnsi"/>
                <w:b/>
              </w:rPr>
              <w:t>Total Baccalaureate Degree Credit Hours</w:t>
            </w:r>
          </w:p>
        </w:tc>
        <w:tc>
          <w:tcPr>
            <w:tcW w:w="900" w:type="dxa"/>
            <w:shd w:val="clear" w:color="auto" w:fill="auto"/>
            <w:vAlign w:val="center"/>
          </w:tcPr>
          <w:p w14:paraId="5D4C43EB" w14:textId="77777777" w:rsidR="00AE61C2" w:rsidRPr="00216644" w:rsidRDefault="00AE61C2" w:rsidP="0053070D">
            <w:pPr>
              <w:jc w:val="center"/>
              <w:rPr>
                <w:rFonts w:cstheme="minorHAnsi"/>
                <w:b/>
              </w:rPr>
            </w:pPr>
            <w:r w:rsidRPr="00216644">
              <w:rPr>
                <w:rFonts w:cstheme="minorHAnsi"/>
                <w:b/>
              </w:rPr>
              <w:t>120</w:t>
            </w:r>
          </w:p>
        </w:tc>
        <w:tc>
          <w:tcPr>
            <w:tcW w:w="1260" w:type="dxa"/>
            <w:shd w:val="clear" w:color="auto" w:fill="auto"/>
            <w:vAlign w:val="center"/>
          </w:tcPr>
          <w:p w14:paraId="51D66CC8" w14:textId="77777777" w:rsidR="00AE61C2" w:rsidRPr="00216644" w:rsidRDefault="00AE61C2" w:rsidP="0053070D">
            <w:pPr>
              <w:jc w:val="center"/>
              <w:rPr>
                <w:rFonts w:cstheme="minorHAnsi"/>
              </w:rPr>
            </w:pPr>
          </w:p>
        </w:tc>
        <w:tc>
          <w:tcPr>
            <w:tcW w:w="1345" w:type="dxa"/>
            <w:vAlign w:val="center"/>
          </w:tcPr>
          <w:p w14:paraId="2A180967" w14:textId="77777777" w:rsidR="00AE61C2" w:rsidRPr="00216644" w:rsidRDefault="00AE61C2" w:rsidP="0053070D">
            <w:pPr>
              <w:jc w:val="center"/>
              <w:rPr>
                <w:rFonts w:cstheme="minorHAnsi"/>
              </w:rPr>
            </w:pPr>
          </w:p>
        </w:tc>
      </w:tr>
    </w:tbl>
    <w:p w14:paraId="26789107" w14:textId="77777777" w:rsidR="00AE61C2" w:rsidRPr="00216644" w:rsidRDefault="00AE61C2" w:rsidP="00AE61C2">
      <w:pPr>
        <w:rPr>
          <w:rFonts w:cstheme="minorHAnsi"/>
        </w:rPr>
      </w:pPr>
    </w:p>
    <w:p w14:paraId="38AFE6DF" w14:textId="77777777" w:rsidR="009A46C1" w:rsidRPr="00216644" w:rsidRDefault="009A46C1" w:rsidP="004C57F5">
      <w:pPr>
        <w:ind w:left="6480"/>
        <w:rPr>
          <w:rFonts w:cstheme="minorHAnsi"/>
        </w:rPr>
      </w:pPr>
    </w:p>
    <w:p w14:paraId="09F43A36" w14:textId="68E6F296" w:rsidR="004D14E4" w:rsidRPr="00216644" w:rsidRDefault="004D14E4" w:rsidP="003E3600">
      <w:pPr>
        <w:pStyle w:val="Heading3"/>
        <w:rPr>
          <w:rFonts w:asciiTheme="minorHAnsi" w:eastAsia="Times New Roman" w:hAnsiTheme="minorHAnsi" w:cstheme="minorHAnsi"/>
          <w:sz w:val="22"/>
          <w:szCs w:val="22"/>
        </w:rPr>
      </w:pPr>
      <w:r w:rsidRPr="00216644">
        <w:rPr>
          <w:rFonts w:asciiTheme="minorHAnsi" w:eastAsia="Times New Roman" w:hAnsiTheme="minorHAnsi" w:cstheme="minorHAnsi"/>
          <w:sz w:val="22"/>
          <w:szCs w:val="22"/>
        </w:rPr>
        <w:t>National Board for Respiratory Care (NBRC) </w:t>
      </w:r>
    </w:p>
    <w:p w14:paraId="7969E1A9" w14:textId="3A217B51" w:rsidR="004D14E4" w:rsidRPr="00216644" w:rsidRDefault="004D14E4" w:rsidP="004D14E4">
      <w:pPr>
        <w:spacing w:before="100" w:beforeAutospacing="1" w:after="100" w:afterAutospacing="1"/>
        <w:rPr>
          <w:rFonts w:eastAsia="Times New Roman" w:cstheme="minorHAnsi"/>
        </w:rPr>
      </w:pPr>
      <w:r w:rsidRPr="00216644">
        <w:rPr>
          <w:rFonts w:eastAsia="Times New Roman" w:cstheme="minorHAnsi"/>
        </w:rPr>
        <w:t>Students who have taken and received a passing score on a certification examination from the National Board for Respiratory Care (NBRC), as determined by the Department of Allied Health, will receive credit for equivalent NKU courses.</w:t>
      </w:r>
    </w:p>
    <w:p w14:paraId="6E030B80" w14:textId="77777777" w:rsidR="004D14E4" w:rsidRPr="00216644" w:rsidRDefault="004D14E4" w:rsidP="004D14E4">
      <w:pPr>
        <w:spacing w:before="100" w:beforeAutospacing="1" w:after="100" w:afterAutospacing="1"/>
        <w:rPr>
          <w:rFonts w:eastAsia="Times New Roman" w:cstheme="minorHAnsi"/>
        </w:rPr>
      </w:pPr>
      <w:r w:rsidRPr="00216644">
        <w:rPr>
          <w:rFonts w:eastAsia="Times New Roman" w:cstheme="minorHAnsi"/>
        </w:rPr>
        <w:t>Examinations may be primary or post-primary examinations. An example of a primary examination is the ARRT exam for radiography. Students who have graduated from a program that is/was accredited by the Joint Review Committee on Education in Radiologic Technology but is not housed in a college that is/was regionally accredited would receive credit for radiography courses comparable to what would have been completed in an associate degree program at NKU. Post-primary exams are administered to those who have already completed an associate degree at a regionally accredited institution, passed the primary examination in their discipline, transferred credit for professional coursework to NKU and subsequently studied didactic content, demonstrated clinical competence and passed a post-primary exam in radiography, nuclear medicine, sonography, respiratory care or other health care discipline.</w:t>
      </w:r>
    </w:p>
    <w:p w14:paraId="05DD1820" w14:textId="77777777" w:rsidR="004D14E4" w:rsidRPr="00216644" w:rsidRDefault="004D14E4" w:rsidP="004D14E4">
      <w:pPr>
        <w:spacing w:before="100" w:beforeAutospacing="1" w:after="100" w:afterAutospacing="1"/>
        <w:rPr>
          <w:rFonts w:eastAsia="Times New Roman" w:cstheme="minorHAnsi"/>
        </w:rPr>
      </w:pPr>
      <w:r w:rsidRPr="00216644">
        <w:rPr>
          <w:rFonts w:eastAsia="Times New Roman" w:cstheme="minorHAnsi"/>
        </w:rPr>
        <w:t>The chart below lists the examinations, prerequisites, minimum score, the equivalent NKU courses and the maximum number of hours.</w:t>
      </w:r>
    </w:p>
    <w:tbl>
      <w:tblPr>
        <w:tblStyle w:val="TableGrid"/>
        <w:tblW w:w="5000" w:type="pct"/>
        <w:tblLook w:val="04A0" w:firstRow="1" w:lastRow="0" w:firstColumn="1" w:lastColumn="0" w:noHBand="0" w:noVBand="1"/>
        <w:tblCaption w:val="Courses awarded for passing professional exams"/>
        <w:tblDescription w:val="Courses awarded for passing professional exams"/>
      </w:tblPr>
      <w:tblGrid>
        <w:gridCol w:w="3636"/>
        <w:gridCol w:w="2053"/>
        <w:gridCol w:w="2169"/>
        <w:gridCol w:w="1492"/>
      </w:tblGrid>
      <w:tr w:rsidR="004D14E4" w:rsidRPr="00216644" w14:paraId="109D06F6" w14:textId="77777777" w:rsidTr="009A46C1">
        <w:trPr>
          <w:tblHeader/>
        </w:trPr>
        <w:tc>
          <w:tcPr>
            <w:tcW w:w="0" w:type="auto"/>
            <w:shd w:val="clear" w:color="auto" w:fill="F2F2F2" w:themeFill="background1" w:themeFillShade="F2"/>
            <w:vAlign w:val="center"/>
            <w:hideMark/>
          </w:tcPr>
          <w:p w14:paraId="0DF34963" w14:textId="77777777" w:rsidR="004D14E4" w:rsidRPr="00216644" w:rsidRDefault="004D14E4" w:rsidP="00BC0888">
            <w:pPr>
              <w:jc w:val="center"/>
              <w:rPr>
                <w:rFonts w:asciiTheme="minorHAnsi" w:hAnsiTheme="minorHAnsi" w:cstheme="minorHAnsi"/>
                <w:b/>
                <w:bCs/>
                <w:sz w:val="22"/>
                <w:szCs w:val="22"/>
              </w:rPr>
            </w:pPr>
            <w:r w:rsidRPr="00216644">
              <w:rPr>
                <w:rFonts w:asciiTheme="minorHAnsi" w:hAnsiTheme="minorHAnsi" w:cstheme="minorHAnsi"/>
                <w:b/>
                <w:bCs/>
                <w:sz w:val="22"/>
                <w:szCs w:val="22"/>
              </w:rPr>
              <w:t>EXAMINATION</w:t>
            </w:r>
          </w:p>
        </w:tc>
        <w:tc>
          <w:tcPr>
            <w:tcW w:w="0" w:type="auto"/>
            <w:shd w:val="clear" w:color="auto" w:fill="F2F2F2" w:themeFill="background1" w:themeFillShade="F2"/>
            <w:vAlign w:val="center"/>
            <w:hideMark/>
          </w:tcPr>
          <w:p w14:paraId="49531290" w14:textId="77777777" w:rsidR="004D14E4" w:rsidRPr="00216644" w:rsidRDefault="004D14E4" w:rsidP="00BC0888">
            <w:pPr>
              <w:jc w:val="center"/>
              <w:rPr>
                <w:rFonts w:asciiTheme="minorHAnsi" w:hAnsiTheme="minorHAnsi" w:cstheme="minorHAnsi"/>
                <w:b/>
                <w:bCs/>
                <w:sz w:val="22"/>
                <w:szCs w:val="22"/>
              </w:rPr>
            </w:pPr>
            <w:r w:rsidRPr="00216644">
              <w:rPr>
                <w:rFonts w:asciiTheme="minorHAnsi" w:hAnsiTheme="minorHAnsi" w:cstheme="minorHAnsi"/>
                <w:b/>
                <w:bCs/>
                <w:sz w:val="22"/>
                <w:szCs w:val="22"/>
              </w:rPr>
              <w:t>PREREQUISITE</w:t>
            </w:r>
          </w:p>
        </w:tc>
        <w:tc>
          <w:tcPr>
            <w:tcW w:w="0" w:type="auto"/>
            <w:shd w:val="clear" w:color="auto" w:fill="F2F2F2" w:themeFill="background1" w:themeFillShade="F2"/>
            <w:vAlign w:val="center"/>
            <w:hideMark/>
          </w:tcPr>
          <w:p w14:paraId="12FBEF9D" w14:textId="77777777" w:rsidR="004D14E4" w:rsidRPr="00216644" w:rsidRDefault="004D14E4" w:rsidP="00BC0888">
            <w:pPr>
              <w:jc w:val="center"/>
              <w:rPr>
                <w:rFonts w:asciiTheme="minorHAnsi" w:hAnsiTheme="minorHAnsi" w:cstheme="minorHAnsi"/>
                <w:b/>
                <w:bCs/>
                <w:sz w:val="22"/>
                <w:szCs w:val="22"/>
              </w:rPr>
            </w:pPr>
            <w:r w:rsidRPr="00216644">
              <w:rPr>
                <w:rFonts w:asciiTheme="minorHAnsi" w:hAnsiTheme="minorHAnsi" w:cstheme="minorHAnsi"/>
                <w:b/>
                <w:bCs/>
                <w:sz w:val="22"/>
                <w:szCs w:val="22"/>
              </w:rPr>
              <w:t>EQUIVALENT NKU COURSES</w:t>
            </w:r>
          </w:p>
        </w:tc>
        <w:tc>
          <w:tcPr>
            <w:tcW w:w="0" w:type="auto"/>
            <w:shd w:val="clear" w:color="auto" w:fill="F2F2F2" w:themeFill="background1" w:themeFillShade="F2"/>
            <w:vAlign w:val="center"/>
            <w:hideMark/>
          </w:tcPr>
          <w:p w14:paraId="66241095" w14:textId="77777777" w:rsidR="004D14E4" w:rsidRPr="00216644" w:rsidRDefault="004D14E4" w:rsidP="00BC0888">
            <w:pPr>
              <w:jc w:val="center"/>
              <w:rPr>
                <w:rFonts w:asciiTheme="minorHAnsi" w:hAnsiTheme="minorHAnsi" w:cstheme="minorHAnsi"/>
                <w:b/>
                <w:bCs/>
                <w:sz w:val="22"/>
                <w:szCs w:val="22"/>
              </w:rPr>
            </w:pPr>
            <w:r w:rsidRPr="00216644">
              <w:rPr>
                <w:rFonts w:asciiTheme="minorHAnsi" w:hAnsiTheme="minorHAnsi" w:cstheme="minorHAnsi"/>
                <w:b/>
                <w:bCs/>
                <w:sz w:val="22"/>
                <w:szCs w:val="22"/>
              </w:rPr>
              <w:t>TOTAL SEMESTER CREDITS</w:t>
            </w:r>
          </w:p>
        </w:tc>
      </w:tr>
      <w:tr w:rsidR="004D14E4" w:rsidRPr="00216644" w14:paraId="7DFAFA42" w14:textId="77777777" w:rsidTr="009A46C1">
        <w:tc>
          <w:tcPr>
            <w:tcW w:w="0" w:type="auto"/>
            <w:hideMark/>
          </w:tcPr>
          <w:p w14:paraId="7320D53E"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NBRC - Adult Critical Care Specialty (RRT-ACCS)</w:t>
            </w:r>
          </w:p>
        </w:tc>
        <w:tc>
          <w:tcPr>
            <w:tcW w:w="0" w:type="auto"/>
            <w:hideMark/>
          </w:tcPr>
          <w:p w14:paraId="4DA1AF79"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NBRC - Registered Respiratory Care (RRT)</w:t>
            </w:r>
          </w:p>
        </w:tc>
        <w:tc>
          <w:tcPr>
            <w:tcW w:w="0" w:type="auto"/>
            <w:hideMark/>
          </w:tcPr>
          <w:p w14:paraId="4ED589DA"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RSP 430 Advanced Pathophysiology</w:t>
            </w:r>
          </w:p>
        </w:tc>
        <w:tc>
          <w:tcPr>
            <w:tcW w:w="0" w:type="auto"/>
            <w:vAlign w:val="center"/>
            <w:hideMark/>
          </w:tcPr>
          <w:p w14:paraId="71164250" w14:textId="77777777" w:rsidR="004D14E4" w:rsidRPr="00216644" w:rsidRDefault="004D14E4" w:rsidP="009A46C1">
            <w:pPr>
              <w:jc w:val="center"/>
              <w:rPr>
                <w:rFonts w:asciiTheme="minorHAnsi" w:hAnsiTheme="minorHAnsi" w:cstheme="minorHAnsi"/>
                <w:sz w:val="22"/>
                <w:szCs w:val="22"/>
              </w:rPr>
            </w:pPr>
            <w:r w:rsidRPr="00216644">
              <w:rPr>
                <w:rFonts w:asciiTheme="minorHAnsi" w:hAnsiTheme="minorHAnsi" w:cstheme="minorHAnsi"/>
                <w:sz w:val="22"/>
                <w:szCs w:val="22"/>
              </w:rPr>
              <w:t>3</w:t>
            </w:r>
          </w:p>
        </w:tc>
      </w:tr>
      <w:tr w:rsidR="004D14E4" w:rsidRPr="00216644" w14:paraId="7A686AC9" w14:textId="77777777" w:rsidTr="009A46C1">
        <w:tc>
          <w:tcPr>
            <w:tcW w:w="0" w:type="auto"/>
            <w:hideMark/>
          </w:tcPr>
          <w:p w14:paraId="205FB847"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NBRC - Neonatal/Pediatric Respiratory Care Specialist (RRT-NPS), or Registered Pulmonary Function (RPFT)</w:t>
            </w:r>
          </w:p>
        </w:tc>
        <w:tc>
          <w:tcPr>
            <w:tcW w:w="0" w:type="auto"/>
            <w:hideMark/>
          </w:tcPr>
          <w:p w14:paraId="132D50D7"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NBRC - Registered Respiratory Care (RRT)</w:t>
            </w:r>
          </w:p>
        </w:tc>
        <w:tc>
          <w:tcPr>
            <w:tcW w:w="0" w:type="auto"/>
            <w:hideMark/>
          </w:tcPr>
          <w:p w14:paraId="4C8301CD"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RSP 496 Clinical Practicum VI</w:t>
            </w:r>
          </w:p>
        </w:tc>
        <w:tc>
          <w:tcPr>
            <w:tcW w:w="0" w:type="auto"/>
            <w:vAlign w:val="center"/>
            <w:hideMark/>
          </w:tcPr>
          <w:p w14:paraId="58E8EA11" w14:textId="77777777" w:rsidR="004D14E4" w:rsidRPr="00216644" w:rsidRDefault="004D14E4" w:rsidP="009A46C1">
            <w:pPr>
              <w:jc w:val="center"/>
              <w:rPr>
                <w:rFonts w:asciiTheme="minorHAnsi" w:hAnsiTheme="minorHAnsi" w:cstheme="minorHAnsi"/>
                <w:sz w:val="22"/>
                <w:szCs w:val="22"/>
              </w:rPr>
            </w:pPr>
            <w:r w:rsidRPr="00216644">
              <w:rPr>
                <w:rFonts w:asciiTheme="minorHAnsi" w:hAnsiTheme="minorHAnsi" w:cstheme="minorHAnsi"/>
                <w:sz w:val="22"/>
                <w:szCs w:val="22"/>
              </w:rPr>
              <w:t>3</w:t>
            </w:r>
          </w:p>
        </w:tc>
      </w:tr>
      <w:tr w:rsidR="004D14E4" w:rsidRPr="00216644" w14:paraId="0D332C74" w14:textId="77777777" w:rsidTr="009A46C1">
        <w:tc>
          <w:tcPr>
            <w:tcW w:w="0" w:type="auto"/>
            <w:hideMark/>
          </w:tcPr>
          <w:p w14:paraId="12D58E58"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NBRC - Sleep Disorders Testing and Therapeutic Intervention Specialist (RRT-SDS)</w:t>
            </w:r>
          </w:p>
        </w:tc>
        <w:tc>
          <w:tcPr>
            <w:tcW w:w="0" w:type="auto"/>
            <w:hideMark/>
          </w:tcPr>
          <w:p w14:paraId="25C27A0C"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NBRC - Registered Respiratory Care (RRT)</w:t>
            </w:r>
          </w:p>
        </w:tc>
        <w:tc>
          <w:tcPr>
            <w:tcW w:w="0" w:type="auto"/>
            <w:hideMark/>
          </w:tcPr>
          <w:p w14:paraId="30D0DB0D" w14:textId="77777777" w:rsidR="004D14E4" w:rsidRPr="00216644" w:rsidRDefault="004D14E4" w:rsidP="00FB17CB">
            <w:pPr>
              <w:rPr>
                <w:rFonts w:asciiTheme="minorHAnsi" w:hAnsiTheme="minorHAnsi" w:cstheme="minorHAnsi"/>
                <w:sz w:val="22"/>
                <w:szCs w:val="22"/>
              </w:rPr>
            </w:pPr>
            <w:r w:rsidRPr="00216644">
              <w:rPr>
                <w:rFonts w:asciiTheme="minorHAnsi" w:hAnsiTheme="minorHAnsi" w:cstheme="minorHAnsi"/>
                <w:sz w:val="22"/>
                <w:szCs w:val="22"/>
              </w:rPr>
              <w:t>RSP 451 Polysomnography I</w:t>
            </w:r>
            <w:r w:rsidRPr="00216644">
              <w:rPr>
                <w:rFonts w:asciiTheme="minorHAnsi" w:hAnsiTheme="minorHAnsi" w:cstheme="minorHAnsi"/>
                <w:sz w:val="22"/>
                <w:szCs w:val="22"/>
              </w:rPr>
              <w:br/>
              <w:t>RSP 452 Polysomnography II</w:t>
            </w:r>
          </w:p>
        </w:tc>
        <w:tc>
          <w:tcPr>
            <w:tcW w:w="0" w:type="auto"/>
            <w:vAlign w:val="center"/>
            <w:hideMark/>
          </w:tcPr>
          <w:p w14:paraId="57706081" w14:textId="77777777" w:rsidR="004D14E4" w:rsidRPr="00216644" w:rsidRDefault="004D14E4" w:rsidP="009A46C1">
            <w:pPr>
              <w:jc w:val="center"/>
              <w:rPr>
                <w:rFonts w:asciiTheme="minorHAnsi" w:hAnsiTheme="minorHAnsi" w:cstheme="minorHAnsi"/>
                <w:sz w:val="22"/>
                <w:szCs w:val="22"/>
              </w:rPr>
            </w:pPr>
            <w:r w:rsidRPr="00216644">
              <w:rPr>
                <w:rFonts w:asciiTheme="minorHAnsi" w:hAnsiTheme="minorHAnsi" w:cstheme="minorHAnsi"/>
                <w:sz w:val="22"/>
                <w:szCs w:val="22"/>
              </w:rPr>
              <w:t>6</w:t>
            </w:r>
          </w:p>
        </w:tc>
      </w:tr>
    </w:tbl>
    <w:p w14:paraId="7F3D0DB7" w14:textId="77777777" w:rsidR="004D14E4" w:rsidRPr="00216644" w:rsidRDefault="004D14E4" w:rsidP="004D14E4">
      <w:pPr>
        <w:rPr>
          <w:rFonts w:cstheme="minorHAnsi"/>
        </w:rPr>
      </w:pPr>
    </w:p>
    <w:p w14:paraId="73EC3750" w14:textId="1F176FC9" w:rsidR="004D14E4" w:rsidRPr="00216644" w:rsidRDefault="00AE61C2" w:rsidP="00AE61C2">
      <w:pPr>
        <w:jc w:val="right"/>
        <w:rPr>
          <w:rFonts w:cstheme="minorHAnsi"/>
        </w:rPr>
      </w:pPr>
      <w:r w:rsidRPr="00216644">
        <w:rPr>
          <w:rFonts w:cstheme="minorHAnsi"/>
        </w:rPr>
        <w:t>Updated May 2019</w:t>
      </w:r>
    </w:p>
    <w:sectPr w:rsidR="004D14E4" w:rsidRPr="00216644" w:rsidSect="0018499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59"/>
    <w:rsid w:val="00032C0D"/>
    <w:rsid w:val="00070943"/>
    <w:rsid w:val="000940A3"/>
    <w:rsid w:val="000B46C6"/>
    <w:rsid w:val="000E12DA"/>
    <w:rsid w:val="000F397B"/>
    <w:rsid w:val="000F5B01"/>
    <w:rsid w:val="001234B9"/>
    <w:rsid w:val="0014490B"/>
    <w:rsid w:val="00164AC4"/>
    <w:rsid w:val="0018499C"/>
    <w:rsid w:val="00193770"/>
    <w:rsid w:val="001945AD"/>
    <w:rsid w:val="00195E32"/>
    <w:rsid w:val="00197152"/>
    <w:rsid w:val="00197635"/>
    <w:rsid w:val="001A3939"/>
    <w:rsid w:val="001D227A"/>
    <w:rsid w:val="001F6D77"/>
    <w:rsid w:val="00211356"/>
    <w:rsid w:val="00216644"/>
    <w:rsid w:val="00226293"/>
    <w:rsid w:val="00244C69"/>
    <w:rsid w:val="00246EB6"/>
    <w:rsid w:val="00260E05"/>
    <w:rsid w:val="002B0162"/>
    <w:rsid w:val="002E173C"/>
    <w:rsid w:val="002F1F75"/>
    <w:rsid w:val="003072EB"/>
    <w:rsid w:val="00313597"/>
    <w:rsid w:val="00320B3C"/>
    <w:rsid w:val="003270A0"/>
    <w:rsid w:val="00337115"/>
    <w:rsid w:val="00350606"/>
    <w:rsid w:val="0035440D"/>
    <w:rsid w:val="003619D7"/>
    <w:rsid w:val="003724AF"/>
    <w:rsid w:val="00375CCD"/>
    <w:rsid w:val="003839ED"/>
    <w:rsid w:val="003943F1"/>
    <w:rsid w:val="003A6BDC"/>
    <w:rsid w:val="003A7FB9"/>
    <w:rsid w:val="003C0CD9"/>
    <w:rsid w:val="003C4ACD"/>
    <w:rsid w:val="003E3600"/>
    <w:rsid w:val="003F2E91"/>
    <w:rsid w:val="003F3073"/>
    <w:rsid w:val="003F3F02"/>
    <w:rsid w:val="00411466"/>
    <w:rsid w:val="00437C98"/>
    <w:rsid w:val="00450CE0"/>
    <w:rsid w:val="00480F0B"/>
    <w:rsid w:val="004C08A4"/>
    <w:rsid w:val="004C57F5"/>
    <w:rsid w:val="004D14E4"/>
    <w:rsid w:val="004D70A4"/>
    <w:rsid w:val="004F4C35"/>
    <w:rsid w:val="00515E50"/>
    <w:rsid w:val="005268D8"/>
    <w:rsid w:val="00526B6B"/>
    <w:rsid w:val="00564A92"/>
    <w:rsid w:val="00596D22"/>
    <w:rsid w:val="005B6068"/>
    <w:rsid w:val="00601578"/>
    <w:rsid w:val="00613873"/>
    <w:rsid w:val="00642DAB"/>
    <w:rsid w:val="00706AA4"/>
    <w:rsid w:val="007440EA"/>
    <w:rsid w:val="00762E8A"/>
    <w:rsid w:val="007659BE"/>
    <w:rsid w:val="00790759"/>
    <w:rsid w:val="00790DDE"/>
    <w:rsid w:val="00795425"/>
    <w:rsid w:val="007B0F73"/>
    <w:rsid w:val="007B1EFE"/>
    <w:rsid w:val="007D1E91"/>
    <w:rsid w:val="007E0358"/>
    <w:rsid w:val="00836E60"/>
    <w:rsid w:val="008429F1"/>
    <w:rsid w:val="00856010"/>
    <w:rsid w:val="008641B8"/>
    <w:rsid w:val="008A1398"/>
    <w:rsid w:val="008B52AB"/>
    <w:rsid w:val="008D6249"/>
    <w:rsid w:val="008E743B"/>
    <w:rsid w:val="008F4958"/>
    <w:rsid w:val="00923A85"/>
    <w:rsid w:val="009458BF"/>
    <w:rsid w:val="0096540F"/>
    <w:rsid w:val="009814AC"/>
    <w:rsid w:val="00984B64"/>
    <w:rsid w:val="009A46C1"/>
    <w:rsid w:val="009B4B0D"/>
    <w:rsid w:val="009D0EFC"/>
    <w:rsid w:val="009E081A"/>
    <w:rsid w:val="00A21F3A"/>
    <w:rsid w:val="00A55F9C"/>
    <w:rsid w:val="00A7144C"/>
    <w:rsid w:val="00A76BF6"/>
    <w:rsid w:val="00A80D78"/>
    <w:rsid w:val="00AC3D66"/>
    <w:rsid w:val="00AE61C2"/>
    <w:rsid w:val="00B27BC2"/>
    <w:rsid w:val="00B46D30"/>
    <w:rsid w:val="00B907C3"/>
    <w:rsid w:val="00B97F6F"/>
    <w:rsid w:val="00BB4A59"/>
    <w:rsid w:val="00BC0888"/>
    <w:rsid w:val="00C11861"/>
    <w:rsid w:val="00C158BB"/>
    <w:rsid w:val="00C36C08"/>
    <w:rsid w:val="00C41B1B"/>
    <w:rsid w:val="00C75884"/>
    <w:rsid w:val="00C94436"/>
    <w:rsid w:val="00C9625F"/>
    <w:rsid w:val="00CB1544"/>
    <w:rsid w:val="00CD3962"/>
    <w:rsid w:val="00CF0EA1"/>
    <w:rsid w:val="00CF3A41"/>
    <w:rsid w:val="00CF43D6"/>
    <w:rsid w:val="00CF5486"/>
    <w:rsid w:val="00D15570"/>
    <w:rsid w:val="00D317BC"/>
    <w:rsid w:val="00D65203"/>
    <w:rsid w:val="00D75CD4"/>
    <w:rsid w:val="00DD3A19"/>
    <w:rsid w:val="00DD3AD1"/>
    <w:rsid w:val="00DF447C"/>
    <w:rsid w:val="00E5246E"/>
    <w:rsid w:val="00E54667"/>
    <w:rsid w:val="00E90277"/>
    <w:rsid w:val="00EB33C2"/>
    <w:rsid w:val="00EB41EB"/>
    <w:rsid w:val="00EC5387"/>
    <w:rsid w:val="00EC790F"/>
    <w:rsid w:val="00F1472B"/>
    <w:rsid w:val="00F276B2"/>
    <w:rsid w:val="00F56269"/>
    <w:rsid w:val="00F65698"/>
    <w:rsid w:val="00F87C10"/>
    <w:rsid w:val="00FB2FAF"/>
    <w:rsid w:val="00FF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541C"/>
  <w15:docId w15:val="{C782823B-DE9B-4F18-A21D-06436D4A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C94436"/>
    <w:pPr>
      <w:keepNext/>
      <w:keepLines/>
      <w:widowControl/>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C94436"/>
    <w:pPr>
      <w:keepNext/>
      <w:keepLines/>
      <w:widowControl/>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C94436"/>
    <w:pPr>
      <w:keepNext/>
      <w:keepLines/>
      <w:widowControl/>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C94436"/>
    <w:pPr>
      <w:keepNext/>
      <w:keepLines/>
      <w:widowControl/>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94436"/>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C94436"/>
    <w:rPr>
      <w:rFonts w:ascii="Century Gothic" w:eastAsiaTheme="majorEastAsia" w:hAnsi="Century Gothic" w:cstheme="majorBidi"/>
      <w:b/>
      <w:i/>
      <w:color w:val="000000" w:themeColor="text1"/>
      <w:sz w:val="24"/>
      <w:szCs w:val="26"/>
    </w:rPr>
  </w:style>
  <w:style w:type="character" w:styleId="CommentReference">
    <w:name w:val="annotation reference"/>
    <w:basedOn w:val="DefaultParagraphFont"/>
    <w:uiPriority w:val="99"/>
    <w:semiHidden/>
    <w:unhideWhenUsed/>
    <w:rsid w:val="004F4C35"/>
    <w:rPr>
      <w:sz w:val="16"/>
      <w:szCs w:val="16"/>
    </w:rPr>
  </w:style>
  <w:style w:type="paragraph" w:styleId="CommentText">
    <w:name w:val="annotation text"/>
    <w:basedOn w:val="Normal"/>
    <w:link w:val="CommentTextChar"/>
    <w:uiPriority w:val="99"/>
    <w:semiHidden/>
    <w:unhideWhenUsed/>
    <w:rsid w:val="004F4C35"/>
    <w:rPr>
      <w:sz w:val="20"/>
      <w:szCs w:val="20"/>
    </w:rPr>
  </w:style>
  <w:style w:type="character" w:customStyle="1" w:styleId="CommentTextChar">
    <w:name w:val="Comment Text Char"/>
    <w:basedOn w:val="DefaultParagraphFont"/>
    <w:link w:val="CommentText"/>
    <w:uiPriority w:val="99"/>
    <w:semiHidden/>
    <w:rsid w:val="004F4C35"/>
    <w:rPr>
      <w:sz w:val="20"/>
      <w:szCs w:val="20"/>
    </w:rPr>
  </w:style>
  <w:style w:type="paragraph" w:styleId="CommentSubject">
    <w:name w:val="annotation subject"/>
    <w:basedOn w:val="CommentText"/>
    <w:next w:val="CommentText"/>
    <w:link w:val="CommentSubjectChar"/>
    <w:uiPriority w:val="99"/>
    <w:semiHidden/>
    <w:unhideWhenUsed/>
    <w:rsid w:val="004F4C35"/>
    <w:rPr>
      <w:b/>
      <w:bCs/>
    </w:rPr>
  </w:style>
  <w:style w:type="character" w:customStyle="1" w:styleId="CommentSubjectChar">
    <w:name w:val="Comment Subject Char"/>
    <w:basedOn w:val="CommentTextChar"/>
    <w:link w:val="CommentSubject"/>
    <w:uiPriority w:val="99"/>
    <w:semiHidden/>
    <w:rsid w:val="004F4C35"/>
    <w:rPr>
      <w:b/>
      <w:bCs/>
      <w:sz w:val="20"/>
      <w:szCs w:val="20"/>
    </w:rPr>
  </w:style>
  <w:style w:type="paragraph" w:styleId="BalloonText">
    <w:name w:val="Balloon Text"/>
    <w:basedOn w:val="Normal"/>
    <w:link w:val="BalloonTextChar"/>
    <w:uiPriority w:val="99"/>
    <w:semiHidden/>
    <w:unhideWhenUsed/>
    <w:rsid w:val="004F4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35"/>
    <w:rPr>
      <w:rFonts w:ascii="Segoe UI" w:hAnsi="Segoe UI" w:cs="Segoe UI"/>
      <w:sz w:val="18"/>
      <w:szCs w:val="18"/>
    </w:rPr>
  </w:style>
  <w:style w:type="table" w:styleId="TableGrid">
    <w:name w:val="Table Grid"/>
    <w:basedOn w:val="TableNormal"/>
    <w:uiPriority w:val="39"/>
    <w:rsid w:val="00EC5387"/>
    <w:pPr>
      <w:widowControl/>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3AD1"/>
  </w:style>
  <w:style w:type="character" w:styleId="Hyperlink">
    <w:name w:val="Hyperlink"/>
    <w:basedOn w:val="DefaultParagraphFont"/>
    <w:uiPriority w:val="99"/>
    <w:unhideWhenUsed/>
    <w:rsid w:val="003A7FB9"/>
    <w:rPr>
      <w:color w:val="0000FF" w:themeColor="hyperlink"/>
      <w:u w:val="single"/>
    </w:rPr>
  </w:style>
  <w:style w:type="character" w:styleId="FollowedHyperlink">
    <w:name w:val="FollowedHyperlink"/>
    <w:basedOn w:val="DefaultParagraphFont"/>
    <w:uiPriority w:val="99"/>
    <w:semiHidden/>
    <w:unhideWhenUsed/>
    <w:rsid w:val="003A7FB9"/>
    <w:rPr>
      <w:color w:val="800080" w:themeColor="followedHyperlink"/>
      <w:u w:val="single"/>
    </w:rPr>
  </w:style>
  <w:style w:type="character" w:customStyle="1" w:styleId="Heading3Char">
    <w:name w:val="Heading 3 Char"/>
    <w:basedOn w:val="DefaultParagraphFont"/>
    <w:link w:val="Heading3"/>
    <w:uiPriority w:val="9"/>
    <w:rsid w:val="00C94436"/>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C94436"/>
    <w:rPr>
      <w:rFonts w:ascii="Century Gothic" w:eastAsiaTheme="majorEastAsia" w:hAnsi="Century Gothic" w:cstheme="majorBidi"/>
      <w:b/>
      <w:iCs/>
      <w:color w:val="000000" w:themeColor="text1"/>
      <w:sz w:val="20"/>
    </w:rPr>
  </w:style>
  <w:style w:type="table" w:customStyle="1" w:styleId="TableGrid1">
    <w:name w:val="Table Grid1"/>
    <w:basedOn w:val="TableNormal"/>
    <w:next w:val="TableGrid"/>
    <w:uiPriority w:val="39"/>
    <w:rsid w:val="00AE61C2"/>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B15C-A419-4FF6-BC9C-8ECA35B1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Bevins</dc:creator>
  <cp:lastModifiedBy>Diane Williams</cp:lastModifiedBy>
  <cp:revision>12</cp:revision>
  <cp:lastPrinted>2018-05-14T11:35:00Z</cp:lastPrinted>
  <dcterms:created xsi:type="dcterms:W3CDTF">2019-05-31T15:15:00Z</dcterms:created>
  <dcterms:modified xsi:type="dcterms:W3CDTF">2019-10-11T20:06:00Z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2013-12-27T00:00:00Z</vt:filetime>
  </property>
  <property fmtid="{D5CDD505-2E9C-101B-9397-08002B2CF9AE}" pid="3" name="LastSaved">
    <vt:filetime>2015-02-04T00:00:00Z</vt:filetime>
  </property>
</Properties>
</file>