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1E5C47" w:rsidRDefault="0020631D" w:rsidP="00460CD0">
      <w:pPr>
        <w:spacing w:after="0"/>
        <w:rPr>
          <w:rFonts w:cstheme="minorHAnsi"/>
        </w:rPr>
      </w:pPr>
      <w:r w:rsidRPr="001E5C47">
        <w:rPr>
          <w:rFonts w:cstheme="minorHAnsi"/>
          <w:noProof/>
        </w:rPr>
        <w:drawing>
          <wp:inline distT="0" distB="0" distL="0" distR="0" wp14:anchorId="65A6A852" wp14:editId="45944661">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BB5BD7" w:rsidRPr="001E5C47" w:rsidRDefault="00BB5BD7" w:rsidP="001E5C47">
      <w:pPr>
        <w:spacing w:after="0"/>
        <w:rPr>
          <w:rFonts w:cstheme="minorHAnsi"/>
        </w:rPr>
      </w:pPr>
    </w:p>
    <w:p w:rsidR="00F2484C" w:rsidRPr="001E5C47" w:rsidRDefault="00F2484C" w:rsidP="001E5C47">
      <w:pPr>
        <w:pStyle w:val="Heading1"/>
        <w:rPr>
          <w:rFonts w:asciiTheme="minorHAnsi" w:hAnsiTheme="minorHAnsi" w:cstheme="minorHAnsi"/>
          <w:szCs w:val="36"/>
        </w:rPr>
      </w:pPr>
      <w:r w:rsidRPr="001E5C47">
        <w:rPr>
          <w:rFonts w:asciiTheme="minorHAnsi" w:hAnsiTheme="minorHAnsi" w:cstheme="minorHAnsi"/>
          <w:szCs w:val="36"/>
        </w:rPr>
        <w:t>transfer pathway guide</w:t>
      </w:r>
    </w:p>
    <w:p w:rsidR="00F2484C" w:rsidRPr="001E5C47" w:rsidRDefault="00F2484C" w:rsidP="001E5C47">
      <w:pPr>
        <w:pStyle w:val="Heading1"/>
        <w:rPr>
          <w:rFonts w:asciiTheme="minorHAnsi" w:hAnsiTheme="minorHAnsi" w:cstheme="minorHAnsi"/>
          <w:sz w:val="22"/>
          <w:szCs w:val="22"/>
        </w:rPr>
      </w:pPr>
      <w:r w:rsidRPr="001E5C47">
        <w:rPr>
          <w:rFonts w:asciiTheme="minorHAnsi" w:hAnsiTheme="minorHAnsi" w:cstheme="minorHAnsi"/>
          <w:szCs w:val="36"/>
        </w:rPr>
        <w:t>2019-2020</w:t>
      </w:r>
    </w:p>
    <w:p w:rsidR="00B753B6" w:rsidRPr="001E5C47" w:rsidRDefault="00B753B6" w:rsidP="001E5C47">
      <w:pPr>
        <w:spacing w:after="0"/>
        <w:jc w:val="center"/>
        <w:rPr>
          <w:rFonts w:cstheme="minorHAnsi"/>
        </w:rPr>
      </w:pPr>
    </w:p>
    <w:p w:rsidR="006E4C9C" w:rsidRPr="001E5C47" w:rsidRDefault="006E4C9C" w:rsidP="001E5C47">
      <w:pPr>
        <w:spacing w:after="0"/>
        <w:jc w:val="center"/>
        <w:rPr>
          <w:rFonts w:cstheme="minorHAnsi"/>
          <w:bCs/>
          <w:sz w:val="28"/>
          <w:szCs w:val="28"/>
        </w:rPr>
      </w:pPr>
      <w:r w:rsidRPr="001E5C47">
        <w:rPr>
          <w:rFonts w:cstheme="minorHAnsi"/>
          <w:sz w:val="28"/>
          <w:szCs w:val="28"/>
        </w:rPr>
        <w:t>Assoc</w:t>
      </w:r>
      <w:r w:rsidRPr="001E5C47">
        <w:rPr>
          <w:rFonts w:cstheme="minorHAnsi"/>
          <w:spacing w:val="-2"/>
          <w:sz w:val="28"/>
          <w:szCs w:val="28"/>
        </w:rPr>
        <w:t>i</w:t>
      </w:r>
      <w:r w:rsidRPr="001E5C47">
        <w:rPr>
          <w:rFonts w:cstheme="minorHAnsi"/>
          <w:sz w:val="28"/>
          <w:szCs w:val="28"/>
        </w:rPr>
        <w:t>a</w:t>
      </w:r>
      <w:r w:rsidRPr="001E5C47">
        <w:rPr>
          <w:rFonts w:cstheme="minorHAnsi"/>
          <w:spacing w:val="1"/>
          <w:sz w:val="28"/>
          <w:szCs w:val="28"/>
        </w:rPr>
        <w:t>t</w:t>
      </w:r>
      <w:r w:rsidRPr="001E5C47">
        <w:rPr>
          <w:rFonts w:cstheme="minorHAnsi"/>
          <w:sz w:val="28"/>
          <w:szCs w:val="28"/>
        </w:rPr>
        <w:t>e</w:t>
      </w:r>
      <w:r w:rsidRPr="001E5C47">
        <w:rPr>
          <w:rFonts w:cstheme="minorHAnsi"/>
          <w:spacing w:val="-3"/>
          <w:sz w:val="28"/>
          <w:szCs w:val="28"/>
        </w:rPr>
        <w:t xml:space="preserve"> </w:t>
      </w:r>
      <w:r w:rsidRPr="001E5C47">
        <w:rPr>
          <w:rFonts w:cstheme="minorHAnsi"/>
          <w:sz w:val="28"/>
          <w:szCs w:val="28"/>
        </w:rPr>
        <w:t xml:space="preserve">of </w:t>
      </w:r>
      <w:r w:rsidR="000C1B79" w:rsidRPr="001E5C47">
        <w:rPr>
          <w:rFonts w:cstheme="minorHAnsi"/>
          <w:sz w:val="28"/>
          <w:szCs w:val="28"/>
        </w:rPr>
        <w:t xml:space="preserve">Science in </w:t>
      </w:r>
      <w:r w:rsidR="005B55BE" w:rsidRPr="001E5C47">
        <w:rPr>
          <w:rFonts w:cstheme="minorHAnsi"/>
          <w:sz w:val="28"/>
          <w:szCs w:val="28"/>
        </w:rPr>
        <w:t>Computer Science</w:t>
      </w:r>
      <w:r w:rsidRPr="001E5C47">
        <w:rPr>
          <w:rFonts w:cstheme="minorHAnsi"/>
          <w:sz w:val="28"/>
          <w:szCs w:val="28"/>
        </w:rPr>
        <w:t xml:space="preserve"> To</w:t>
      </w:r>
    </w:p>
    <w:p w:rsidR="00460CD0" w:rsidRPr="001E5C47" w:rsidRDefault="006E4C9C" w:rsidP="001E5C47">
      <w:pPr>
        <w:spacing w:after="0"/>
        <w:jc w:val="center"/>
        <w:rPr>
          <w:rFonts w:eastAsia="Calibri" w:cstheme="minorHAnsi"/>
          <w:bCs/>
          <w:sz w:val="28"/>
          <w:szCs w:val="28"/>
        </w:rPr>
      </w:pPr>
      <w:r w:rsidRPr="001E5C47">
        <w:rPr>
          <w:rFonts w:eastAsia="Calibri" w:cstheme="minorHAnsi"/>
          <w:bCs/>
          <w:sz w:val="28"/>
          <w:szCs w:val="28"/>
        </w:rPr>
        <w:t>Bach</w:t>
      </w:r>
      <w:r w:rsidRPr="001E5C47">
        <w:rPr>
          <w:rFonts w:eastAsia="Calibri" w:cstheme="minorHAnsi"/>
          <w:bCs/>
          <w:spacing w:val="-2"/>
          <w:sz w:val="28"/>
          <w:szCs w:val="28"/>
        </w:rPr>
        <w:t>el</w:t>
      </w:r>
      <w:r w:rsidRPr="001E5C47">
        <w:rPr>
          <w:rFonts w:eastAsia="Calibri" w:cstheme="minorHAnsi"/>
          <w:bCs/>
          <w:sz w:val="28"/>
          <w:szCs w:val="28"/>
        </w:rPr>
        <w:t xml:space="preserve">or of </w:t>
      </w:r>
      <w:r w:rsidR="000C1B79" w:rsidRPr="001E5C47">
        <w:rPr>
          <w:rFonts w:eastAsia="Calibri" w:cstheme="minorHAnsi"/>
          <w:bCs/>
          <w:sz w:val="28"/>
          <w:szCs w:val="28"/>
        </w:rPr>
        <w:t xml:space="preserve">Science in Computer </w:t>
      </w:r>
      <w:r w:rsidR="005B55BE" w:rsidRPr="001E5C47">
        <w:rPr>
          <w:rFonts w:eastAsia="Calibri" w:cstheme="minorHAnsi"/>
          <w:bCs/>
          <w:sz w:val="28"/>
          <w:szCs w:val="28"/>
        </w:rPr>
        <w:t>Science</w:t>
      </w:r>
    </w:p>
    <w:p w:rsidR="00F2484C" w:rsidRPr="001E5C47" w:rsidRDefault="00F2484C" w:rsidP="001E5C47">
      <w:pPr>
        <w:spacing w:after="0"/>
        <w:rPr>
          <w:rFonts w:eastAsia="Calibri" w:cstheme="minorHAnsi"/>
          <w:bCs/>
        </w:rPr>
      </w:pPr>
    </w:p>
    <w:p w:rsidR="00F2484C" w:rsidRPr="001E5C47" w:rsidRDefault="00F2484C" w:rsidP="001E5C47">
      <w:pPr>
        <w:pStyle w:val="Heading2"/>
        <w:spacing w:before="0"/>
        <w:rPr>
          <w:rFonts w:asciiTheme="minorHAnsi" w:hAnsiTheme="minorHAnsi" w:cstheme="minorHAnsi"/>
          <w:szCs w:val="24"/>
        </w:rPr>
      </w:pPr>
      <w:r w:rsidRPr="001E5C47">
        <w:rPr>
          <w:rFonts w:asciiTheme="minorHAnsi" w:hAnsiTheme="minorHAnsi" w:cstheme="minorHAnsi"/>
          <w:szCs w:val="24"/>
        </w:rPr>
        <w:t>Overview</w:t>
      </w:r>
    </w:p>
    <w:p w:rsidR="00F2484C" w:rsidRPr="001E5C47" w:rsidRDefault="00F2484C" w:rsidP="001E5C47">
      <w:pPr>
        <w:spacing w:after="0"/>
        <w:rPr>
          <w:rFonts w:eastAsia="Calibri" w:cstheme="minorHAnsi"/>
        </w:rPr>
      </w:pPr>
      <w:r w:rsidRPr="001E5C47">
        <w:rPr>
          <w:rFonts w:eastAsia="Calibri" w:cstheme="minorHAnsi"/>
        </w:rPr>
        <w:t>Com</w:t>
      </w:r>
      <w:r w:rsidRPr="001E5C47">
        <w:rPr>
          <w:rFonts w:eastAsia="Calibri" w:cstheme="minorHAnsi"/>
          <w:spacing w:val="1"/>
        </w:rPr>
        <w:t>p</w:t>
      </w:r>
      <w:r w:rsidRPr="001E5C47">
        <w:rPr>
          <w:rFonts w:eastAsia="Calibri" w:cstheme="minorHAnsi"/>
        </w:rPr>
        <w:t>le</w:t>
      </w:r>
      <w:r w:rsidRPr="001E5C47">
        <w:rPr>
          <w:rFonts w:eastAsia="Calibri" w:cstheme="minorHAnsi"/>
          <w:spacing w:val="1"/>
        </w:rPr>
        <w:t>t</w:t>
      </w:r>
      <w:r w:rsidRPr="001E5C47">
        <w:rPr>
          <w:rFonts w:eastAsia="Calibri" w:cstheme="minorHAnsi"/>
          <w:spacing w:val="-3"/>
        </w:rPr>
        <w:t>i</w:t>
      </w:r>
      <w:r w:rsidRPr="001E5C47">
        <w:rPr>
          <w:rFonts w:eastAsia="Calibri" w:cstheme="minorHAnsi"/>
        </w:rPr>
        <w:t>on</w:t>
      </w:r>
      <w:r w:rsidRPr="001E5C47">
        <w:rPr>
          <w:rFonts w:eastAsia="Calibri" w:cstheme="minorHAnsi"/>
          <w:spacing w:val="-4"/>
        </w:rPr>
        <w:t xml:space="preserve"> </w:t>
      </w:r>
      <w:r w:rsidRPr="001E5C47">
        <w:rPr>
          <w:rFonts w:eastAsia="Calibri" w:cstheme="minorHAnsi"/>
        </w:rPr>
        <w:t>of</w:t>
      </w:r>
      <w:r w:rsidRPr="001E5C47">
        <w:rPr>
          <w:rFonts w:eastAsia="Calibri" w:cstheme="minorHAnsi"/>
          <w:spacing w:val="-4"/>
        </w:rPr>
        <w:t xml:space="preserve"> </w:t>
      </w:r>
      <w:r w:rsidRPr="001E5C47">
        <w:rPr>
          <w:rFonts w:eastAsia="Calibri" w:cstheme="minorHAnsi"/>
          <w:spacing w:val="-2"/>
        </w:rPr>
        <w:t>t</w:t>
      </w:r>
      <w:r w:rsidRPr="001E5C47">
        <w:rPr>
          <w:rFonts w:eastAsia="Calibri" w:cstheme="minorHAnsi"/>
        </w:rPr>
        <w:t>he</w:t>
      </w:r>
      <w:r w:rsidRPr="001E5C47">
        <w:rPr>
          <w:rFonts w:eastAsia="Calibri" w:cstheme="minorHAnsi"/>
          <w:spacing w:val="-3"/>
        </w:rPr>
        <w:t xml:space="preserve"> </w:t>
      </w:r>
      <w:r w:rsidRPr="001E5C47">
        <w:rPr>
          <w:rFonts w:eastAsia="Calibri" w:cstheme="minorHAnsi"/>
        </w:rPr>
        <w:t>follo</w:t>
      </w:r>
      <w:r w:rsidRPr="001E5C47">
        <w:rPr>
          <w:rFonts w:eastAsia="Calibri" w:cstheme="minorHAnsi"/>
          <w:spacing w:val="-5"/>
        </w:rPr>
        <w:t>w</w:t>
      </w:r>
      <w:r w:rsidRPr="001E5C47">
        <w:rPr>
          <w:rFonts w:eastAsia="Calibri" w:cstheme="minorHAnsi"/>
        </w:rPr>
        <w:t>i</w:t>
      </w:r>
      <w:r w:rsidRPr="001E5C47">
        <w:rPr>
          <w:rFonts w:eastAsia="Calibri" w:cstheme="minorHAnsi"/>
          <w:spacing w:val="1"/>
        </w:rPr>
        <w:t>n</w:t>
      </w:r>
      <w:r w:rsidRPr="001E5C47">
        <w:rPr>
          <w:rFonts w:eastAsia="Calibri" w:cstheme="minorHAnsi"/>
        </w:rPr>
        <w:t>g</w:t>
      </w:r>
      <w:r w:rsidRPr="001E5C47">
        <w:rPr>
          <w:rFonts w:eastAsia="Calibri" w:cstheme="minorHAnsi"/>
          <w:spacing w:val="-3"/>
        </w:rPr>
        <w:t xml:space="preserve"> </w:t>
      </w:r>
      <w:r w:rsidRPr="001E5C47">
        <w:rPr>
          <w:rFonts w:eastAsia="Calibri" w:cstheme="minorHAnsi"/>
          <w:spacing w:val="-1"/>
        </w:rPr>
        <w:t>c</w:t>
      </w:r>
      <w:r w:rsidRPr="001E5C47">
        <w:rPr>
          <w:rFonts w:eastAsia="Calibri" w:cstheme="minorHAnsi"/>
        </w:rPr>
        <w:t>urric</w:t>
      </w:r>
      <w:r w:rsidRPr="001E5C47">
        <w:rPr>
          <w:rFonts w:eastAsia="Calibri" w:cstheme="minorHAnsi"/>
          <w:spacing w:val="-2"/>
        </w:rPr>
        <w:t>u</w:t>
      </w:r>
      <w:r w:rsidRPr="001E5C47">
        <w:rPr>
          <w:rFonts w:eastAsia="Calibri" w:cstheme="minorHAnsi"/>
        </w:rPr>
        <w:t>l</w:t>
      </w:r>
      <w:r w:rsidRPr="001E5C47">
        <w:rPr>
          <w:rFonts w:eastAsia="Calibri" w:cstheme="minorHAnsi"/>
          <w:spacing w:val="1"/>
        </w:rPr>
        <w:t>u</w:t>
      </w:r>
      <w:r w:rsidRPr="001E5C47">
        <w:rPr>
          <w:rFonts w:eastAsia="Calibri" w:cstheme="minorHAnsi"/>
        </w:rPr>
        <w:t>m</w:t>
      </w:r>
      <w:r w:rsidRPr="001E5C47">
        <w:rPr>
          <w:rFonts w:eastAsia="Calibri" w:cstheme="minorHAnsi"/>
          <w:spacing w:val="-2"/>
        </w:rPr>
        <w:t xml:space="preserve"> w</w:t>
      </w:r>
      <w:r w:rsidRPr="001E5C47">
        <w:rPr>
          <w:rFonts w:eastAsia="Calibri" w:cstheme="minorHAnsi"/>
        </w:rPr>
        <w:t>ill</w:t>
      </w:r>
      <w:r w:rsidRPr="001E5C47">
        <w:rPr>
          <w:rFonts w:eastAsia="Calibri" w:cstheme="minorHAnsi"/>
          <w:spacing w:val="-4"/>
        </w:rPr>
        <w:t xml:space="preserve"> </w:t>
      </w:r>
      <w:r w:rsidRPr="001E5C47">
        <w:rPr>
          <w:rFonts w:eastAsia="Calibri" w:cstheme="minorHAnsi"/>
        </w:rPr>
        <w:t>satis</w:t>
      </w:r>
      <w:r w:rsidRPr="001E5C47">
        <w:rPr>
          <w:rFonts w:eastAsia="Calibri" w:cstheme="minorHAnsi"/>
          <w:spacing w:val="-2"/>
        </w:rPr>
        <w:t>f</w:t>
      </w:r>
      <w:r w:rsidRPr="001E5C47">
        <w:rPr>
          <w:rFonts w:eastAsia="Calibri" w:cstheme="minorHAnsi"/>
        </w:rPr>
        <w:t>y</w:t>
      </w:r>
      <w:r w:rsidRPr="001E5C47">
        <w:rPr>
          <w:rFonts w:eastAsia="Calibri" w:cstheme="minorHAnsi"/>
          <w:spacing w:val="-3"/>
        </w:rPr>
        <w:t xml:space="preserve"> </w:t>
      </w:r>
      <w:r w:rsidRPr="001E5C47">
        <w:rPr>
          <w:rFonts w:eastAsia="Calibri" w:cstheme="minorHAnsi"/>
          <w:spacing w:val="1"/>
        </w:rPr>
        <w:t>t</w:t>
      </w:r>
      <w:r w:rsidRPr="001E5C47">
        <w:rPr>
          <w:rFonts w:eastAsia="Calibri" w:cstheme="minorHAnsi"/>
        </w:rPr>
        <w:t>he</w:t>
      </w:r>
      <w:r w:rsidRPr="001E5C47">
        <w:rPr>
          <w:rFonts w:eastAsia="Calibri" w:cstheme="minorHAnsi"/>
          <w:spacing w:val="-4"/>
        </w:rPr>
        <w:t xml:space="preserve"> </w:t>
      </w:r>
      <w:r w:rsidRPr="001E5C47">
        <w:rPr>
          <w:rFonts w:eastAsia="Calibri" w:cstheme="minorHAnsi"/>
        </w:rPr>
        <w:t>r</w:t>
      </w:r>
      <w:r w:rsidRPr="001E5C47">
        <w:rPr>
          <w:rFonts w:eastAsia="Calibri" w:cstheme="minorHAnsi"/>
          <w:spacing w:val="-2"/>
        </w:rPr>
        <w:t>e</w:t>
      </w:r>
      <w:r w:rsidRPr="001E5C47">
        <w:rPr>
          <w:rFonts w:eastAsia="Calibri" w:cstheme="minorHAnsi"/>
        </w:rPr>
        <w:t>quir</w:t>
      </w:r>
      <w:r w:rsidRPr="001E5C47">
        <w:rPr>
          <w:rFonts w:eastAsia="Calibri" w:cstheme="minorHAnsi"/>
          <w:spacing w:val="-2"/>
        </w:rPr>
        <w:t>e</w:t>
      </w:r>
      <w:r w:rsidRPr="001E5C47">
        <w:rPr>
          <w:rFonts w:eastAsia="Calibri" w:cstheme="minorHAnsi"/>
        </w:rPr>
        <w:t>ments</w:t>
      </w:r>
      <w:r w:rsidRPr="001E5C47">
        <w:rPr>
          <w:rFonts w:eastAsia="Calibri" w:cstheme="minorHAnsi"/>
          <w:spacing w:val="-2"/>
        </w:rPr>
        <w:t xml:space="preserve"> f</w:t>
      </w:r>
      <w:r w:rsidRPr="001E5C47">
        <w:rPr>
          <w:rFonts w:eastAsia="Calibri" w:cstheme="minorHAnsi"/>
        </w:rPr>
        <w:t>or</w:t>
      </w:r>
      <w:r w:rsidRPr="001E5C47">
        <w:rPr>
          <w:rFonts w:eastAsia="Calibri" w:cstheme="minorHAnsi"/>
          <w:spacing w:val="-4"/>
        </w:rPr>
        <w:t xml:space="preserve"> </w:t>
      </w:r>
      <w:r w:rsidRPr="001E5C47">
        <w:rPr>
          <w:rFonts w:eastAsia="Calibri" w:cstheme="minorHAnsi"/>
          <w:spacing w:val="-2"/>
        </w:rPr>
        <w:t>t</w:t>
      </w:r>
      <w:r w:rsidRPr="001E5C47">
        <w:rPr>
          <w:rFonts w:eastAsia="Calibri" w:cstheme="minorHAnsi"/>
        </w:rPr>
        <w:t>he</w:t>
      </w:r>
      <w:r w:rsidRPr="001E5C47">
        <w:rPr>
          <w:rFonts w:eastAsia="Calibri" w:cstheme="minorHAnsi"/>
          <w:spacing w:val="5"/>
        </w:rPr>
        <w:t xml:space="preserve"> </w:t>
      </w:r>
      <w:r w:rsidRPr="001E5C47">
        <w:rPr>
          <w:rFonts w:eastAsia="Calibri" w:cstheme="minorHAnsi"/>
          <w:b/>
          <w:bCs/>
          <w:spacing w:val="-2"/>
          <w:u w:val="thick" w:color="000000"/>
        </w:rPr>
        <w:t>A</w:t>
      </w:r>
      <w:r w:rsidRPr="001E5C47">
        <w:rPr>
          <w:rFonts w:eastAsia="Calibri" w:cstheme="minorHAnsi"/>
          <w:b/>
          <w:bCs/>
          <w:u w:val="thick" w:color="000000"/>
        </w:rPr>
        <w:t>sso</w:t>
      </w:r>
      <w:r w:rsidRPr="001E5C47">
        <w:rPr>
          <w:rFonts w:eastAsia="Calibri" w:cstheme="minorHAnsi"/>
          <w:b/>
          <w:bCs/>
          <w:spacing w:val="-3"/>
          <w:u w:val="thick" w:color="000000"/>
        </w:rPr>
        <w:t>c</w:t>
      </w:r>
      <w:r w:rsidRPr="001E5C47">
        <w:rPr>
          <w:rFonts w:eastAsia="Calibri" w:cstheme="minorHAnsi"/>
          <w:b/>
          <w:bCs/>
          <w:u w:val="thick" w:color="000000"/>
        </w:rPr>
        <w:t>i</w:t>
      </w:r>
      <w:r w:rsidRPr="001E5C47">
        <w:rPr>
          <w:rFonts w:eastAsia="Calibri" w:cstheme="minorHAnsi"/>
          <w:b/>
          <w:bCs/>
          <w:spacing w:val="-1"/>
          <w:u w:val="thick" w:color="000000"/>
        </w:rPr>
        <w:t>a</w:t>
      </w:r>
      <w:r w:rsidRPr="001E5C47">
        <w:rPr>
          <w:rFonts w:eastAsia="Calibri" w:cstheme="minorHAnsi"/>
          <w:b/>
          <w:bCs/>
          <w:u w:val="thick" w:color="000000"/>
        </w:rPr>
        <w:t>te</w:t>
      </w:r>
      <w:r w:rsidRPr="001E5C47">
        <w:rPr>
          <w:rFonts w:eastAsia="Calibri" w:cstheme="minorHAnsi"/>
          <w:b/>
          <w:bCs/>
          <w:spacing w:val="-3"/>
          <w:u w:val="thick" w:color="000000"/>
        </w:rPr>
        <w:t xml:space="preserve"> </w:t>
      </w:r>
      <w:r w:rsidRPr="001E5C47">
        <w:rPr>
          <w:rFonts w:eastAsia="Calibri" w:cstheme="minorHAnsi"/>
          <w:b/>
          <w:bCs/>
          <w:u w:val="thick" w:color="000000"/>
        </w:rPr>
        <w:t xml:space="preserve">of Science in Computer Science </w:t>
      </w:r>
      <w:r w:rsidRPr="001E5C47">
        <w:rPr>
          <w:rFonts w:eastAsia="Calibri" w:cstheme="minorHAnsi"/>
        </w:rPr>
        <w:t>deg</w:t>
      </w:r>
      <w:r w:rsidRPr="001E5C47">
        <w:rPr>
          <w:rFonts w:eastAsia="Calibri" w:cstheme="minorHAnsi"/>
          <w:spacing w:val="-2"/>
        </w:rPr>
        <w:t>r</w:t>
      </w:r>
      <w:r w:rsidRPr="001E5C47">
        <w:rPr>
          <w:rFonts w:eastAsia="Calibri" w:cstheme="minorHAnsi"/>
        </w:rPr>
        <w:t>ee</w:t>
      </w:r>
      <w:r w:rsidRPr="001E5C47">
        <w:rPr>
          <w:rFonts w:eastAsia="Calibri" w:cstheme="minorHAnsi"/>
          <w:spacing w:val="-4"/>
        </w:rPr>
        <w:t xml:space="preserve"> </w:t>
      </w:r>
      <w:r w:rsidRPr="001E5C47">
        <w:rPr>
          <w:rFonts w:eastAsia="Calibri" w:cstheme="minorHAnsi"/>
          <w:spacing w:val="-3"/>
        </w:rPr>
        <w:t>a</w:t>
      </w:r>
      <w:r w:rsidRPr="001E5C47">
        <w:rPr>
          <w:rFonts w:eastAsia="Calibri" w:cstheme="minorHAnsi"/>
        </w:rPr>
        <w:t>t</w:t>
      </w:r>
      <w:r w:rsidRPr="001E5C47">
        <w:rPr>
          <w:rFonts w:eastAsia="Calibri" w:cstheme="minorHAnsi"/>
          <w:spacing w:val="-6"/>
        </w:rPr>
        <w:t xml:space="preserve"> Ivy Tech Community College </w:t>
      </w:r>
      <w:r w:rsidRPr="001E5C47">
        <w:rPr>
          <w:rFonts w:eastAsia="Calibri" w:cstheme="minorHAnsi"/>
        </w:rPr>
        <w:t>and</w:t>
      </w:r>
      <w:r w:rsidRPr="001E5C47">
        <w:rPr>
          <w:rFonts w:eastAsia="Calibri" w:cstheme="minorHAnsi"/>
          <w:spacing w:val="-5"/>
        </w:rPr>
        <w:t xml:space="preserve"> </w:t>
      </w:r>
      <w:r w:rsidRPr="001E5C47">
        <w:rPr>
          <w:rFonts w:eastAsia="Calibri" w:cstheme="minorHAnsi"/>
        </w:rPr>
        <w:t>le</w:t>
      </w:r>
      <w:r w:rsidRPr="001E5C47">
        <w:rPr>
          <w:rFonts w:eastAsia="Calibri" w:cstheme="minorHAnsi"/>
          <w:spacing w:val="-2"/>
        </w:rPr>
        <w:t>a</w:t>
      </w:r>
      <w:r w:rsidRPr="001E5C47">
        <w:rPr>
          <w:rFonts w:eastAsia="Calibri" w:cstheme="minorHAnsi"/>
        </w:rPr>
        <w:t>ds</w:t>
      </w:r>
      <w:r w:rsidRPr="001E5C47">
        <w:rPr>
          <w:rFonts w:eastAsia="Calibri" w:cstheme="minorHAnsi"/>
          <w:spacing w:val="-7"/>
        </w:rPr>
        <w:t xml:space="preserve"> </w:t>
      </w:r>
      <w:r w:rsidRPr="001E5C47">
        <w:rPr>
          <w:rFonts w:eastAsia="Calibri" w:cstheme="minorHAnsi"/>
        </w:rPr>
        <w:t>to the</w:t>
      </w:r>
      <w:r w:rsidRPr="001E5C47">
        <w:rPr>
          <w:rFonts w:eastAsia="Calibri" w:cstheme="minorHAnsi"/>
          <w:spacing w:val="-5"/>
        </w:rPr>
        <w:t xml:space="preserve"> </w:t>
      </w:r>
      <w:r w:rsidRPr="001E5C47">
        <w:rPr>
          <w:rFonts w:eastAsia="Calibri" w:cstheme="minorHAnsi"/>
          <w:b/>
          <w:bCs/>
          <w:u w:val="thick" w:color="000000"/>
        </w:rPr>
        <w:t>B</w:t>
      </w:r>
      <w:r w:rsidRPr="001E5C47">
        <w:rPr>
          <w:rFonts w:eastAsia="Calibri" w:cstheme="minorHAnsi"/>
          <w:b/>
          <w:bCs/>
          <w:spacing w:val="-1"/>
          <w:u w:val="thick" w:color="000000"/>
        </w:rPr>
        <w:t>a</w:t>
      </w:r>
      <w:r w:rsidRPr="001E5C47">
        <w:rPr>
          <w:rFonts w:eastAsia="Calibri" w:cstheme="minorHAnsi"/>
          <w:b/>
          <w:bCs/>
          <w:u w:val="thick" w:color="000000"/>
        </w:rPr>
        <w:t>ch</w:t>
      </w:r>
      <w:r w:rsidRPr="001E5C47">
        <w:rPr>
          <w:rFonts w:eastAsia="Calibri" w:cstheme="minorHAnsi"/>
          <w:b/>
          <w:bCs/>
          <w:spacing w:val="-1"/>
          <w:u w:val="thick" w:color="000000"/>
        </w:rPr>
        <w:t>e</w:t>
      </w:r>
      <w:r w:rsidRPr="001E5C47">
        <w:rPr>
          <w:rFonts w:eastAsia="Calibri" w:cstheme="minorHAnsi"/>
          <w:b/>
          <w:bCs/>
          <w:u w:val="thick" w:color="000000"/>
        </w:rPr>
        <w:t>lor</w:t>
      </w:r>
      <w:r w:rsidRPr="001E5C47">
        <w:rPr>
          <w:rFonts w:eastAsia="Calibri" w:cstheme="minorHAnsi"/>
          <w:b/>
          <w:bCs/>
          <w:spacing w:val="-5"/>
          <w:u w:val="thick" w:color="000000"/>
        </w:rPr>
        <w:t xml:space="preserve"> </w:t>
      </w:r>
      <w:r w:rsidRPr="001E5C47">
        <w:rPr>
          <w:rFonts w:eastAsia="Calibri" w:cstheme="minorHAnsi"/>
          <w:b/>
          <w:bCs/>
          <w:u w:val="thick" w:color="000000"/>
        </w:rPr>
        <w:t>of</w:t>
      </w:r>
      <w:r w:rsidRPr="001E5C47">
        <w:rPr>
          <w:rFonts w:eastAsia="Calibri" w:cstheme="minorHAnsi"/>
          <w:b/>
          <w:bCs/>
          <w:spacing w:val="-4"/>
          <w:u w:val="thick" w:color="000000"/>
        </w:rPr>
        <w:t xml:space="preserve"> </w:t>
      </w:r>
      <w:r w:rsidRPr="001E5C47">
        <w:rPr>
          <w:rFonts w:eastAsia="Calibri" w:cstheme="minorHAnsi"/>
          <w:b/>
          <w:bCs/>
          <w:spacing w:val="-2"/>
          <w:u w:val="thick" w:color="000000"/>
        </w:rPr>
        <w:t>Science in Computer Science</w:t>
      </w:r>
      <w:r w:rsidRPr="001E5C47">
        <w:rPr>
          <w:rFonts w:eastAsia="Calibri" w:cstheme="minorHAnsi"/>
          <w:b/>
          <w:bCs/>
          <w:spacing w:val="-4"/>
          <w:u w:val="thick" w:color="000000"/>
        </w:rPr>
        <w:t xml:space="preserve"> </w:t>
      </w:r>
      <w:r w:rsidRPr="001E5C47">
        <w:rPr>
          <w:rFonts w:eastAsia="Calibri" w:cstheme="minorHAnsi"/>
          <w:spacing w:val="-2"/>
        </w:rPr>
        <w:t>d</w:t>
      </w:r>
      <w:r w:rsidRPr="001E5C47">
        <w:rPr>
          <w:rFonts w:eastAsia="Calibri" w:cstheme="minorHAnsi"/>
        </w:rPr>
        <w:t>egr</w:t>
      </w:r>
      <w:r w:rsidRPr="001E5C47">
        <w:rPr>
          <w:rFonts w:eastAsia="Calibri" w:cstheme="minorHAnsi"/>
          <w:spacing w:val="1"/>
        </w:rPr>
        <w:t>e</w:t>
      </w:r>
      <w:r w:rsidRPr="001E5C47">
        <w:rPr>
          <w:rFonts w:eastAsia="Calibri" w:cstheme="minorHAnsi"/>
        </w:rPr>
        <w:t>e</w:t>
      </w:r>
      <w:r w:rsidRPr="001E5C47">
        <w:rPr>
          <w:rFonts w:eastAsia="Calibri" w:cstheme="minorHAnsi"/>
          <w:spacing w:val="-3"/>
        </w:rPr>
        <w:t xml:space="preserve"> a</w:t>
      </w:r>
      <w:r w:rsidRPr="001E5C47">
        <w:rPr>
          <w:rFonts w:eastAsia="Calibri" w:cstheme="minorHAnsi"/>
        </w:rPr>
        <w:t>t</w:t>
      </w:r>
      <w:r w:rsidRPr="001E5C47">
        <w:rPr>
          <w:rFonts w:eastAsia="Calibri" w:cstheme="minorHAnsi"/>
          <w:spacing w:val="-5"/>
        </w:rPr>
        <w:t xml:space="preserve"> </w:t>
      </w:r>
      <w:r w:rsidRPr="001E5C47">
        <w:rPr>
          <w:rFonts w:eastAsia="Calibri" w:cstheme="minorHAnsi"/>
        </w:rPr>
        <w:t>No</w:t>
      </w:r>
      <w:r w:rsidRPr="001E5C47">
        <w:rPr>
          <w:rFonts w:eastAsia="Calibri" w:cstheme="minorHAnsi"/>
          <w:spacing w:val="-3"/>
        </w:rPr>
        <w:t>r</w:t>
      </w:r>
      <w:r w:rsidRPr="001E5C47">
        <w:rPr>
          <w:rFonts w:eastAsia="Calibri" w:cstheme="minorHAnsi"/>
        </w:rPr>
        <w:t>the</w:t>
      </w:r>
      <w:r w:rsidRPr="001E5C47">
        <w:rPr>
          <w:rFonts w:eastAsia="Calibri" w:cstheme="minorHAnsi"/>
          <w:spacing w:val="-2"/>
        </w:rPr>
        <w:t>r</w:t>
      </w:r>
      <w:r w:rsidRPr="001E5C47">
        <w:rPr>
          <w:rFonts w:eastAsia="Calibri" w:cstheme="minorHAnsi"/>
        </w:rPr>
        <w:t>n Ke</w:t>
      </w:r>
      <w:r w:rsidRPr="001E5C47">
        <w:rPr>
          <w:rFonts w:eastAsia="Calibri" w:cstheme="minorHAnsi"/>
          <w:spacing w:val="1"/>
        </w:rPr>
        <w:t>n</w:t>
      </w:r>
      <w:r w:rsidRPr="001E5C47">
        <w:rPr>
          <w:rFonts w:eastAsia="Calibri" w:cstheme="minorHAnsi"/>
          <w:spacing w:val="-2"/>
        </w:rPr>
        <w:t>t</w:t>
      </w:r>
      <w:r w:rsidRPr="001E5C47">
        <w:rPr>
          <w:rFonts w:eastAsia="Calibri" w:cstheme="minorHAnsi"/>
        </w:rPr>
        <w:t>u</w:t>
      </w:r>
      <w:r w:rsidRPr="001E5C47">
        <w:rPr>
          <w:rFonts w:eastAsia="Calibri" w:cstheme="minorHAnsi"/>
          <w:spacing w:val="-1"/>
        </w:rPr>
        <w:t>c</w:t>
      </w:r>
      <w:r w:rsidRPr="001E5C47">
        <w:rPr>
          <w:rFonts w:eastAsia="Calibri" w:cstheme="minorHAnsi"/>
          <w:spacing w:val="-2"/>
        </w:rPr>
        <w:t>k</w:t>
      </w:r>
      <w:r w:rsidRPr="001E5C47">
        <w:rPr>
          <w:rFonts w:eastAsia="Calibri" w:cstheme="minorHAnsi"/>
        </w:rPr>
        <w:t>y</w:t>
      </w:r>
      <w:r w:rsidRPr="001E5C47">
        <w:rPr>
          <w:rFonts w:eastAsia="Calibri" w:cstheme="minorHAnsi"/>
          <w:spacing w:val="-17"/>
        </w:rPr>
        <w:t xml:space="preserve"> </w:t>
      </w:r>
      <w:r w:rsidRPr="001E5C47">
        <w:rPr>
          <w:rFonts w:eastAsia="Calibri" w:cstheme="minorHAnsi"/>
        </w:rPr>
        <w:t>Universi</w:t>
      </w:r>
      <w:r w:rsidRPr="001E5C47">
        <w:rPr>
          <w:rFonts w:eastAsia="Calibri" w:cstheme="minorHAnsi"/>
          <w:spacing w:val="1"/>
        </w:rPr>
        <w:t>t</w:t>
      </w:r>
      <w:r w:rsidRPr="001E5C47">
        <w:rPr>
          <w:rFonts w:eastAsia="Calibri" w:cstheme="minorHAnsi"/>
        </w:rPr>
        <w:t>y.</w:t>
      </w:r>
    </w:p>
    <w:p w:rsidR="00F2484C" w:rsidRPr="001E5C47" w:rsidRDefault="00F2484C" w:rsidP="001E5C47">
      <w:pPr>
        <w:spacing w:after="0"/>
        <w:rPr>
          <w:rFonts w:cstheme="minorHAnsi"/>
        </w:rPr>
      </w:pPr>
    </w:p>
    <w:p w:rsidR="00B753B6" w:rsidRPr="001E5C47" w:rsidRDefault="00B753B6" w:rsidP="001E5C47">
      <w:pPr>
        <w:pStyle w:val="Heading2"/>
        <w:spacing w:before="0"/>
        <w:rPr>
          <w:rFonts w:asciiTheme="minorHAnsi" w:hAnsiTheme="minorHAnsi" w:cstheme="minorHAnsi"/>
          <w:szCs w:val="24"/>
        </w:rPr>
      </w:pPr>
      <w:r w:rsidRPr="001E5C47">
        <w:rPr>
          <w:rFonts w:asciiTheme="minorHAnsi" w:hAnsiTheme="minorHAnsi" w:cstheme="minorHAnsi"/>
          <w:szCs w:val="24"/>
        </w:rPr>
        <w:t>Applying to the IvyTech2NKU Program</w:t>
      </w:r>
    </w:p>
    <w:p w:rsidR="00B753B6" w:rsidRPr="001E5C47" w:rsidRDefault="00B753B6" w:rsidP="001E5C47">
      <w:pPr>
        <w:spacing w:after="0"/>
        <w:rPr>
          <w:rFonts w:cstheme="minorHAnsi"/>
        </w:rPr>
      </w:pPr>
      <w:r w:rsidRPr="001E5C47">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B753B6" w:rsidRPr="001E5C47" w:rsidRDefault="00B753B6" w:rsidP="001E5C47">
      <w:pPr>
        <w:spacing w:after="0"/>
        <w:rPr>
          <w:rFonts w:cstheme="minorHAnsi"/>
        </w:rPr>
      </w:pPr>
    </w:p>
    <w:p w:rsidR="00F2484C" w:rsidRPr="001E5C47" w:rsidRDefault="00F2484C" w:rsidP="001E5C47">
      <w:pPr>
        <w:pStyle w:val="Heading2"/>
        <w:spacing w:before="0"/>
        <w:rPr>
          <w:rFonts w:asciiTheme="minorHAnsi" w:hAnsiTheme="minorHAnsi" w:cstheme="minorHAnsi"/>
          <w:szCs w:val="24"/>
        </w:rPr>
      </w:pPr>
      <w:r w:rsidRPr="001E5C47">
        <w:rPr>
          <w:rFonts w:asciiTheme="minorHAnsi" w:hAnsiTheme="minorHAnsi" w:cstheme="minorHAnsi"/>
          <w:szCs w:val="24"/>
        </w:rPr>
        <w:t>Degree Requirements for Ivy Tech</w:t>
      </w:r>
    </w:p>
    <w:p w:rsidR="00F2484C" w:rsidRPr="001E5C47" w:rsidRDefault="00F2484C" w:rsidP="001E5C47">
      <w:pPr>
        <w:spacing w:after="0"/>
        <w:rPr>
          <w:rFonts w:cstheme="minorHAnsi"/>
        </w:rPr>
      </w:pPr>
      <w:r w:rsidRPr="001E5C47">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F2484C" w:rsidRPr="001E5C47" w:rsidRDefault="00F2484C" w:rsidP="001E5C47">
      <w:pPr>
        <w:spacing w:after="0"/>
        <w:ind w:left="360"/>
        <w:rPr>
          <w:rFonts w:cstheme="minorHAnsi"/>
        </w:rPr>
      </w:pPr>
    </w:p>
    <w:p w:rsidR="00F2484C" w:rsidRPr="001E5C47" w:rsidRDefault="00F2484C" w:rsidP="001E5C47">
      <w:pPr>
        <w:pStyle w:val="Heading2"/>
        <w:spacing w:before="0"/>
        <w:rPr>
          <w:rFonts w:asciiTheme="minorHAnsi" w:hAnsiTheme="minorHAnsi" w:cstheme="minorHAnsi"/>
          <w:szCs w:val="24"/>
        </w:rPr>
      </w:pPr>
      <w:r w:rsidRPr="001E5C47">
        <w:rPr>
          <w:rFonts w:asciiTheme="minorHAnsi" w:hAnsiTheme="minorHAnsi" w:cstheme="minorHAnsi"/>
          <w:szCs w:val="24"/>
        </w:rPr>
        <w:t>Admission Requirements for NKU</w:t>
      </w:r>
    </w:p>
    <w:p w:rsidR="00F2484C" w:rsidRPr="001E5C47" w:rsidRDefault="00F2484C" w:rsidP="001E5C47">
      <w:pPr>
        <w:spacing w:after="0"/>
        <w:ind w:right="803"/>
        <w:rPr>
          <w:rFonts w:cstheme="minorHAnsi"/>
        </w:rPr>
      </w:pPr>
      <w:r w:rsidRPr="001E5C47">
        <w:rPr>
          <w:rFonts w:cstheme="minorHAnsi"/>
        </w:rPr>
        <w:t>Students completing an associate degree with a cumulative GPA of 2.0 or higher will be accepted into NKU. In addition, students must earn a grade of C- or better in each course that counts as part of the Computer Science major.</w:t>
      </w:r>
    </w:p>
    <w:p w:rsidR="00F2484C" w:rsidRPr="001E5C47" w:rsidRDefault="00F2484C" w:rsidP="001E5C47">
      <w:pPr>
        <w:spacing w:after="0"/>
        <w:rPr>
          <w:rFonts w:cstheme="minorHAnsi"/>
        </w:rPr>
      </w:pPr>
    </w:p>
    <w:p w:rsidR="00F2484C" w:rsidRPr="001E5C47" w:rsidRDefault="00F2484C" w:rsidP="001E5C47">
      <w:pPr>
        <w:pStyle w:val="Heading2"/>
        <w:spacing w:before="0"/>
        <w:rPr>
          <w:rFonts w:asciiTheme="minorHAnsi" w:hAnsiTheme="minorHAnsi" w:cstheme="minorHAnsi"/>
          <w:szCs w:val="24"/>
        </w:rPr>
      </w:pPr>
      <w:r w:rsidRPr="001E5C47">
        <w:rPr>
          <w:rFonts w:asciiTheme="minorHAnsi" w:hAnsiTheme="minorHAnsi" w:cstheme="minorHAnsi"/>
          <w:szCs w:val="24"/>
        </w:rPr>
        <w:t>Degree Requirements for NKU</w:t>
      </w:r>
    </w:p>
    <w:p w:rsidR="00F2484C" w:rsidRPr="001E5C47" w:rsidRDefault="00F2484C" w:rsidP="001E5C47">
      <w:pPr>
        <w:spacing w:after="0"/>
        <w:rPr>
          <w:rFonts w:cstheme="minorHAnsi"/>
        </w:rPr>
      </w:pPr>
      <w:r w:rsidRPr="001E5C47">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2E304B" w:rsidRPr="001E5C47" w:rsidRDefault="002E304B" w:rsidP="00F2484C">
      <w:pPr>
        <w:pStyle w:val="Heading3"/>
        <w:rPr>
          <w:rFonts w:asciiTheme="minorHAnsi" w:hAnsiTheme="minorHAnsi" w:cstheme="minorHAnsi"/>
        </w:rPr>
      </w:pPr>
      <w:r w:rsidRPr="001E5C47">
        <w:rPr>
          <w:rFonts w:asciiTheme="minorHAnsi" w:hAnsiTheme="minorHAnsi" w:cstheme="minorHAnsi"/>
        </w:rPr>
        <w:lastRenderedPageBreak/>
        <w:t>Ivy Tech Community College of Indiana</w:t>
      </w:r>
    </w:p>
    <w:p w:rsidR="000E597A" w:rsidRPr="001E5C47" w:rsidRDefault="000E597A" w:rsidP="000E597A">
      <w:pPr>
        <w:spacing w:after="0"/>
        <w:jc w:val="center"/>
        <w:rPr>
          <w:rFonts w:cstheme="minorHAnsi"/>
        </w:rPr>
      </w:pPr>
    </w:p>
    <w:p w:rsidR="000E597A" w:rsidRPr="001E5C47" w:rsidRDefault="000E597A" w:rsidP="000E597A">
      <w:pPr>
        <w:spacing w:after="0"/>
        <w:rPr>
          <w:rFonts w:cstheme="minorHAnsi"/>
        </w:rPr>
      </w:pPr>
      <w:r w:rsidRPr="001E5C47">
        <w:rPr>
          <w:rFonts w:cstheme="minorHAnsi"/>
        </w:rPr>
        <w:t>Students must complete the following courses for an Associate of Science in Computer Science.</w:t>
      </w:r>
    </w:p>
    <w:p w:rsidR="00BB5BD7" w:rsidRPr="001E5C47" w:rsidRDefault="00BB5BD7" w:rsidP="000E597A">
      <w:pPr>
        <w:spacing w:after="0"/>
        <w:rPr>
          <w:rFonts w:cstheme="minorHAnsi"/>
        </w:rPr>
      </w:pPr>
    </w:p>
    <w:p w:rsidR="00BB5BD7" w:rsidRPr="001E5C47" w:rsidRDefault="00BB5BD7" w:rsidP="00F2484C">
      <w:pPr>
        <w:pStyle w:val="Heading4"/>
        <w:rPr>
          <w:rFonts w:asciiTheme="minorHAnsi" w:hAnsiTheme="minorHAnsi" w:cstheme="minorHAnsi"/>
          <w:sz w:val="22"/>
        </w:rPr>
      </w:pPr>
      <w:r w:rsidRPr="001E5C47">
        <w:rPr>
          <w:rFonts w:asciiTheme="minorHAnsi" w:hAnsiTheme="minorHAnsi" w:cstheme="minorHAnsi"/>
          <w:sz w:val="22"/>
        </w:rPr>
        <w:t xml:space="preserve">Category </w:t>
      </w:r>
      <w:r w:rsidR="00B753B6" w:rsidRPr="001E5C47">
        <w:rPr>
          <w:rFonts w:asciiTheme="minorHAnsi" w:hAnsiTheme="minorHAnsi" w:cstheme="minorHAnsi"/>
          <w:sz w:val="22"/>
        </w:rPr>
        <w:t>1</w:t>
      </w:r>
      <w:r w:rsidRPr="001E5C47">
        <w:rPr>
          <w:rFonts w:asciiTheme="minorHAnsi" w:hAnsiTheme="minorHAnsi" w:cstheme="minorHAnsi"/>
          <w:sz w:val="22"/>
        </w:rPr>
        <w:t>: Transfer General Education Core (TGEC) Competencies</w:t>
      </w:r>
    </w:p>
    <w:p w:rsidR="002E304B" w:rsidRPr="001E5C47" w:rsidRDefault="002E304B" w:rsidP="000E597A">
      <w:pPr>
        <w:spacing w:after="0"/>
        <w:jc w:val="center"/>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614"/>
        <w:gridCol w:w="4012"/>
        <w:gridCol w:w="858"/>
        <w:gridCol w:w="1551"/>
        <w:gridCol w:w="1315"/>
      </w:tblGrid>
      <w:tr w:rsidR="002E304B" w:rsidRPr="001E5C47" w:rsidTr="00611BF5">
        <w:trPr>
          <w:tblHeader/>
        </w:trPr>
        <w:tc>
          <w:tcPr>
            <w:tcW w:w="1626" w:type="dxa"/>
            <w:shd w:val="clear" w:color="auto" w:fill="F2F2F2" w:themeFill="background1" w:themeFillShade="F2"/>
            <w:vAlign w:val="center"/>
          </w:tcPr>
          <w:p w:rsidR="002E304B" w:rsidRPr="001E5C47" w:rsidRDefault="002E304B" w:rsidP="00112706">
            <w:pPr>
              <w:jc w:val="center"/>
              <w:rPr>
                <w:rFonts w:asciiTheme="minorHAnsi" w:hAnsiTheme="minorHAnsi" w:cstheme="minorHAnsi"/>
                <w:b/>
                <w:sz w:val="22"/>
                <w:szCs w:val="22"/>
              </w:rPr>
            </w:pPr>
            <w:r w:rsidRPr="001E5C47">
              <w:rPr>
                <w:rFonts w:asciiTheme="minorHAnsi" w:hAnsiTheme="minorHAnsi" w:cstheme="minorHAnsi"/>
                <w:b/>
                <w:sz w:val="22"/>
                <w:szCs w:val="22"/>
              </w:rPr>
              <w:t>ITCC Course</w:t>
            </w:r>
          </w:p>
        </w:tc>
        <w:tc>
          <w:tcPr>
            <w:tcW w:w="4051" w:type="dxa"/>
            <w:shd w:val="clear" w:color="auto" w:fill="F2F2F2" w:themeFill="background1" w:themeFillShade="F2"/>
            <w:vAlign w:val="center"/>
          </w:tcPr>
          <w:p w:rsidR="002E304B" w:rsidRPr="001E5C47" w:rsidRDefault="002E304B" w:rsidP="00112706">
            <w:pPr>
              <w:jc w:val="center"/>
              <w:rPr>
                <w:rFonts w:asciiTheme="minorHAnsi" w:hAnsiTheme="minorHAnsi" w:cstheme="minorHAnsi"/>
                <w:b/>
                <w:sz w:val="22"/>
                <w:szCs w:val="22"/>
              </w:rPr>
            </w:pPr>
            <w:r w:rsidRPr="001E5C47">
              <w:rPr>
                <w:rFonts w:asciiTheme="minorHAnsi" w:hAnsiTheme="minorHAnsi" w:cstheme="minorHAnsi"/>
                <w:b/>
                <w:sz w:val="22"/>
                <w:szCs w:val="22"/>
              </w:rPr>
              <w:t>Course or Category</w:t>
            </w:r>
          </w:p>
        </w:tc>
        <w:tc>
          <w:tcPr>
            <w:tcW w:w="798" w:type="dxa"/>
            <w:shd w:val="clear" w:color="auto" w:fill="F2F2F2" w:themeFill="background1" w:themeFillShade="F2"/>
            <w:vAlign w:val="center"/>
          </w:tcPr>
          <w:p w:rsidR="002E304B" w:rsidRPr="001E5C47" w:rsidRDefault="002E304B" w:rsidP="00112706">
            <w:pPr>
              <w:jc w:val="center"/>
              <w:rPr>
                <w:rFonts w:asciiTheme="minorHAnsi" w:hAnsiTheme="minorHAnsi" w:cstheme="minorHAnsi"/>
                <w:b/>
                <w:sz w:val="22"/>
                <w:szCs w:val="22"/>
              </w:rPr>
            </w:pPr>
            <w:r w:rsidRPr="001E5C47">
              <w:rPr>
                <w:rFonts w:asciiTheme="minorHAnsi" w:hAnsiTheme="minorHAnsi" w:cstheme="minorHAnsi"/>
                <w:b/>
                <w:sz w:val="22"/>
                <w:szCs w:val="22"/>
              </w:rPr>
              <w:t>Credits</w:t>
            </w:r>
          </w:p>
        </w:tc>
        <w:tc>
          <w:tcPr>
            <w:tcW w:w="1559" w:type="dxa"/>
            <w:shd w:val="clear" w:color="auto" w:fill="F2F2F2" w:themeFill="background1" w:themeFillShade="F2"/>
            <w:vAlign w:val="center"/>
          </w:tcPr>
          <w:p w:rsidR="002E304B" w:rsidRPr="001E5C47" w:rsidRDefault="002E304B" w:rsidP="00B753B6">
            <w:pPr>
              <w:jc w:val="center"/>
              <w:rPr>
                <w:rFonts w:asciiTheme="minorHAnsi" w:hAnsiTheme="minorHAnsi" w:cstheme="minorHAnsi"/>
                <w:b/>
                <w:sz w:val="22"/>
                <w:szCs w:val="22"/>
              </w:rPr>
            </w:pPr>
            <w:r w:rsidRPr="001E5C47">
              <w:rPr>
                <w:rFonts w:asciiTheme="minorHAnsi" w:hAnsiTheme="minorHAnsi" w:cstheme="minorHAnsi"/>
                <w:b/>
                <w:sz w:val="22"/>
                <w:szCs w:val="22"/>
              </w:rPr>
              <w:t>NKU Course</w:t>
            </w:r>
          </w:p>
        </w:tc>
        <w:tc>
          <w:tcPr>
            <w:tcW w:w="1316" w:type="dxa"/>
            <w:shd w:val="clear" w:color="auto" w:fill="F2F2F2" w:themeFill="background1" w:themeFillShade="F2"/>
            <w:vAlign w:val="center"/>
          </w:tcPr>
          <w:p w:rsidR="002E304B" w:rsidRPr="001E5C47" w:rsidRDefault="00BB5BD7" w:rsidP="00112706">
            <w:pPr>
              <w:rPr>
                <w:rFonts w:asciiTheme="minorHAnsi" w:hAnsiTheme="minorHAnsi" w:cstheme="minorHAnsi"/>
                <w:b/>
                <w:sz w:val="22"/>
                <w:szCs w:val="22"/>
              </w:rPr>
            </w:pPr>
            <w:r w:rsidRPr="001E5C47">
              <w:rPr>
                <w:rFonts w:asciiTheme="minorHAnsi" w:hAnsiTheme="minorHAnsi" w:cstheme="minorHAnsi"/>
                <w:b/>
                <w:noProof/>
                <w:sz w:val="22"/>
                <w:szCs w:val="22"/>
              </w:rPr>
              <w:t>Completed</w:t>
            </w:r>
          </w:p>
        </w:tc>
      </w:tr>
      <w:tr w:rsidR="002E304B" w:rsidRPr="001E5C47" w:rsidTr="00611BF5">
        <w:tc>
          <w:tcPr>
            <w:tcW w:w="1626"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ENGL 111</w:t>
            </w:r>
          </w:p>
        </w:tc>
        <w:tc>
          <w:tcPr>
            <w:tcW w:w="4051"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English Composition</w:t>
            </w:r>
          </w:p>
        </w:tc>
        <w:tc>
          <w:tcPr>
            <w:tcW w:w="798"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559" w:type="dxa"/>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ENG 101</w:t>
            </w:r>
          </w:p>
        </w:tc>
        <w:tc>
          <w:tcPr>
            <w:tcW w:w="1316" w:type="dxa"/>
          </w:tcPr>
          <w:p w:rsidR="002E304B" w:rsidRPr="001E5C47" w:rsidRDefault="002E304B" w:rsidP="00112706">
            <w:pPr>
              <w:rPr>
                <w:rFonts w:asciiTheme="minorHAnsi" w:hAnsiTheme="minorHAnsi" w:cstheme="minorHAnsi"/>
                <w:sz w:val="22"/>
                <w:szCs w:val="22"/>
              </w:rPr>
            </w:pPr>
          </w:p>
        </w:tc>
      </w:tr>
      <w:tr w:rsidR="002E304B" w:rsidRPr="001E5C47" w:rsidTr="00611BF5">
        <w:tc>
          <w:tcPr>
            <w:tcW w:w="1626"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COMM 101</w:t>
            </w:r>
          </w:p>
        </w:tc>
        <w:tc>
          <w:tcPr>
            <w:tcW w:w="4051"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Fundamentals of Public Speaking</w:t>
            </w:r>
          </w:p>
        </w:tc>
        <w:tc>
          <w:tcPr>
            <w:tcW w:w="798"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559" w:type="dxa"/>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CMST 101</w:t>
            </w:r>
          </w:p>
        </w:tc>
        <w:tc>
          <w:tcPr>
            <w:tcW w:w="1316" w:type="dxa"/>
          </w:tcPr>
          <w:p w:rsidR="002E304B" w:rsidRPr="001E5C47" w:rsidRDefault="002E304B" w:rsidP="00112706">
            <w:pPr>
              <w:rPr>
                <w:rFonts w:asciiTheme="minorHAnsi" w:hAnsiTheme="minorHAnsi" w:cstheme="minorHAnsi"/>
                <w:sz w:val="22"/>
                <w:szCs w:val="22"/>
              </w:rPr>
            </w:pPr>
          </w:p>
        </w:tc>
      </w:tr>
      <w:tr w:rsidR="002E304B" w:rsidRPr="001E5C47" w:rsidTr="00611BF5">
        <w:tc>
          <w:tcPr>
            <w:tcW w:w="1626"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MATH 211</w:t>
            </w:r>
          </w:p>
        </w:tc>
        <w:tc>
          <w:tcPr>
            <w:tcW w:w="4051"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Calculus I</w:t>
            </w:r>
          </w:p>
        </w:tc>
        <w:tc>
          <w:tcPr>
            <w:tcW w:w="798"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4</w:t>
            </w:r>
          </w:p>
        </w:tc>
        <w:tc>
          <w:tcPr>
            <w:tcW w:w="1559" w:type="dxa"/>
            <w:vAlign w:val="center"/>
          </w:tcPr>
          <w:p w:rsidR="002E304B" w:rsidRPr="001E5C47" w:rsidRDefault="002E304B" w:rsidP="002E304B">
            <w:pPr>
              <w:rPr>
                <w:rFonts w:asciiTheme="minorHAnsi" w:hAnsiTheme="minorHAnsi" w:cstheme="minorHAnsi"/>
                <w:sz w:val="22"/>
                <w:szCs w:val="22"/>
              </w:rPr>
            </w:pPr>
            <w:r w:rsidRPr="001E5C47">
              <w:rPr>
                <w:rFonts w:asciiTheme="minorHAnsi" w:hAnsiTheme="minorHAnsi" w:cstheme="minorHAnsi"/>
                <w:sz w:val="22"/>
                <w:szCs w:val="22"/>
              </w:rPr>
              <w:t>MAT 129</w:t>
            </w:r>
          </w:p>
        </w:tc>
        <w:tc>
          <w:tcPr>
            <w:tcW w:w="1316" w:type="dxa"/>
            <w:vAlign w:val="center"/>
          </w:tcPr>
          <w:p w:rsidR="002E304B" w:rsidRPr="001E5C47" w:rsidRDefault="002E304B" w:rsidP="00112706">
            <w:pPr>
              <w:rPr>
                <w:rFonts w:asciiTheme="minorHAnsi" w:hAnsiTheme="minorHAnsi" w:cstheme="minorHAnsi"/>
                <w:sz w:val="22"/>
                <w:szCs w:val="22"/>
              </w:rPr>
            </w:pPr>
          </w:p>
        </w:tc>
      </w:tr>
      <w:tr w:rsidR="002E304B" w:rsidRPr="001E5C47" w:rsidTr="00611BF5">
        <w:tc>
          <w:tcPr>
            <w:tcW w:w="1626"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MATH 212</w:t>
            </w:r>
          </w:p>
        </w:tc>
        <w:tc>
          <w:tcPr>
            <w:tcW w:w="4051"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Calculus II</w:t>
            </w:r>
          </w:p>
        </w:tc>
        <w:tc>
          <w:tcPr>
            <w:tcW w:w="798"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4</w:t>
            </w:r>
          </w:p>
        </w:tc>
        <w:tc>
          <w:tcPr>
            <w:tcW w:w="1559" w:type="dxa"/>
            <w:vAlign w:val="center"/>
          </w:tcPr>
          <w:p w:rsidR="002E304B" w:rsidRPr="001E5C47" w:rsidRDefault="002E304B" w:rsidP="002E304B">
            <w:pPr>
              <w:rPr>
                <w:rFonts w:asciiTheme="minorHAnsi" w:hAnsiTheme="minorHAnsi" w:cstheme="minorHAnsi"/>
                <w:sz w:val="22"/>
                <w:szCs w:val="22"/>
              </w:rPr>
            </w:pPr>
            <w:r w:rsidRPr="001E5C47">
              <w:rPr>
                <w:rFonts w:asciiTheme="minorHAnsi" w:hAnsiTheme="minorHAnsi" w:cstheme="minorHAnsi"/>
                <w:sz w:val="22"/>
                <w:szCs w:val="22"/>
              </w:rPr>
              <w:t>MAT 227</w:t>
            </w:r>
          </w:p>
        </w:tc>
        <w:tc>
          <w:tcPr>
            <w:tcW w:w="1316" w:type="dxa"/>
          </w:tcPr>
          <w:p w:rsidR="002E304B" w:rsidRPr="001E5C47" w:rsidRDefault="002E304B" w:rsidP="00112706">
            <w:pPr>
              <w:rPr>
                <w:rFonts w:asciiTheme="minorHAnsi" w:hAnsiTheme="minorHAnsi" w:cstheme="minorHAnsi"/>
                <w:sz w:val="22"/>
                <w:szCs w:val="22"/>
              </w:rPr>
            </w:pPr>
          </w:p>
        </w:tc>
      </w:tr>
      <w:tr w:rsidR="002E304B" w:rsidRPr="001E5C47" w:rsidTr="00611BF5">
        <w:tc>
          <w:tcPr>
            <w:tcW w:w="1626" w:type="dxa"/>
            <w:shd w:val="clear" w:color="auto" w:fill="auto"/>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BIO</w:t>
            </w:r>
            <w:r w:rsidR="00F47CFC" w:rsidRPr="001E5C47">
              <w:rPr>
                <w:rFonts w:asciiTheme="minorHAnsi" w:hAnsiTheme="minorHAnsi" w:cstheme="minorHAnsi"/>
                <w:sz w:val="22"/>
                <w:szCs w:val="22"/>
              </w:rPr>
              <w:t>L</w:t>
            </w:r>
            <w:r w:rsidRPr="001E5C47">
              <w:rPr>
                <w:rFonts w:asciiTheme="minorHAnsi" w:hAnsiTheme="minorHAnsi" w:cstheme="minorHAnsi"/>
                <w:sz w:val="22"/>
                <w:szCs w:val="22"/>
              </w:rPr>
              <w:t xml:space="preserve"> 105 or</w:t>
            </w:r>
          </w:p>
          <w:p w:rsidR="00DE5FC7" w:rsidRPr="001E5C47" w:rsidRDefault="00DE5FC7" w:rsidP="00112706">
            <w:pPr>
              <w:rPr>
                <w:rFonts w:asciiTheme="minorHAnsi" w:hAnsiTheme="minorHAnsi" w:cstheme="minorHAnsi"/>
                <w:sz w:val="22"/>
                <w:szCs w:val="22"/>
              </w:rPr>
            </w:pPr>
            <w:r w:rsidRPr="001E5C47">
              <w:rPr>
                <w:rFonts w:asciiTheme="minorHAnsi" w:hAnsiTheme="minorHAnsi" w:cstheme="minorHAnsi"/>
                <w:sz w:val="22"/>
                <w:szCs w:val="22"/>
              </w:rPr>
              <w:t>CHE 105 or</w:t>
            </w:r>
          </w:p>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PHYS 220</w:t>
            </w:r>
          </w:p>
        </w:tc>
        <w:tc>
          <w:tcPr>
            <w:tcW w:w="4051" w:type="dxa"/>
            <w:shd w:val="clear" w:color="auto" w:fill="auto"/>
            <w:vAlign w:val="center"/>
          </w:tcPr>
          <w:p w:rsidR="00DE5FC7" w:rsidRPr="001E5C47" w:rsidRDefault="002E304B" w:rsidP="00DE5FC7">
            <w:pPr>
              <w:rPr>
                <w:rFonts w:asciiTheme="minorHAnsi" w:hAnsiTheme="minorHAnsi" w:cstheme="minorHAnsi"/>
                <w:sz w:val="22"/>
                <w:szCs w:val="22"/>
              </w:rPr>
            </w:pPr>
            <w:r w:rsidRPr="001E5C47">
              <w:rPr>
                <w:rFonts w:asciiTheme="minorHAnsi" w:hAnsiTheme="minorHAnsi" w:cstheme="minorHAnsi"/>
                <w:sz w:val="22"/>
                <w:szCs w:val="22"/>
              </w:rPr>
              <w:t xml:space="preserve">Biology I Molecular and Cellular Processes </w:t>
            </w:r>
          </w:p>
          <w:p w:rsidR="00DE5FC7" w:rsidRPr="001E5C47" w:rsidRDefault="00DE5FC7" w:rsidP="00DE5FC7">
            <w:pPr>
              <w:rPr>
                <w:rFonts w:asciiTheme="minorHAnsi" w:hAnsiTheme="minorHAnsi" w:cstheme="minorHAnsi"/>
                <w:sz w:val="22"/>
                <w:szCs w:val="22"/>
              </w:rPr>
            </w:pPr>
            <w:r w:rsidRPr="001E5C47">
              <w:rPr>
                <w:rFonts w:asciiTheme="minorHAnsi" w:hAnsiTheme="minorHAnsi" w:cstheme="minorHAnsi"/>
                <w:sz w:val="22"/>
                <w:szCs w:val="22"/>
              </w:rPr>
              <w:t>or General Chemistry I or</w:t>
            </w:r>
          </w:p>
          <w:p w:rsidR="002E304B" w:rsidRPr="001E5C47" w:rsidRDefault="002E304B" w:rsidP="00DE5FC7">
            <w:pPr>
              <w:rPr>
                <w:rFonts w:asciiTheme="minorHAnsi" w:hAnsiTheme="minorHAnsi" w:cstheme="minorHAnsi"/>
                <w:sz w:val="22"/>
                <w:szCs w:val="22"/>
              </w:rPr>
            </w:pPr>
            <w:r w:rsidRPr="001E5C47">
              <w:rPr>
                <w:rFonts w:asciiTheme="minorHAnsi" w:hAnsiTheme="minorHAnsi" w:cstheme="minorHAnsi"/>
                <w:sz w:val="22"/>
                <w:szCs w:val="22"/>
              </w:rPr>
              <w:t>Mechanics</w:t>
            </w:r>
          </w:p>
        </w:tc>
        <w:tc>
          <w:tcPr>
            <w:tcW w:w="798" w:type="dxa"/>
            <w:shd w:val="clear" w:color="auto" w:fill="auto"/>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5</w:t>
            </w:r>
          </w:p>
        </w:tc>
        <w:tc>
          <w:tcPr>
            <w:tcW w:w="1559" w:type="dxa"/>
            <w:shd w:val="clear" w:color="auto" w:fill="auto"/>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BIO 150/150L</w:t>
            </w:r>
          </w:p>
          <w:p w:rsidR="00DE5FC7" w:rsidRPr="001E5C47" w:rsidRDefault="00DE5FC7" w:rsidP="00112706">
            <w:pPr>
              <w:rPr>
                <w:rFonts w:asciiTheme="minorHAnsi" w:hAnsiTheme="minorHAnsi" w:cstheme="minorHAnsi"/>
                <w:sz w:val="22"/>
                <w:szCs w:val="22"/>
              </w:rPr>
            </w:pPr>
            <w:r w:rsidRPr="001E5C47">
              <w:rPr>
                <w:rFonts w:asciiTheme="minorHAnsi" w:hAnsiTheme="minorHAnsi" w:cstheme="minorHAnsi"/>
                <w:sz w:val="22"/>
                <w:szCs w:val="22"/>
              </w:rPr>
              <w:t>CHE 120/120L</w:t>
            </w:r>
          </w:p>
          <w:p w:rsidR="002E304B" w:rsidRPr="001E5C47" w:rsidRDefault="00294992" w:rsidP="00294992">
            <w:pPr>
              <w:rPr>
                <w:rFonts w:asciiTheme="minorHAnsi" w:hAnsiTheme="minorHAnsi" w:cstheme="minorHAnsi"/>
                <w:sz w:val="22"/>
                <w:szCs w:val="22"/>
              </w:rPr>
            </w:pPr>
            <w:r w:rsidRPr="001E5C47">
              <w:rPr>
                <w:rFonts w:asciiTheme="minorHAnsi" w:hAnsiTheme="minorHAnsi" w:cstheme="minorHAnsi"/>
                <w:sz w:val="22"/>
                <w:szCs w:val="22"/>
              </w:rPr>
              <w:t xml:space="preserve">PHY 200G/ </w:t>
            </w:r>
            <w:r w:rsidR="002E304B" w:rsidRPr="001E5C47">
              <w:rPr>
                <w:rFonts w:asciiTheme="minorHAnsi" w:hAnsiTheme="minorHAnsi" w:cstheme="minorHAnsi"/>
                <w:sz w:val="22"/>
                <w:szCs w:val="22"/>
              </w:rPr>
              <w:t>PLAB 200G</w:t>
            </w:r>
          </w:p>
        </w:tc>
        <w:tc>
          <w:tcPr>
            <w:tcW w:w="1316" w:type="dxa"/>
          </w:tcPr>
          <w:p w:rsidR="002E304B" w:rsidRPr="001E5C47" w:rsidRDefault="002E304B" w:rsidP="00112706">
            <w:pPr>
              <w:rPr>
                <w:rFonts w:asciiTheme="minorHAnsi" w:hAnsiTheme="minorHAnsi" w:cstheme="minorHAnsi"/>
                <w:sz w:val="22"/>
                <w:szCs w:val="22"/>
              </w:rPr>
            </w:pPr>
          </w:p>
        </w:tc>
      </w:tr>
      <w:tr w:rsidR="002E304B" w:rsidRPr="001E5C47" w:rsidTr="00611BF5">
        <w:tc>
          <w:tcPr>
            <w:tcW w:w="1626" w:type="dxa"/>
            <w:shd w:val="clear" w:color="auto" w:fill="auto"/>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BIO</w:t>
            </w:r>
            <w:r w:rsidR="00F47CFC" w:rsidRPr="001E5C47">
              <w:rPr>
                <w:rFonts w:asciiTheme="minorHAnsi" w:hAnsiTheme="minorHAnsi" w:cstheme="minorHAnsi"/>
                <w:sz w:val="22"/>
                <w:szCs w:val="22"/>
              </w:rPr>
              <w:t>L</w:t>
            </w:r>
            <w:r w:rsidRPr="001E5C47">
              <w:rPr>
                <w:rFonts w:asciiTheme="minorHAnsi" w:hAnsiTheme="minorHAnsi" w:cstheme="minorHAnsi"/>
                <w:sz w:val="22"/>
                <w:szCs w:val="22"/>
              </w:rPr>
              <w:t xml:space="preserve"> 107 or</w:t>
            </w:r>
          </w:p>
          <w:p w:rsidR="00DE5FC7" w:rsidRPr="001E5C47" w:rsidRDefault="00DE5FC7" w:rsidP="00112706">
            <w:pPr>
              <w:rPr>
                <w:rFonts w:asciiTheme="minorHAnsi" w:hAnsiTheme="minorHAnsi" w:cstheme="minorHAnsi"/>
                <w:sz w:val="22"/>
                <w:szCs w:val="22"/>
              </w:rPr>
            </w:pPr>
            <w:r w:rsidRPr="001E5C47">
              <w:rPr>
                <w:rFonts w:asciiTheme="minorHAnsi" w:hAnsiTheme="minorHAnsi" w:cstheme="minorHAnsi"/>
                <w:sz w:val="22"/>
                <w:szCs w:val="22"/>
              </w:rPr>
              <w:t>CHEM 106 or</w:t>
            </w:r>
          </w:p>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PHYS 221</w:t>
            </w:r>
          </w:p>
        </w:tc>
        <w:tc>
          <w:tcPr>
            <w:tcW w:w="4051" w:type="dxa"/>
            <w:shd w:val="clear" w:color="auto" w:fill="auto"/>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Biology II Diversity of Life or</w:t>
            </w:r>
          </w:p>
          <w:p w:rsidR="00DE5FC7" w:rsidRPr="001E5C47" w:rsidRDefault="00DE5FC7" w:rsidP="00112706">
            <w:pPr>
              <w:rPr>
                <w:rFonts w:asciiTheme="minorHAnsi" w:hAnsiTheme="minorHAnsi" w:cstheme="minorHAnsi"/>
                <w:sz w:val="22"/>
                <w:szCs w:val="22"/>
              </w:rPr>
            </w:pPr>
            <w:r w:rsidRPr="001E5C47">
              <w:rPr>
                <w:rFonts w:asciiTheme="minorHAnsi" w:hAnsiTheme="minorHAnsi" w:cstheme="minorHAnsi"/>
                <w:sz w:val="22"/>
                <w:szCs w:val="22"/>
              </w:rPr>
              <w:t>General Chemistry II or</w:t>
            </w:r>
          </w:p>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Heat, Electricity and Optics</w:t>
            </w:r>
          </w:p>
        </w:tc>
        <w:tc>
          <w:tcPr>
            <w:tcW w:w="798" w:type="dxa"/>
            <w:shd w:val="clear" w:color="auto" w:fill="auto"/>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5</w:t>
            </w:r>
          </w:p>
        </w:tc>
        <w:tc>
          <w:tcPr>
            <w:tcW w:w="1559" w:type="dxa"/>
            <w:shd w:val="clear" w:color="auto" w:fill="auto"/>
            <w:vAlign w:val="center"/>
          </w:tcPr>
          <w:p w:rsidR="00F47CFC" w:rsidRPr="001E5C47" w:rsidRDefault="002E304B" w:rsidP="00F47CFC">
            <w:pPr>
              <w:rPr>
                <w:rFonts w:asciiTheme="minorHAnsi" w:hAnsiTheme="minorHAnsi" w:cstheme="minorHAnsi"/>
                <w:sz w:val="22"/>
                <w:szCs w:val="22"/>
              </w:rPr>
            </w:pPr>
            <w:r w:rsidRPr="001E5C47">
              <w:rPr>
                <w:rFonts w:asciiTheme="minorHAnsi" w:hAnsiTheme="minorHAnsi" w:cstheme="minorHAnsi"/>
                <w:sz w:val="22"/>
                <w:szCs w:val="22"/>
              </w:rPr>
              <w:t>BIO 151/151L</w:t>
            </w:r>
          </w:p>
          <w:p w:rsidR="00F47CFC" w:rsidRPr="001E5C47" w:rsidRDefault="00F47CFC" w:rsidP="00F47CFC">
            <w:pPr>
              <w:rPr>
                <w:rFonts w:asciiTheme="minorHAnsi" w:hAnsiTheme="minorHAnsi" w:cstheme="minorHAnsi"/>
                <w:sz w:val="22"/>
                <w:szCs w:val="22"/>
              </w:rPr>
            </w:pPr>
            <w:r w:rsidRPr="001E5C47">
              <w:rPr>
                <w:rFonts w:asciiTheme="minorHAnsi" w:hAnsiTheme="minorHAnsi" w:cstheme="minorHAnsi"/>
                <w:sz w:val="22"/>
                <w:szCs w:val="22"/>
              </w:rPr>
              <w:t>CHE 121/121L</w:t>
            </w:r>
          </w:p>
          <w:p w:rsidR="002E304B" w:rsidRPr="001E5C47" w:rsidRDefault="00294992" w:rsidP="00294992">
            <w:pPr>
              <w:rPr>
                <w:rFonts w:asciiTheme="minorHAnsi" w:hAnsiTheme="minorHAnsi" w:cstheme="minorHAnsi"/>
                <w:sz w:val="22"/>
                <w:szCs w:val="22"/>
              </w:rPr>
            </w:pPr>
            <w:r w:rsidRPr="001E5C47">
              <w:rPr>
                <w:rFonts w:asciiTheme="minorHAnsi" w:hAnsiTheme="minorHAnsi" w:cstheme="minorHAnsi"/>
                <w:sz w:val="22"/>
                <w:szCs w:val="22"/>
              </w:rPr>
              <w:t>PHY 200G/ PLAB 200G</w:t>
            </w:r>
          </w:p>
        </w:tc>
        <w:tc>
          <w:tcPr>
            <w:tcW w:w="1316" w:type="dxa"/>
          </w:tcPr>
          <w:p w:rsidR="002E304B" w:rsidRPr="001E5C47" w:rsidRDefault="002E304B" w:rsidP="00112706">
            <w:pPr>
              <w:rPr>
                <w:rFonts w:asciiTheme="minorHAnsi" w:hAnsiTheme="minorHAnsi" w:cstheme="minorHAnsi"/>
                <w:sz w:val="22"/>
                <w:szCs w:val="22"/>
              </w:rPr>
            </w:pPr>
          </w:p>
        </w:tc>
      </w:tr>
      <w:tr w:rsidR="002E304B" w:rsidRPr="001E5C47" w:rsidTr="00611BF5">
        <w:tc>
          <w:tcPr>
            <w:tcW w:w="1626" w:type="dxa"/>
            <w:shd w:val="clear" w:color="auto" w:fill="auto"/>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TBS XXX</w:t>
            </w:r>
          </w:p>
        </w:tc>
        <w:tc>
          <w:tcPr>
            <w:tcW w:w="4051"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Social and Behavioral Ways of Knowing</w:t>
            </w:r>
          </w:p>
        </w:tc>
        <w:tc>
          <w:tcPr>
            <w:tcW w:w="798" w:type="dxa"/>
            <w:shd w:val="clear" w:color="auto" w:fill="auto"/>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3-4</w:t>
            </w:r>
          </w:p>
        </w:tc>
        <w:tc>
          <w:tcPr>
            <w:tcW w:w="1559" w:type="dxa"/>
            <w:shd w:val="clear" w:color="auto" w:fill="auto"/>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TBD XXX</w:t>
            </w:r>
          </w:p>
        </w:tc>
        <w:tc>
          <w:tcPr>
            <w:tcW w:w="1316" w:type="dxa"/>
          </w:tcPr>
          <w:p w:rsidR="002E304B" w:rsidRPr="001E5C47" w:rsidRDefault="002E304B" w:rsidP="00112706">
            <w:pPr>
              <w:rPr>
                <w:rFonts w:asciiTheme="minorHAnsi" w:hAnsiTheme="minorHAnsi" w:cstheme="minorHAnsi"/>
                <w:sz w:val="22"/>
                <w:szCs w:val="22"/>
              </w:rPr>
            </w:pPr>
          </w:p>
        </w:tc>
      </w:tr>
      <w:tr w:rsidR="002E304B" w:rsidRPr="001E5C47" w:rsidTr="00611BF5">
        <w:tc>
          <w:tcPr>
            <w:tcW w:w="1626" w:type="dxa"/>
            <w:shd w:val="clear" w:color="auto" w:fill="auto"/>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TBS XXX</w:t>
            </w:r>
          </w:p>
        </w:tc>
        <w:tc>
          <w:tcPr>
            <w:tcW w:w="4051"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Humanistic and Artistic Ways of Knowing</w:t>
            </w:r>
          </w:p>
        </w:tc>
        <w:tc>
          <w:tcPr>
            <w:tcW w:w="798" w:type="dxa"/>
            <w:shd w:val="clear" w:color="auto" w:fill="auto"/>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3-4</w:t>
            </w:r>
          </w:p>
        </w:tc>
        <w:tc>
          <w:tcPr>
            <w:tcW w:w="1559" w:type="dxa"/>
            <w:shd w:val="clear" w:color="auto" w:fill="auto"/>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TBD XXX</w:t>
            </w:r>
          </w:p>
        </w:tc>
        <w:tc>
          <w:tcPr>
            <w:tcW w:w="1316" w:type="dxa"/>
          </w:tcPr>
          <w:p w:rsidR="002E304B" w:rsidRPr="001E5C47" w:rsidRDefault="002E304B" w:rsidP="00112706">
            <w:pPr>
              <w:rPr>
                <w:rFonts w:asciiTheme="minorHAnsi" w:hAnsiTheme="minorHAnsi" w:cstheme="minorHAnsi"/>
                <w:sz w:val="22"/>
                <w:szCs w:val="22"/>
              </w:rPr>
            </w:pPr>
          </w:p>
        </w:tc>
      </w:tr>
      <w:tr w:rsidR="00BB5BD7" w:rsidRPr="001E5C47" w:rsidTr="00611BF5">
        <w:tc>
          <w:tcPr>
            <w:tcW w:w="1626" w:type="dxa"/>
          </w:tcPr>
          <w:p w:rsidR="00BB5BD7" w:rsidRPr="001E5C47" w:rsidRDefault="00BB5BD7" w:rsidP="00112706">
            <w:pPr>
              <w:jc w:val="right"/>
              <w:rPr>
                <w:rFonts w:asciiTheme="minorHAnsi" w:hAnsiTheme="minorHAnsi" w:cstheme="minorHAnsi"/>
                <w:b/>
                <w:sz w:val="22"/>
                <w:szCs w:val="22"/>
              </w:rPr>
            </w:pPr>
          </w:p>
        </w:tc>
        <w:tc>
          <w:tcPr>
            <w:tcW w:w="4051" w:type="dxa"/>
          </w:tcPr>
          <w:p w:rsidR="00BB5BD7" w:rsidRPr="001E5C47" w:rsidRDefault="00BB5BD7" w:rsidP="00112706">
            <w:pPr>
              <w:jc w:val="right"/>
              <w:rPr>
                <w:rFonts w:asciiTheme="minorHAnsi" w:hAnsiTheme="minorHAnsi" w:cstheme="minorHAnsi"/>
                <w:b/>
                <w:sz w:val="22"/>
                <w:szCs w:val="22"/>
              </w:rPr>
            </w:pPr>
            <w:r w:rsidRPr="001E5C47">
              <w:rPr>
                <w:rFonts w:asciiTheme="minorHAnsi" w:hAnsiTheme="minorHAnsi" w:cstheme="minorHAnsi"/>
                <w:b/>
                <w:sz w:val="22"/>
                <w:szCs w:val="22"/>
              </w:rPr>
              <w:t>Subtotal General Education Core</w:t>
            </w:r>
          </w:p>
        </w:tc>
        <w:tc>
          <w:tcPr>
            <w:tcW w:w="798" w:type="dxa"/>
          </w:tcPr>
          <w:p w:rsidR="00BB5BD7" w:rsidRPr="001E5C47" w:rsidRDefault="00BB5BD7" w:rsidP="00112706">
            <w:pPr>
              <w:jc w:val="center"/>
              <w:rPr>
                <w:rFonts w:asciiTheme="minorHAnsi" w:hAnsiTheme="minorHAnsi" w:cstheme="minorHAnsi"/>
                <w:b/>
                <w:sz w:val="22"/>
                <w:szCs w:val="22"/>
              </w:rPr>
            </w:pPr>
            <w:r w:rsidRPr="001E5C47">
              <w:rPr>
                <w:rFonts w:asciiTheme="minorHAnsi" w:hAnsiTheme="minorHAnsi" w:cstheme="minorHAnsi"/>
                <w:b/>
                <w:sz w:val="22"/>
                <w:szCs w:val="22"/>
              </w:rPr>
              <w:t>30-32</w:t>
            </w:r>
          </w:p>
        </w:tc>
        <w:tc>
          <w:tcPr>
            <w:tcW w:w="1559" w:type="dxa"/>
          </w:tcPr>
          <w:p w:rsidR="00BB5BD7" w:rsidRPr="001E5C47" w:rsidRDefault="00BB5BD7" w:rsidP="00112706">
            <w:pPr>
              <w:rPr>
                <w:rFonts w:asciiTheme="minorHAnsi" w:hAnsiTheme="minorHAnsi" w:cstheme="minorHAnsi"/>
                <w:sz w:val="22"/>
                <w:szCs w:val="22"/>
              </w:rPr>
            </w:pPr>
          </w:p>
        </w:tc>
        <w:tc>
          <w:tcPr>
            <w:tcW w:w="1316" w:type="dxa"/>
          </w:tcPr>
          <w:p w:rsidR="00BB5BD7" w:rsidRPr="001E5C47" w:rsidRDefault="00BB5BD7" w:rsidP="00112706">
            <w:pPr>
              <w:rPr>
                <w:rFonts w:asciiTheme="minorHAnsi" w:hAnsiTheme="minorHAnsi" w:cstheme="minorHAnsi"/>
                <w:sz w:val="22"/>
                <w:szCs w:val="22"/>
              </w:rPr>
            </w:pPr>
          </w:p>
        </w:tc>
      </w:tr>
    </w:tbl>
    <w:p w:rsidR="00F2484C" w:rsidRPr="001E5C47" w:rsidRDefault="00F2484C" w:rsidP="00F2484C">
      <w:pPr>
        <w:spacing w:after="0"/>
        <w:rPr>
          <w:rFonts w:cstheme="minorHAnsi"/>
        </w:rPr>
      </w:pPr>
      <w:r w:rsidRPr="001E5C47">
        <w:rPr>
          <w:rFonts w:cstheme="minorHAnsi"/>
        </w:rPr>
        <w:t xml:space="preserve">TBS </w:t>
      </w:r>
      <w:r w:rsidR="00DB1C79" w:rsidRPr="001E5C47">
        <w:rPr>
          <w:rFonts w:cstheme="minorHAnsi"/>
        </w:rPr>
        <w:t xml:space="preserve">XXX </w:t>
      </w:r>
      <w:r w:rsidRPr="001E5C47">
        <w:rPr>
          <w:rFonts w:cstheme="minorHAnsi"/>
        </w:rPr>
        <w:t>means to be selected by Ivy Tech student</w:t>
      </w:r>
    </w:p>
    <w:p w:rsidR="00F2484C" w:rsidRPr="001E5C47" w:rsidRDefault="00F2484C" w:rsidP="00F2484C">
      <w:pPr>
        <w:spacing w:after="0"/>
        <w:rPr>
          <w:rFonts w:cstheme="minorHAnsi"/>
        </w:rPr>
      </w:pPr>
      <w:r w:rsidRPr="001E5C47">
        <w:rPr>
          <w:rFonts w:cstheme="minorHAnsi"/>
        </w:rPr>
        <w:t xml:space="preserve">TBD </w:t>
      </w:r>
      <w:r w:rsidR="00DB1C79" w:rsidRPr="001E5C47">
        <w:rPr>
          <w:rFonts w:cstheme="minorHAnsi"/>
        </w:rPr>
        <w:t xml:space="preserve">XXX </w:t>
      </w:r>
      <w:r w:rsidRPr="001E5C47">
        <w:rPr>
          <w:rFonts w:cstheme="minorHAnsi"/>
        </w:rPr>
        <w:t>means to be determined by NKU based on course selected at Ivy Tech</w:t>
      </w:r>
    </w:p>
    <w:p w:rsidR="00F2484C" w:rsidRPr="001E5C47" w:rsidRDefault="00F2484C" w:rsidP="00F2484C">
      <w:pPr>
        <w:spacing w:after="0"/>
        <w:rPr>
          <w:rFonts w:cstheme="minorHAnsi"/>
          <w:b/>
        </w:rPr>
      </w:pPr>
    </w:p>
    <w:p w:rsidR="002E304B" w:rsidRPr="001E5C47" w:rsidRDefault="00BB5BD7" w:rsidP="00F2484C">
      <w:pPr>
        <w:pStyle w:val="Heading4"/>
        <w:spacing w:before="0"/>
        <w:rPr>
          <w:rFonts w:asciiTheme="minorHAnsi" w:hAnsiTheme="minorHAnsi" w:cstheme="minorHAnsi"/>
          <w:sz w:val="22"/>
        </w:rPr>
      </w:pPr>
      <w:r w:rsidRPr="001E5C47">
        <w:rPr>
          <w:rFonts w:asciiTheme="minorHAnsi" w:hAnsiTheme="minorHAnsi" w:cstheme="minorHAnsi"/>
          <w:sz w:val="22"/>
        </w:rPr>
        <w:t xml:space="preserve">Category </w:t>
      </w:r>
      <w:r w:rsidR="00B753B6" w:rsidRPr="001E5C47">
        <w:rPr>
          <w:rFonts w:asciiTheme="minorHAnsi" w:hAnsiTheme="minorHAnsi" w:cstheme="minorHAnsi"/>
          <w:sz w:val="22"/>
        </w:rPr>
        <w:t>2</w:t>
      </w:r>
      <w:r w:rsidRPr="001E5C47">
        <w:rPr>
          <w:rFonts w:asciiTheme="minorHAnsi" w:hAnsiTheme="minorHAnsi" w:cstheme="minorHAnsi"/>
          <w:sz w:val="22"/>
        </w:rPr>
        <w:t>: Degree Requirements</w:t>
      </w:r>
      <w:bookmarkStart w:id="0" w:name="_GoBack"/>
      <w:bookmarkEnd w:id="0"/>
      <w:r w:rsidRPr="001E5C47">
        <w:rPr>
          <w:rFonts w:asciiTheme="minorHAnsi" w:hAnsiTheme="minorHAnsi" w:cstheme="minorHAnsi"/>
          <w:sz w:val="22"/>
        </w:rPr>
        <w:t xml:space="preserve"> for Associate of Science in Computer Science and NKU Recommendations</w:t>
      </w:r>
    </w:p>
    <w:p w:rsidR="00F2484C" w:rsidRPr="001E5C47" w:rsidRDefault="00F2484C" w:rsidP="00F2484C">
      <w:pPr>
        <w:spacing w:after="0"/>
        <w:rPr>
          <w:rFonts w:cstheme="minorHAnsi"/>
        </w:rPr>
      </w:pPr>
    </w:p>
    <w:tbl>
      <w:tblPr>
        <w:tblStyle w:val="TableGrid"/>
        <w:tblW w:w="0" w:type="auto"/>
        <w:tblLook w:val="04A0" w:firstRow="1" w:lastRow="0" w:firstColumn="1" w:lastColumn="0" w:noHBand="0" w:noVBand="1"/>
        <w:tblCaption w:val="Category 2: Degree Requirements for Associate of Science in Computer Science and NKU Recommendations"/>
        <w:tblDescription w:val="Category 2: Degree Requirements for Associate of Science in Computer Science and NKU Recommendations"/>
      </w:tblPr>
      <w:tblGrid>
        <w:gridCol w:w="1605"/>
        <w:gridCol w:w="4126"/>
        <w:gridCol w:w="899"/>
        <w:gridCol w:w="1502"/>
        <w:gridCol w:w="1218"/>
      </w:tblGrid>
      <w:tr w:rsidR="002E304B" w:rsidRPr="001E5C47" w:rsidTr="00B753B6">
        <w:trPr>
          <w:tblHeader/>
        </w:trPr>
        <w:tc>
          <w:tcPr>
            <w:tcW w:w="1615" w:type="dxa"/>
            <w:shd w:val="clear" w:color="auto" w:fill="F2F2F2" w:themeFill="background1" w:themeFillShade="F2"/>
            <w:vAlign w:val="center"/>
          </w:tcPr>
          <w:p w:rsidR="002E304B" w:rsidRPr="001E5C47" w:rsidRDefault="002E304B" w:rsidP="00F2484C">
            <w:pPr>
              <w:jc w:val="center"/>
              <w:rPr>
                <w:rFonts w:asciiTheme="minorHAnsi" w:hAnsiTheme="minorHAnsi" w:cstheme="minorHAnsi"/>
                <w:b/>
                <w:sz w:val="22"/>
                <w:szCs w:val="22"/>
              </w:rPr>
            </w:pPr>
            <w:r w:rsidRPr="001E5C47">
              <w:rPr>
                <w:rFonts w:asciiTheme="minorHAnsi" w:hAnsiTheme="minorHAnsi" w:cstheme="minorHAnsi"/>
                <w:b/>
                <w:sz w:val="22"/>
                <w:szCs w:val="22"/>
              </w:rPr>
              <w:t>ITCC Course</w:t>
            </w:r>
          </w:p>
        </w:tc>
        <w:tc>
          <w:tcPr>
            <w:tcW w:w="4158" w:type="dxa"/>
            <w:shd w:val="clear" w:color="auto" w:fill="F2F2F2" w:themeFill="background1" w:themeFillShade="F2"/>
            <w:vAlign w:val="center"/>
          </w:tcPr>
          <w:p w:rsidR="002E304B" w:rsidRPr="001E5C47" w:rsidRDefault="002E304B" w:rsidP="00F2484C">
            <w:pPr>
              <w:jc w:val="center"/>
              <w:rPr>
                <w:rFonts w:asciiTheme="minorHAnsi" w:hAnsiTheme="minorHAnsi" w:cstheme="minorHAnsi"/>
                <w:b/>
                <w:sz w:val="22"/>
                <w:szCs w:val="22"/>
              </w:rPr>
            </w:pPr>
            <w:r w:rsidRPr="001E5C47">
              <w:rPr>
                <w:rFonts w:asciiTheme="minorHAnsi" w:hAnsiTheme="minorHAnsi" w:cstheme="minorHAnsi"/>
                <w:b/>
                <w:sz w:val="22"/>
                <w:szCs w:val="22"/>
              </w:rPr>
              <w:t>Course or Category</w:t>
            </w:r>
          </w:p>
        </w:tc>
        <w:tc>
          <w:tcPr>
            <w:tcW w:w="900" w:type="dxa"/>
            <w:shd w:val="clear" w:color="auto" w:fill="F2F2F2" w:themeFill="background1" w:themeFillShade="F2"/>
            <w:vAlign w:val="center"/>
          </w:tcPr>
          <w:p w:rsidR="002E304B" w:rsidRPr="001E5C47" w:rsidRDefault="002E304B" w:rsidP="00F2484C">
            <w:pPr>
              <w:jc w:val="center"/>
              <w:rPr>
                <w:rFonts w:asciiTheme="minorHAnsi" w:hAnsiTheme="minorHAnsi" w:cstheme="minorHAnsi"/>
                <w:b/>
                <w:sz w:val="22"/>
                <w:szCs w:val="22"/>
              </w:rPr>
            </w:pPr>
            <w:r w:rsidRPr="001E5C47">
              <w:rPr>
                <w:rFonts w:asciiTheme="minorHAnsi" w:hAnsiTheme="minorHAnsi" w:cstheme="minorHAnsi"/>
                <w:b/>
                <w:sz w:val="22"/>
                <w:szCs w:val="22"/>
              </w:rPr>
              <w:t>Credits</w:t>
            </w:r>
          </w:p>
        </w:tc>
        <w:tc>
          <w:tcPr>
            <w:tcW w:w="1512" w:type="dxa"/>
            <w:shd w:val="clear" w:color="auto" w:fill="F2F2F2" w:themeFill="background1" w:themeFillShade="F2"/>
            <w:vAlign w:val="center"/>
          </w:tcPr>
          <w:p w:rsidR="002E304B" w:rsidRPr="001E5C47" w:rsidRDefault="002E304B" w:rsidP="00F2484C">
            <w:pPr>
              <w:jc w:val="center"/>
              <w:rPr>
                <w:rFonts w:asciiTheme="minorHAnsi" w:hAnsiTheme="minorHAnsi" w:cstheme="minorHAnsi"/>
                <w:b/>
                <w:sz w:val="22"/>
                <w:szCs w:val="22"/>
              </w:rPr>
            </w:pPr>
            <w:r w:rsidRPr="001E5C47">
              <w:rPr>
                <w:rFonts w:asciiTheme="minorHAnsi" w:hAnsiTheme="minorHAnsi" w:cstheme="minorHAnsi"/>
                <w:b/>
                <w:sz w:val="22"/>
                <w:szCs w:val="22"/>
              </w:rPr>
              <w:t>NKU Course</w:t>
            </w:r>
          </w:p>
        </w:tc>
        <w:tc>
          <w:tcPr>
            <w:tcW w:w="1165" w:type="dxa"/>
            <w:shd w:val="clear" w:color="auto" w:fill="F2F2F2" w:themeFill="background1" w:themeFillShade="F2"/>
            <w:vAlign w:val="center"/>
          </w:tcPr>
          <w:p w:rsidR="002E304B" w:rsidRPr="001E5C47" w:rsidRDefault="00BB5BD7" w:rsidP="00F2484C">
            <w:pPr>
              <w:jc w:val="center"/>
              <w:rPr>
                <w:rFonts w:asciiTheme="minorHAnsi" w:hAnsiTheme="minorHAnsi" w:cstheme="minorHAnsi"/>
                <w:b/>
                <w:sz w:val="22"/>
                <w:szCs w:val="22"/>
              </w:rPr>
            </w:pPr>
            <w:r w:rsidRPr="001E5C47">
              <w:rPr>
                <w:rFonts w:asciiTheme="minorHAnsi" w:hAnsiTheme="minorHAnsi" w:cstheme="minorHAnsi"/>
                <w:b/>
                <w:noProof/>
                <w:sz w:val="22"/>
                <w:szCs w:val="22"/>
              </w:rPr>
              <w:t>Completed</w:t>
            </w:r>
          </w:p>
        </w:tc>
      </w:tr>
      <w:tr w:rsidR="002E304B" w:rsidRPr="001E5C47" w:rsidTr="00294992">
        <w:tc>
          <w:tcPr>
            <w:tcW w:w="1615" w:type="dxa"/>
            <w:shd w:val="clear" w:color="auto" w:fill="auto"/>
            <w:vAlign w:val="center"/>
          </w:tcPr>
          <w:p w:rsidR="002E304B" w:rsidRPr="001E5C47" w:rsidRDefault="002E304B" w:rsidP="00F2484C">
            <w:pPr>
              <w:rPr>
                <w:rFonts w:asciiTheme="minorHAnsi" w:hAnsiTheme="minorHAnsi" w:cstheme="minorHAnsi"/>
                <w:color w:val="FF0000"/>
                <w:sz w:val="22"/>
                <w:szCs w:val="22"/>
              </w:rPr>
            </w:pPr>
            <w:r w:rsidRPr="001E5C47">
              <w:rPr>
                <w:rFonts w:asciiTheme="minorHAnsi" w:hAnsiTheme="minorHAnsi" w:cstheme="minorHAnsi"/>
                <w:sz w:val="22"/>
                <w:szCs w:val="22"/>
              </w:rPr>
              <w:t>IVYT 115</w:t>
            </w:r>
          </w:p>
        </w:tc>
        <w:tc>
          <w:tcPr>
            <w:tcW w:w="4158" w:type="dxa"/>
            <w:vAlign w:val="center"/>
          </w:tcPr>
          <w:p w:rsidR="002E304B" w:rsidRPr="001E5C47" w:rsidRDefault="002E304B" w:rsidP="00F2484C">
            <w:pPr>
              <w:rPr>
                <w:rFonts w:asciiTheme="minorHAnsi" w:hAnsiTheme="minorHAnsi" w:cstheme="minorHAnsi"/>
                <w:sz w:val="22"/>
                <w:szCs w:val="22"/>
              </w:rPr>
            </w:pPr>
            <w:r w:rsidRPr="001E5C47">
              <w:rPr>
                <w:rFonts w:asciiTheme="minorHAnsi" w:hAnsiTheme="minorHAnsi" w:cstheme="minorHAnsi"/>
                <w:sz w:val="22"/>
                <w:szCs w:val="22"/>
              </w:rPr>
              <w:t xml:space="preserve">Student Success in </w:t>
            </w:r>
            <w:r w:rsidR="00DE5FC7" w:rsidRPr="001E5C47">
              <w:rPr>
                <w:rFonts w:asciiTheme="minorHAnsi" w:hAnsiTheme="minorHAnsi" w:cstheme="minorHAnsi"/>
                <w:sz w:val="22"/>
                <w:szCs w:val="22"/>
              </w:rPr>
              <w:t>Computing and Informatics</w:t>
            </w:r>
          </w:p>
        </w:tc>
        <w:tc>
          <w:tcPr>
            <w:tcW w:w="900" w:type="dxa"/>
            <w:vAlign w:val="center"/>
          </w:tcPr>
          <w:p w:rsidR="002E304B" w:rsidRPr="001E5C47" w:rsidRDefault="002E304B" w:rsidP="00F2484C">
            <w:pPr>
              <w:jc w:val="center"/>
              <w:rPr>
                <w:rFonts w:asciiTheme="minorHAnsi" w:hAnsiTheme="minorHAnsi" w:cstheme="minorHAnsi"/>
                <w:sz w:val="22"/>
                <w:szCs w:val="22"/>
              </w:rPr>
            </w:pPr>
            <w:r w:rsidRPr="001E5C47">
              <w:rPr>
                <w:rFonts w:asciiTheme="minorHAnsi" w:hAnsiTheme="minorHAnsi" w:cstheme="minorHAnsi"/>
                <w:sz w:val="22"/>
                <w:szCs w:val="22"/>
              </w:rPr>
              <w:t>1</w:t>
            </w:r>
          </w:p>
        </w:tc>
        <w:tc>
          <w:tcPr>
            <w:tcW w:w="1512" w:type="dxa"/>
            <w:vAlign w:val="center"/>
          </w:tcPr>
          <w:p w:rsidR="002E304B" w:rsidRPr="001E5C47" w:rsidRDefault="002E304B" w:rsidP="00294992">
            <w:pPr>
              <w:rPr>
                <w:rFonts w:asciiTheme="minorHAnsi" w:hAnsiTheme="minorHAnsi" w:cstheme="minorHAnsi"/>
                <w:sz w:val="22"/>
                <w:szCs w:val="22"/>
              </w:rPr>
            </w:pPr>
            <w:r w:rsidRPr="001E5C47">
              <w:rPr>
                <w:rFonts w:asciiTheme="minorHAnsi" w:hAnsiTheme="minorHAnsi" w:cstheme="minorHAnsi"/>
                <w:sz w:val="22"/>
                <w:szCs w:val="22"/>
              </w:rPr>
              <w:t>UNV 100T</w:t>
            </w:r>
          </w:p>
        </w:tc>
        <w:tc>
          <w:tcPr>
            <w:tcW w:w="1165" w:type="dxa"/>
          </w:tcPr>
          <w:p w:rsidR="002E304B" w:rsidRPr="001E5C47" w:rsidRDefault="002E304B" w:rsidP="00F2484C">
            <w:pPr>
              <w:rPr>
                <w:rFonts w:asciiTheme="minorHAnsi" w:hAnsiTheme="minorHAnsi" w:cstheme="minorHAnsi"/>
                <w:sz w:val="22"/>
                <w:szCs w:val="22"/>
              </w:rPr>
            </w:pPr>
          </w:p>
        </w:tc>
      </w:tr>
      <w:tr w:rsidR="002E304B" w:rsidRPr="001E5C47" w:rsidTr="00F2484C">
        <w:tc>
          <w:tcPr>
            <w:tcW w:w="1615"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CSCI 101 and</w:t>
            </w:r>
          </w:p>
          <w:p w:rsidR="002E304B" w:rsidRPr="001E5C47" w:rsidRDefault="00DE5FC7" w:rsidP="00112706">
            <w:pPr>
              <w:rPr>
                <w:rFonts w:asciiTheme="minorHAnsi" w:hAnsiTheme="minorHAnsi" w:cstheme="minorHAnsi"/>
                <w:sz w:val="22"/>
                <w:szCs w:val="22"/>
              </w:rPr>
            </w:pPr>
            <w:r w:rsidRPr="001E5C47">
              <w:rPr>
                <w:rFonts w:asciiTheme="minorHAnsi" w:hAnsiTheme="minorHAnsi" w:cstheme="minorHAnsi"/>
                <w:sz w:val="22"/>
                <w:szCs w:val="22"/>
              </w:rPr>
              <w:t>CSCI 201</w:t>
            </w:r>
            <w:r w:rsidR="002E304B" w:rsidRPr="001E5C47">
              <w:rPr>
                <w:rFonts w:asciiTheme="minorHAnsi" w:hAnsiTheme="minorHAnsi" w:cstheme="minorHAnsi"/>
                <w:sz w:val="22"/>
                <w:szCs w:val="22"/>
              </w:rPr>
              <w:t xml:space="preserve"> and</w:t>
            </w:r>
          </w:p>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CSCI 202</w:t>
            </w:r>
          </w:p>
        </w:tc>
        <w:tc>
          <w:tcPr>
            <w:tcW w:w="4158"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Computer Science I and</w:t>
            </w:r>
          </w:p>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Computer Science II and</w:t>
            </w:r>
          </w:p>
          <w:p w:rsidR="002E304B" w:rsidRPr="001E5C47" w:rsidRDefault="00DE5FC7" w:rsidP="00112706">
            <w:pPr>
              <w:rPr>
                <w:rFonts w:asciiTheme="minorHAnsi" w:hAnsiTheme="minorHAnsi" w:cstheme="minorHAnsi"/>
                <w:sz w:val="22"/>
                <w:szCs w:val="22"/>
              </w:rPr>
            </w:pPr>
            <w:r w:rsidRPr="001E5C47">
              <w:rPr>
                <w:rFonts w:asciiTheme="minorHAnsi" w:hAnsiTheme="minorHAnsi" w:cstheme="minorHAnsi"/>
                <w:sz w:val="22"/>
                <w:szCs w:val="22"/>
              </w:rPr>
              <w:t xml:space="preserve">Data </w:t>
            </w:r>
            <w:r w:rsidR="004F0E17" w:rsidRPr="001E5C47">
              <w:rPr>
                <w:rFonts w:asciiTheme="minorHAnsi" w:hAnsiTheme="minorHAnsi" w:cstheme="minorHAnsi"/>
                <w:sz w:val="22"/>
                <w:szCs w:val="22"/>
              </w:rPr>
              <w:t>Structures</w:t>
            </w:r>
          </w:p>
        </w:tc>
        <w:tc>
          <w:tcPr>
            <w:tcW w:w="900"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9</w:t>
            </w:r>
          </w:p>
        </w:tc>
        <w:tc>
          <w:tcPr>
            <w:tcW w:w="1512" w:type="dxa"/>
          </w:tcPr>
          <w:p w:rsidR="002E304B" w:rsidRPr="001E5C47" w:rsidRDefault="002E304B" w:rsidP="00294992">
            <w:pPr>
              <w:rPr>
                <w:rFonts w:asciiTheme="minorHAnsi" w:hAnsiTheme="minorHAnsi" w:cstheme="minorHAnsi"/>
                <w:sz w:val="22"/>
                <w:szCs w:val="22"/>
              </w:rPr>
            </w:pPr>
            <w:r w:rsidRPr="001E5C47">
              <w:rPr>
                <w:rFonts w:asciiTheme="minorHAnsi" w:hAnsiTheme="minorHAnsi" w:cstheme="minorHAnsi"/>
                <w:sz w:val="22"/>
                <w:szCs w:val="22"/>
              </w:rPr>
              <w:t>CSC 260</w:t>
            </w:r>
            <w:r w:rsidR="00294992" w:rsidRPr="001E5C47">
              <w:rPr>
                <w:rFonts w:asciiTheme="minorHAnsi" w:hAnsiTheme="minorHAnsi" w:cstheme="minorHAnsi"/>
                <w:sz w:val="22"/>
                <w:szCs w:val="22"/>
              </w:rPr>
              <w:t xml:space="preserve"> + CSC 360 + CSC 100T</w:t>
            </w:r>
          </w:p>
        </w:tc>
        <w:tc>
          <w:tcPr>
            <w:tcW w:w="1165" w:type="dxa"/>
          </w:tcPr>
          <w:p w:rsidR="002E304B" w:rsidRPr="001E5C47" w:rsidRDefault="002E304B" w:rsidP="00112706">
            <w:pPr>
              <w:rPr>
                <w:rFonts w:asciiTheme="minorHAnsi" w:hAnsiTheme="minorHAnsi" w:cstheme="minorHAnsi"/>
                <w:sz w:val="22"/>
                <w:szCs w:val="22"/>
              </w:rPr>
            </w:pPr>
          </w:p>
        </w:tc>
      </w:tr>
      <w:tr w:rsidR="002E304B" w:rsidRPr="001E5C47" w:rsidTr="00F2484C">
        <w:tc>
          <w:tcPr>
            <w:tcW w:w="1615"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CSCI 210</w:t>
            </w:r>
          </w:p>
        </w:tc>
        <w:tc>
          <w:tcPr>
            <w:tcW w:w="4158" w:type="dxa"/>
          </w:tcPr>
          <w:p w:rsidR="002E304B" w:rsidRPr="001E5C47" w:rsidRDefault="004F0E17" w:rsidP="00112706">
            <w:pPr>
              <w:rPr>
                <w:rFonts w:asciiTheme="minorHAnsi" w:hAnsiTheme="minorHAnsi" w:cstheme="minorHAnsi"/>
                <w:sz w:val="22"/>
                <w:szCs w:val="22"/>
              </w:rPr>
            </w:pPr>
            <w:r w:rsidRPr="001E5C47">
              <w:rPr>
                <w:rFonts w:asciiTheme="minorHAnsi" w:hAnsiTheme="minorHAnsi" w:cstheme="minorHAnsi"/>
                <w:sz w:val="22"/>
                <w:szCs w:val="22"/>
              </w:rPr>
              <w:t>Database Systems</w:t>
            </w:r>
          </w:p>
        </w:tc>
        <w:tc>
          <w:tcPr>
            <w:tcW w:w="900" w:type="dxa"/>
            <w:vAlign w:val="center"/>
          </w:tcPr>
          <w:p w:rsidR="002E304B" w:rsidRPr="001E5C47" w:rsidRDefault="004F0E17"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512" w:type="dxa"/>
          </w:tcPr>
          <w:p w:rsidR="002E304B" w:rsidRPr="001E5C47" w:rsidRDefault="004F0E17" w:rsidP="004F0E17">
            <w:pPr>
              <w:rPr>
                <w:rFonts w:asciiTheme="minorHAnsi" w:hAnsiTheme="minorHAnsi" w:cstheme="minorHAnsi"/>
                <w:sz w:val="22"/>
                <w:szCs w:val="22"/>
              </w:rPr>
            </w:pPr>
            <w:r w:rsidRPr="001E5C47">
              <w:rPr>
                <w:rFonts w:asciiTheme="minorHAnsi" w:hAnsiTheme="minorHAnsi" w:cstheme="minorHAnsi"/>
                <w:sz w:val="22"/>
                <w:szCs w:val="22"/>
              </w:rPr>
              <w:t>INF 282</w:t>
            </w:r>
          </w:p>
        </w:tc>
        <w:tc>
          <w:tcPr>
            <w:tcW w:w="1165" w:type="dxa"/>
          </w:tcPr>
          <w:p w:rsidR="002E304B" w:rsidRPr="001E5C47" w:rsidRDefault="002E304B" w:rsidP="00112706">
            <w:pPr>
              <w:rPr>
                <w:rFonts w:asciiTheme="minorHAnsi" w:hAnsiTheme="minorHAnsi" w:cstheme="minorHAnsi"/>
                <w:sz w:val="22"/>
                <w:szCs w:val="22"/>
              </w:rPr>
            </w:pPr>
          </w:p>
        </w:tc>
      </w:tr>
      <w:tr w:rsidR="002E304B" w:rsidRPr="001E5C47" w:rsidTr="00F2484C">
        <w:tc>
          <w:tcPr>
            <w:tcW w:w="1615"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ITSP 135</w:t>
            </w:r>
          </w:p>
        </w:tc>
        <w:tc>
          <w:tcPr>
            <w:tcW w:w="4158"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Hardware/Software Support</w:t>
            </w:r>
          </w:p>
        </w:tc>
        <w:tc>
          <w:tcPr>
            <w:tcW w:w="900"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4</w:t>
            </w:r>
          </w:p>
        </w:tc>
        <w:tc>
          <w:tcPr>
            <w:tcW w:w="1512" w:type="dxa"/>
            <w:vAlign w:val="center"/>
          </w:tcPr>
          <w:p w:rsidR="002E304B" w:rsidRPr="001E5C47" w:rsidRDefault="00294992" w:rsidP="00112706">
            <w:pPr>
              <w:rPr>
                <w:rFonts w:asciiTheme="minorHAnsi" w:hAnsiTheme="minorHAnsi" w:cstheme="minorHAnsi"/>
                <w:sz w:val="22"/>
                <w:szCs w:val="22"/>
              </w:rPr>
            </w:pPr>
            <w:r w:rsidRPr="001E5C47">
              <w:rPr>
                <w:rFonts w:asciiTheme="minorHAnsi" w:hAnsiTheme="minorHAnsi" w:cstheme="minorHAnsi"/>
                <w:sz w:val="22"/>
                <w:szCs w:val="22"/>
              </w:rPr>
              <w:t>CIT 100T</w:t>
            </w:r>
          </w:p>
        </w:tc>
        <w:tc>
          <w:tcPr>
            <w:tcW w:w="1165" w:type="dxa"/>
            <w:vAlign w:val="center"/>
          </w:tcPr>
          <w:p w:rsidR="002E304B" w:rsidRPr="001E5C47" w:rsidRDefault="002E304B" w:rsidP="00112706">
            <w:pPr>
              <w:rPr>
                <w:rFonts w:asciiTheme="minorHAnsi" w:hAnsiTheme="minorHAnsi" w:cstheme="minorHAnsi"/>
                <w:sz w:val="22"/>
                <w:szCs w:val="22"/>
              </w:rPr>
            </w:pPr>
          </w:p>
        </w:tc>
      </w:tr>
      <w:tr w:rsidR="002E304B" w:rsidRPr="001E5C47" w:rsidTr="00F2484C">
        <w:tc>
          <w:tcPr>
            <w:tcW w:w="1615"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CSCI 105</w:t>
            </w:r>
          </w:p>
        </w:tc>
        <w:tc>
          <w:tcPr>
            <w:tcW w:w="4158"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Discrete Logic for Computers</w:t>
            </w:r>
          </w:p>
        </w:tc>
        <w:tc>
          <w:tcPr>
            <w:tcW w:w="900"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512" w:type="dxa"/>
          </w:tcPr>
          <w:p w:rsidR="002E304B" w:rsidRPr="001E5C47" w:rsidRDefault="00294992" w:rsidP="00112706">
            <w:pPr>
              <w:rPr>
                <w:rFonts w:asciiTheme="minorHAnsi" w:hAnsiTheme="minorHAnsi" w:cstheme="minorHAnsi"/>
                <w:sz w:val="22"/>
                <w:szCs w:val="22"/>
              </w:rPr>
            </w:pPr>
            <w:r w:rsidRPr="001E5C47">
              <w:rPr>
                <w:rFonts w:asciiTheme="minorHAnsi" w:hAnsiTheme="minorHAnsi" w:cstheme="minorHAnsi"/>
                <w:sz w:val="22"/>
                <w:szCs w:val="22"/>
              </w:rPr>
              <w:t>CSC 100T</w:t>
            </w:r>
          </w:p>
        </w:tc>
        <w:tc>
          <w:tcPr>
            <w:tcW w:w="1165" w:type="dxa"/>
          </w:tcPr>
          <w:p w:rsidR="002E304B" w:rsidRPr="001E5C47" w:rsidRDefault="002E304B" w:rsidP="00112706">
            <w:pPr>
              <w:rPr>
                <w:rFonts w:asciiTheme="minorHAnsi" w:hAnsiTheme="minorHAnsi" w:cstheme="minorHAnsi"/>
                <w:sz w:val="22"/>
                <w:szCs w:val="22"/>
              </w:rPr>
            </w:pPr>
          </w:p>
        </w:tc>
      </w:tr>
      <w:tr w:rsidR="00DE5FC7" w:rsidRPr="001E5C47" w:rsidTr="00F2484C">
        <w:tc>
          <w:tcPr>
            <w:tcW w:w="1615" w:type="dxa"/>
            <w:shd w:val="clear" w:color="auto" w:fill="auto"/>
            <w:vAlign w:val="center"/>
          </w:tcPr>
          <w:p w:rsidR="00DE5FC7" w:rsidRPr="001E5C47" w:rsidRDefault="00DE5FC7" w:rsidP="00112706">
            <w:pPr>
              <w:rPr>
                <w:rFonts w:asciiTheme="minorHAnsi" w:hAnsiTheme="minorHAnsi" w:cstheme="minorHAnsi"/>
                <w:sz w:val="22"/>
                <w:szCs w:val="22"/>
              </w:rPr>
            </w:pPr>
            <w:r w:rsidRPr="001E5C47">
              <w:rPr>
                <w:rFonts w:asciiTheme="minorHAnsi" w:hAnsiTheme="minorHAnsi" w:cstheme="minorHAnsi"/>
                <w:sz w:val="22"/>
                <w:szCs w:val="22"/>
              </w:rPr>
              <w:t>SDEV 120</w:t>
            </w:r>
          </w:p>
        </w:tc>
        <w:tc>
          <w:tcPr>
            <w:tcW w:w="4158" w:type="dxa"/>
            <w:vAlign w:val="center"/>
          </w:tcPr>
          <w:p w:rsidR="00DE5FC7" w:rsidRPr="001E5C47" w:rsidRDefault="00DE5FC7" w:rsidP="00112706">
            <w:pPr>
              <w:rPr>
                <w:rFonts w:asciiTheme="minorHAnsi" w:hAnsiTheme="minorHAnsi" w:cstheme="minorHAnsi"/>
                <w:sz w:val="22"/>
                <w:szCs w:val="22"/>
              </w:rPr>
            </w:pPr>
            <w:r w:rsidRPr="001E5C47">
              <w:rPr>
                <w:rFonts w:asciiTheme="minorHAnsi" w:hAnsiTheme="minorHAnsi" w:cstheme="minorHAnsi"/>
                <w:sz w:val="22"/>
                <w:szCs w:val="22"/>
              </w:rPr>
              <w:t>Computer Logic</w:t>
            </w:r>
          </w:p>
        </w:tc>
        <w:tc>
          <w:tcPr>
            <w:tcW w:w="900" w:type="dxa"/>
            <w:vAlign w:val="center"/>
          </w:tcPr>
          <w:p w:rsidR="00DE5FC7" w:rsidRPr="001E5C47" w:rsidRDefault="00DE5FC7"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512" w:type="dxa"/>
            <w:vAlign w:val="center"/>
          </w:tcPr>
          <w:p w:rsidR="00DE5FC7" w:rsidRPr="001E5C47" w:rsidRDefault="00294992" w:rsidP="00112706">
            <w:pPr>
              <w:rPr>
                <w:rFonts w:asciiTheme="minorHAnsi" w:hAnsiTheme="minorHAnsi" w:cstheme="minorHAnsi"/>
                <w:sz w:val="22"/>
                <w:szCs w:val="22"/>
              </w:rPr>
            </w:pPr>
            <w:r w:rsidRPr="001E5C47">
              <w:rPr>
                <w:rFonts w:asciiTheme="minorHAnsi" w:hAnsiTheme="minorHAnsi" w:cstheme="minorHAnsi"/>
                <w:sz w:val="22"/>
                <w:szCs w:val="22"/>
              </w:rPr>
              <w:t>INF 100T</w:t>
            </w:r>
          </w:p>
        </w:tc>
        <w:tc>
          <w:tcPr>
            <w:tcW w:w="1165" w:type="dxa"/>
          </w:tcPr>
          <w:p w:rsidR="00DE5FC7" w:rsidRPr="001E5C47" w:rsidRDefault="00DE5FC7" w:rsidP="00112706">
            <w:pPr>
              <w:rPr>
                <w:rFonts w:asciiTheme="minorHAnsi" w:hAnsiTheme="minorHAnsi" w:cstheme="minorHAnsi"/>
                <w:sz w:val="22"/>
                <w:szCs w:val="22"/>
              </w:rPr>
            </w:pPr>
          </w:p>
        </w:tc>
      </w:tr>
      <w:tr w:rsidR="002E304B" w:rsidRPr="001E5C47" w:rsidTr="00F2484C">
        <w:tc>
          <w:tcPr>
            <w:tcW w:w="1615" w:type="dxa"/>
            <w:shd w:val="clear" w:color="auto" w:fill="auto"/>
            <w:vAlign w:val="center"/>
          </w:tcPr>
          <w:p w:rsidR="002E304B" w:rsidRPr="001E5C47" w:rsidRDefault="00B753B6" w:rsidP="00112706">
            <w:pPr>
              <w:rPr>
                <w:rFonts w:asciiTheme="minorHAnsi" w:hAnsiTheme="minorHAnsi" w:cstheme="minorHAnsi"/>
                <w:sz w:val="22"/>
                <w:szCs w:val="22"/>
              </w:rPr>
            </w:pPr>
            <w:r w:rsidRPr="001E5C47">
              <w:rPr>
                <w:rFonts w:asciiTheme="minorHAnsi" w:hAnsiTheme="minorHAnsi" w:cstheme="minorHAnsi"/>
                <w:sz w:val="22"/>
                <w:szCs w:val="22"/>
              </w:rPr>
              <w:t>SDEV 220</w:t>
            </w:r>
          </w:p>
        </w:tc>
        <w:tc>
          <w:tcPr>
            <w:tcW w:w="4158"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Software Development using Python</w:t>
            </w:r>
          </w:p>
        </w:tc>
        <w:tc>
          <w:tcPr>
            <w:tcW w:w="900"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512" w:type="dxa"/>
            <w:vAlign w:val="center"/>
          </w:tcPr>
          <w:p w:rsidR="002E304B" w:rsidRPr="001E5C47" w:rsidRDefault="00294992" w:rsidP="00112706">
            <w:pPr>
              <w:rPr>
                <w:rFonts w:asciiTheme="minorHAnsi" w:hAnsiTheme="minorHAnsi" w:cstheme="minorHAnsi"/>
                <w:sz w:val="22"/>
                <w:szCs w:val="22"/>
              </w:rPr>
            </w:pPr>
            <w:r w:rsidRPr="001E5C47">
              <w:rPr>
                <w:rFonts w:asciiTheme="minorHAnsi" w:hAnsiTheme="minorHAnsi" w:cstheme="minorHAnsi"/>
                <w:sz w:val="22"/>
                <w:szCs w:val="22"/>
              </w:rPr>
              <w:t>INF 120</w:t>
            </w:r>
          </w:p>
        </w:tc>
        <w:tc>
          <w:tcPr>
            <w:tcW w:w="1165" w:type="dxa"/>
          </w:tcPr>
          <w:p w:rsidR="002E304B" w:rsidRPr="001E5C47" w:rsidRDefault="002E304B" w:rsidP="00112706">
            <w:pPr>
              <w:rPr>
                <w:rFonts w:asciiTheme="minorHAnsi" w:hAnsiTheme="minorHAnsi" w:cstheme="minorHAnsi"/>
                <w:sz w:val="22"/>
                <w:szCs w:val="22"/>
              </w:rPr>
            </w:pPr>
          </w:p>
        </w:tc>
      </w:tr>
      <w:tr w:rsidR="00DE5FC7" w:rsidRPr="001E5C47" w:rsidTr="00294992">
        <w:tc>
          <w:tcPr>
            <w:tcW w:w="1615" w:type="dxa"/>
            <w:shd w:val="clear" w:color="auto" w:fill="auto"/>
            <w:vAlign w:val="center"/>
          </w:tcPr>
          <w:p w:rsidR="00DE5FC7" w:rsidRPr="001E5C47" w:rsidRDefault="00DE5FC7" w:rsidP="00294992">
            <w:pPr>
              <w:rPr>
                <w:rFonts w:asciiTheme="minorHAnsi" w:hAnsiTheme="minorHAnsi" w:cstheme="minorHAnsi"/>
                <w:sz w:val="22"/>
                <w:szCs w:val="22"/>
              </w:rPr>
            </w:pPr>
            <w:r w:rsidRPr="001E5C47">
              <w:rPr>
                <w:rFonts w:asciiTheme="minorHAnsi" w:hAnsiTheme="minorHAnsi" w:cstheme="minorHAnsi"/>
                <w:sz w:val="22"/>
                <w:szCs w:val="22"/>
              </w:rPr>
              <w:t>SDEV 265</w:t>
            </w:r>
          </w:p>
        </w:tc>
        <w:tc>
          <w:tcPr>
            <w:tcW w:w="4158" w:type="dxa"/>
            <w:vAlign w:val="center"/>
          </w:tcPr>
          <w:p w:rsidR="00DE5FC7" w:rsidRPr="001E5C47" w:rsidRDefault="00DE5FC7" w:rsidP="00112706">
            <w:pPr>
              <w:rPr>
                <w:rFonts w:asciiTheme="minorHAnsi" w:hAnsiTheme="minorHAnsi" w:cstheme="minorHAnsi"/>
                <w:sz w:val="22"/>
                <w:szCs w:val="22"/>
              </w:rPr>
            </w:pPr>
            <w:r w:rsidRPr="001E5C47">
              <w:rPr>
                <w:rFonts w:asciiTheme="minorHAnsi" w:hAnsiTheme="minorHAnsi" w:cstheme="minorHAnsi"/>
                <w:sz w:val="22"/>
                <w:szCs w:val="22"/>
              </w:rPr>
              <w:t>Systems/Software Analysis and Projects</w:t>
            </w:r>
          </w:p>
        </w:tc>
        <w:tc>
          <w:tcPr>
            <w:tcW w:w="900" w:type="dxa"/>
            <w:vAlign w:val="center"/>
          </w:tcPr>
          <w:p w:rsidR="00DE5FC7" w:rsidRPr="001E5C47" w:rsidRDefault="00DE5FC7"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512" w:type="dxa"/>
            <w:vAlign w:val="center"/>
          </w:tcPr>
          <w:p w:rsidR="00DE5FC7" w:rsidRPr="001E5C47" w:rsidRDefault="00DE5FC7" w:rsidP="00112706">
            <w:pPr>
              <w:rPr>
                <w:rFonts w:asciiTheme="minorHAnsi" w:hAnsiTheme="minorHAnsi" w:cstheme="minorHAnsi"/>
                <w:sz w:val="22"/>
                <w:szCs w:val="22"/>
              </w:rPr>
            </w:pPr>
            <w:r w:rsidRPr="001E5C47">
              <w:rPr>
                <w:rFonts w:asciiTheme="minorHAnsi" w:hAnsiTheme="minorHAnsi" w:cstheme="minorHAnsi"/>
                <w:sz w:val="22"/>
                <w:szCs w:val="22"/>
              </w:rPr>
              <w:t>CSC 200T</w:t>
            </w:r>
          </w:p>
        </w:tc>
        <w:tc>
          <w:tcPr>
            <w:tcW w:w="1165" w:type="dxa"/>
          </w:tcPr>
          <w:p w:rsidR="00DE5FC7" w:rsidRPr="001E5C47" w:rsidRDefault="00DE5FC7" w:rsidP="00112706">
            <w:pPr>
              <w:rPr>
                <w:rFonts w:asciiTheme="minorHAnsi" w:hAnsiTheme="minorHAnsi" w:cstheme="minorHAnsi"/>
                <w:sz w:val="22"/>
                <w:szCs w:val="22"/>
              </w:rPr>
            </w:pPr>
          </w:p>
        </w:tc>
      </w:tr>
      <w:tr w:rsidR="002E304B" w:rsidRPr="001E5C47" w:rsidTr="00F2484C">
        <w:tc>
          <w:tcPr>
            <w:tcW w:w="1615" w:type="dxa"/>
            <w:shd w:val="clear" w:color="auto" w:fill="auto"/>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CPIN 279</w:t>
            </w:r>
          </w:p>
        </w:tc>
        <w:tc>
          <w:tcPr>
            <w:tcW w:w="4158" w:type="dxa"/>
            <w:vAlign w:val="center"/>
          </w:tcPr>
          <w:p w:rsidR="002E304B" w:rsidRPr="001E5C47" w:rsidRDefault="00F47CFC" w:rsidP="00112706">
            <w:pPr>
              <w:rPr>
                <w:rFonts w:asciiTheme="minorHAnsi" w:hAnsiTheme="minorHAnsi" w:cstheme="minorHAnsi"/>
                <w:sz w:val="22"/>
                <w:szCs w:val="22"/>
              </w:rPr>
            </w:pPr>
            <w:r w:rsidRPr="001E5C47">
              <w:rPr>
                <w:rFonts w:asciiTheme="minorHAnsi" w:hAnsiTheme="minorHAnsi" w:cstheme="minorHAnsi"/>
                <w:sz w:val="22"/>
                <w:szCs w:val="22"/>
              </w:rPr>
              <w:t>Computer Science Capstone</w:t>
            </w:r>
          </w:p>
        </w:tc>
        <w:tc>
          <w:tcPr>
            <w:tcW w:w="900"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1</w:t>
            </w:r>
          </w:p>
        </w:tc>
        <w:tc>
          <w:tcPr>
            <w:tcW w:w="1512"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INF 200T</w:t>
            </w:r>
          </w:p>
        </w:tc>
        <w:tc>
          <w:tcPr>
            <w:tcW w:w="1165" w:type="dxa"/>
          </w:tcPr>
          <w:p w:rsidR="002E304B" w:rsidRPr="001E5C47" w:rsidRDefault="002E304B" w:rsidP="00112706">
            <w:pPr>
              <w:rPr>
                <w:rFonts w:asciiTheme="minorHAnsi" w:hAnsiTheme="minorHAnsi" w:cstheme="minorHAnsi"/>
                <w:sz w:val="22"/>
                <w:szCs w:val="22"/>
              </w:rPr>
            </w:pPr>
          </w:p>
        </w:tc>
      </w:tr>
      <w:tr w:rsidR="00BB5BD7" w:rsidRPr="001E5C47" w:rsidTr="00F2484C">
        <w:tc>
          <w:tcPr>
            <w:tcW w:w="1615" w:type="dxa"/>
            <w:vAlign w:val="center"/>
          </w:tcPr>
          <w:p w:rsidR="00BB5BD7" w:rsidRPr="001E5C47" w:rsidRDefault="00BB5BD7" w:rsidP="00112706">
            <w:pPr>
              <w:jc w:val="right"/>
              <w:rPr>
                <w:rFonts w:asciiTheme="minorHAnsi" w:hAnsiTheme="minorHAnsi" w:cstheme="minorHAnsi"/>
                <w:b/>
                <w:sz w:val="22"/>
                <w:szCs w:val="22"/>
              </w:rPr>
            </w:pPr>
          </w:p>
        </w:tc>
        <w:tc>
          <w:tcPr>
            <w:tcW w:w="4158" w:type="dxa"/>
            <w:vAlign w:val="center"/>
          </w:tcPr>
          <w:p w:rsidR="00BB5BD7" w:rsidRPr="001E5C47" w:rsidRDefault="00BB5BD7" w:rsidP="00112706">
            <w:pPr>
              <w:jc w:val="right"/>
              <w:rPr>
                <w:rFonts w:asciiTheme="minorHAnsi" w:hAnsiTheme="minorHAnsi" w:cstheme="minorHAnsi"/>
                <w:b/>
                <w:sz w:val="22"/>
                <w:szCs w:val="22"/>
              </w:rPr>
            </w:pPr>
            <w:r w:rsidRPr="001E5C47">
              <w:rPr>
                <w:rFonts w:asciiTheme="minorHAnsi" w:hAnsiTheme="minorHAnsi" w:cstheme="minorHAnsi"/>
                <w:b/>
                <w:sz w:val="22"/>
                <w:szCs w:val="22"/>
              </w:rPr>
              <w:t>Total Associate Degree Credit Hours</w:t>
            </w:r>
          </w:p>
        </w:tc>
        <w:tc>
          <w:tcPr>
            <w:tcW w:w="900" w:type="dxa"/>
            <w:vAlign w:val="center"/>
          </w:tcPr>
          <w:p w:rsidR="00BB5BD7" w:rsidRPr="001E5C47" w:rsidRDefault="00BB5BD7" w:rsidP="00112706">
            <w:pPr>
              <w:jc w:val="center"/>
              <w:rPr>
                <w:rFonts w:asciiTheme="minorHAnsi" w:hAnsiTheme="minorHAnsi" w:cstheme="minorHAnsi"/>
                <w:b/>
                <w:sz w:val="22"/>
                <w:szCs w:val="22"/>
              </w:rPr>
            </w:pPr>
            <w:r w:rsidRPr="001E5C47">
              <w:rPr>
                <w:rFonts w:asciiTheme="minorHAnsi" w:hAnsiTheme="minorHAnsi" w:cstheme="minorHAnsi"/>
                <w:b/>
                <w:sz w:val="22"/>
                <w:szCs w:val="22"/>
              </w:rPr>
              <w:t>60-62</w:t>
            </w:r>
          </w:p>
        </w:tc>
        <w:tc>
          <w:tcPr>
            <w:tcW w:w="1512" w:type="dxa"/>
          </w:tcPr>
          <w:p w:rsidR="00BB5BD7" w:rsidRPr="001E5C47" w:rsidRDefault="00BB5BD7" w:rsidP="00112706">
            <w:pPr>
              <w:rPr>
                <w:rFonts w:asciiTheme="minorHAnsi" w:hAnsiTheme="minorHAnsi" w:cstheme="minorHAnsi"/>
                <w:sz w:val="22"/>
                <w:szCs w:val="22"/>
              </w:rPr>
            </w:pPr>
          </w:p>
        </w:tc>
        <w:tc>
          <w:tcPr>
            <w:tcW w:w="1165" w:type="dxa"/>
          </w:tcPr>
          <w:p w:rsidR="00BB5BD7" w:rsidRPr="001E5C47" w:rsidRDefault="00BB5BD7" w:rsidP="00112706">
            <w:pPr>
              <w:rPr>
                <w:rFonts w:asciiTheme="minorHAnsi" w:hAnsiTheme="minorHAnsi" w:cstheme="minorHAnsi"/>
                <w:sz w:val="22"/>
                <w:szCs w:val="22"/>
              </w:rPr>
            </w:pPr>
          </w:p>
        </w:tc>
      </w:tr>
    </w:tbl>
    <w:p w:rsidR="002E304B" w:rsidRPr="001E5C47" w:rsidRDefault="002E304B" w:rsidP="002E304B">
      <w:pPr>
        <w:rPr>
          <w:rFonts w:cstheme="minorHAnsi"/>
        </w:rPr>
      </w:pPr>
      <w:r w:rsidRPr="001E5C47">
        <w:rPr>
          <w:rFonts w:cstheme="minorHAnsi"/>
        </w:rPr>
        <w:t xml:space="preserve">SDEV 220 is the preferred choice; however, students can also </w:t>
      </w:r>
      <w:r w:rsidR="00B753B6" w:rsidRPr="001E5C47">
        <w:rPr>
          <w:rFonts w:cstheme="minorHAnsi"/>
        </w:rPr>
        <w:t>take SDEV 200, SDEV 210 or SDEV </w:t>
      </w:r>
      <w:r w:rsidRPr="001E5C47">
        <w:rPr>
          <w:rFonts w:cstheme="minorHAnsi"/>
        </w:rPr>
        <w:t>240.</w:t>
      </w:r>
    </w:p>
    <w:p w:rsidR="002E304B" w:rsidRPr="001E5C47" w:rsidRDefault="002E304B" w:rsidP="002E304B">
      <w:pPr>
        <w:rPr>
          <w:rFonts w:cstheme="minorHAnsi"/>
        </w:rPr>
      </w:pPr>
    </w:p>
    <w:p w:rsidR="002E304B" w:rsidRPr="001E5C47" w:rsidRDefault="002E304B" w:rsidP="00F2484C">
      <w:pPr>
        <w:pStyle w:val="Heading3"/>
        <w:spacing w:before="0"/>
        <w:rPr>
          <w:rFonts w:asciiTheme="minorHAnsi" w:hAnsiTheme="minorHAnsi" w:cstheme="minorHAnsi"/>
        </w:rPr>
      </w:pPr>
      <w:r w:rsidRPr="001E5C47">
        <w:rPr>
          <w:rFonts w:asciiTheme="minorHAnsi" w:hAnsiTheme="minorHAnsi" w:cstheme="minorHAnsi"/>
          <w:sz w:val="22"/>
          <w:szCs w:val="22"/>
        </w:rPr>
        <w:br w:type="page"/>
      </w:r>
      <w:r w:rsidRPr="001E5C47">
        <w:rPr>
          <w:rFonts w:asciiTheme="minorHAnsi" w:hAnsiTheme="minorHAnsi" w:cstheme="minorHAnsi"/>
        </w:rPr>
        <w:lastRenderedPageBreak/>
        <w:t>Northern Kentucky University</w:t>
      </w:r>
    </w:p>
    <w:p w:rsidR="000E597A" w:rsidRPr="001E5C47" w:rsidRDefault="000E597A" w:rsidP="00F2484C">
      <w:pPr>
        <w:spacing w:after="0"/>
        <w:jc w:val="center"/>
        <w:rPr>
          <w:rFonts w:cstheme="minorHAnsi"/>
        </w:rPr>
      </w:pPr>
    </w:p>
    <w:p w:rsidR="000E597A" w:rsidRPr="001E5C47" w:rsidRDefault="000E597A" w:rsidP="00F2484C">
      <w:pPr>
        <w:spacing w:after="0"/>
        <w:rPr>
          <w:rFonts w:cstheme="minorHAnsi"/>
        </w:rPr>
      </w:pPr>
      <w:r w:rsidRPr="001E5C47">
        <w:rPr>
          <w:rFonts w:cstheme="minorHAnsi"/>
        </w:rPr>
        <w:t>Students must complete the following for a B.S. in Computer Science</w:t>
      </w:r>
    </w:p>
    <w:p w:rsidR="00BB5BD7" w:rsidRPr="001E5C47" w:rsidRDefault="00BB5BD7" w:rsidP="00F2484C">
      <w:pPr>
        <w:spacing w:after="0"/>
        <w:rPr>
          <w:rFonts w:cstheme="minorHAnsi"/>
        </w:rPr>
      </w:pPr>
    </w:p>
    <w:p w:rsidR="00BB5BD7" w:rsidRPr="001E5C47" w:rsidRDefault="00BB5BD7" w:rsidP="00F2484C">
      <w:pPr>
        <w:pStyle w:val="Heading4"/>
        <w:rPr>
          <w:rFonts w:asciiTheme="minorHAnsi" w:hAnsiTheme="minorHAnsi" w:cstheme="minorHAnsi"/>
          <w:sz w:val="22"/>
        </w:rPr>
      </w:pPr>
      <w:r w:rsidRPr="001E5C47">
        <w:rPr>
          <w:rFonts w:asciiTheme="minorHAnsi" w:hAnsiTheme="minorHAnsi" w:cstheme="minorHAnsi"/>
          <w:sz w:val="22"/>
        </w:rPr>
        <w:t xml:space="preserve">Category </w:t>
      </w:r>
      <w:r w:rsidR="00B753B6" w:rsidRPr="001E5C47">
        <w:rPr>
          <w:rFonts w:asciiTheme="minorHAnsi" w:hAnsiTheme="minorHAnsi" w:cstheme="minorHAnsi"/>
          <w:sz w:val="22"/>
        </w:rPr>
        <w:t>3</w:t>
      </w:r>
      <w:r w:rsidRPr="001E5C47">
        <w:rPr>
          <w:rFonts w:asciiTheme="minorHAnsi" w:hAnsiTheme="minorHAnsi" w:cstheme="minorHAnsi"/>
          <w:sz w:val="22"/>
        </w:rPr>
        <w:t>: Major Requirements for the BS in Computer Science</w:t>
      </w:r>
    </w:p>
    <w:p w:rsidR="000E597A" w:rsidRPr="001E5C47" w:rsidRDefault="000E597A" w:rsidP="00F2484C">
      <w:pPr>
        <w:spacing w:after="0"/>
        <w:rPr>
          <w:rFonts w:cstheme="minorHAnsi"/>
        </w:rPr>
      </w:pPr>
    </w:p>
    <w:tbl>
      <w:tblPr>
        <w:tblStyle w:val="TableGrid"/>
        <w:tblW w:w="0" w:type="auto"/>
        <w:tblLook w:val="04A0" w:firstRow="1" w:lastRow="0" w:firstColumn="1" w:lastColumn="0" w:noHBand="0" w:noVBand="1"/>
        <w:tblCaption w:val="Category 3: Major Requirements for the BS in Computer Science"/>
        <w:tblDescription w:val="Category 3: Major Requirements for the BS in Computer Science"/>
      </w:tblPr>
      <w:tblGrid>
        <w:gridCol w:w="1768"/>
        <w:gridCol w:w="4136"/>
        <w:gridCol w:w="1021"/>
        <w:gridCol w:w="1298"/>
        <w:gridCol w:w="1127"/>
      </w:tblGrid>
      <w:tr w:rsidR="002E304B" w:rsidRPr="001E5C47" w:rsidTr="00B753B6">
        <w:trPr>
          <w:tblHeader/>
        </w:trPr>
        <w:tc>
          <w:tcPr>
            <w:tcW w:w="1768" w:type="dxa"/>
            <w:shd w:val="clear" w:color="auto" w:fill="F2F2F2" w:themeFill="background1" w:themeFillShade="F2"/>
            <w:vAlign w:val="center"/>
          </w:tcPr>
          <w:p w:rsidR="002E304B" w:rsidRPr="001E5C47" w:rsidRDefault="002E304B" w:rsidP="00F2484C">
            <w:pPr>
              <w:jc w:val="center"/>
              <w:rPr>
                <w:rFonts w:asciiTheme="minorHAnsi" w:hAnsiTheme="minorHAnsi" w:cstheme="minorHAnsi"/>
                <w:b/>
                <w:sz w:val="22"/>
                <w:szCs w:val="22"/>
              </w:rPr>
            </w:pPr>
            <w:r w:rsidRPr="001E5C47">
              <w:rPr>
                <w:rFonts w:asciiTheme="minorHAnsi" w:hAnsiTheme="minorHAnsi" w:cstheme="minorHAnsi"/>
                <w:b/>
                <w:sz w:val="22"/>
                <w:szCs w:val="22"/>
              </w:rPr>
              <w:t>NKU Course</w:t>
            </w:r>
          </w:p>
        </w:tc>
        <w:tc>
          <w:tcPr>
            <w:tcW w:w="4136" w:type="dxa"/>
            <w:shd w:val="clear" w:color="auto" w:fill="F2F2F2" w:themeFill="background1" w:themeFillShade="F2"/>
            <w:vAlign w:val="center"/>
          </w:tcPr>
          <w:p w:rsidR="002E304B" w:rsidRPr="001E5C47" w:rsidRDefault="002E304B" w:rsidP="00F2484C">
            <w:pPr>
              <w:jc w:val="center"/>
              <w:rPr>
                <w:rFonts w:asciiTheme="minorHAnsi" w:hAnsiTheme="minorHAnsi" w:cstheme="minorHAnsi"/>
                <w:b/>
                <w:sz w:val="22"/>
                <w:szCs w:val="22"/>
              </w:rPr>
            </w:pPr>
            <w:r w:rsidRPr="001E5C47">
              <w:rPr>
                <w:rFonts w:asciiTheme="minorHAnsi" w:hAnsiTheme="minorHAnsi" w:cstheme="minorHAnsi"/>
                <w:b/>
                <w:sz w:val="22"/>
                <w:szCs w:val="22"/>
              </w:rPr>
              <w:t>Course</w:t>
            </w:r>
          </w:p>
        </w:tc>
        <w:tc>
          <w:tcPr>
            <w:tcW w:w="1021" w:type="dxa"/>
            <w:shd w:val="clear" w:color="auto" w:fill="F2F2F2" w:themeFill="background1" w:themeFillShade="F2"/>
            <w:vAlign w:val="center"/>
          </w:tcPr>
          <w:p w:rsidR="002E304B" w:rsidRPr="001E5C47" w:rsidRDefault="002E304B" w:rsidP="00F2484C">
            <w:pPr>
              <w:jc w:val="center"/>
              <w:rPr>
                <w:rFonts w:asciiTheme="minorHAnsi" w:hAnsiTheme="minorHAnsi" w:cstheme="minorHAnsi"/>
                <w:b/>
                <w:sz w:val="22"/>
                <w:szCs w:val="22"/>
              </w:rPr>
            </w:pPr>
            <w:r w:rsidRPr="001E5C47">
              <w:rPr>
                <w:rFonts w:asciiTheme="minorHAnsi" w:hAnsiTheme="minorHAnsi" w:cstheme="minorHAnsi"/>
                <w:b/>
                <w:sz w:val="22"/>
                <w:szCs w:val="22"/>
              </w:rPr>
              <w:t>Credits</w:t>
            </w:r>
          </w:p>
        </w:tc>
        <w:tc>
          <w:tcPr>
            <w:tcW w:w="1298" w:type="dxa"/>
            <w:shd w:val="clear" w:color="auto" w:fill="F2F2F2" w:themeFill="background1" w:themeFillShade="F2"/>
            <w:vAlign w:val="center"/>
          </w:tcPr>
          <w:p w:rsidR="002E304B" w:rsidRPr="001E5C47" w:rsidRDefault="002E304B" w:rsidP="00F2484C">
            <w:pPr>
              <w:jc w:val="center"/>
              <w:rPr>
                <w:rFonts w:asciiTheme="minorHAnsi" w:hAnsiTheme="minorHAnsi" w:cstheme="minorHAnsi"/>
                <w:b/>
                <w:sz w:val="22"/>
                <w:szCs w:val="22"/>
              </w:rPr>
            </w:pPr>
            <w:r w:rsidRPr="001E5C47">
              <w:rPr>
                <w:rFonts w:asciiTheme="minorHAnsi" w:hAnsiTheme="minorHAnsi" w:cstheme="minorHAnsi"/>
                <w:b/>
                <w:sz w:val="22"/>
                <w:szCs w:val="22"/>
              </w:rPr>
              <w:t>ITCC Course</w:t>
            </w:r>
          </w:p>
        </w:tc>
        <w:tc>
          <w:tcPr>
            <w:tcW w:w="1127" w:type="dxa"/>
            <w:shd w:val="clear" w:color="auto" w:fill="F2F2F2" w:themeFill="background1" w:themeFillShade="F2"/>
          </w:tcPr>
          <w:p w:rsidR="002E304B" w:rsidRPr="001E5C47" w:rsidRDefault="002E304B" w:rsidP="00F2484C">
            <w:pPr>
              <w:jc w:val="center"/>
              <w:rPr>
                <w:rFonts w:asciiTheme="minorHAnsi" w:hAnsiTheme="minorHAnsi" w:cstheme="minorHAnsi"/>
                <w:b/>
                <w:sz w:val="22"/>
                <w:szCs w:val="22"/>
              </w:rPr>
            </w:pPr>
            <w:r w:rsidRPr="001E5C47">
              <w:rPr>
                <w:rFonts w:asciiTheme="minorHAnsi" w:hAnsiTheme="minorHAnsi" w:cstheme="minorHAnsi"/>
                <w:b/>
                <w:sz w:val="22"/>
                <w:szCs w:val="22"/>
              </w:rPr>
              <w:t>Taken at ITCC</w:t>
            </w:r>
          </w:p>
        </w:tc>
      </w:tr>
      <w:tr w:rsidR="007410DF" w:rsidRPr="001E5C47" w:rsidTr="00F2484C">
        <w:tc>
          <w:tcPr>
            <w:tcW w:w="1768" w:type="dxa"/>
            <w:shd w:val="clear" w:color="auto" w:fill="auto"/>
            <w:vAlign w:val="center"/>
          </w:tcPr>
          <w:p w:rsidR="007410DF" w:rsidRPr="001E5C47" w:rsidRDefault="007410DF" w:rsidP="00F2484C">
            <w:pPr>
              <w:rPr>
                <w:rFonts w:asciiTheme="minorHAnsi" w:hAnsiTheme="minorHAnsi" w:cstheme="minorHAnsi"/>
                <w:sz w:val="22"/>
                <w:szCs w:val="22"/>
              </w:rPr>
            </w:pPr>
            <w:r w:rsidRPr="001E5C47">
              <w:rPr>
                <w:rFonts w:asciiTheme="minorHAnsi" w:hAnsiTheme="minorHAnsi" w:cstheme="minorHAnsi"/>
                <w:sz w:val="22"/>
                <w:szCs w:val="22"/>
              </w:rPr>
              <w:t>INF 100</w:t>
            </w:r>
          </w:p>
        </w:tc>
        <w:tc>
          <w:tcPr>
            <w:tcW w:w="4136" w:type="dxa"/>
            <w:vAlign w:val="center"/>
          </w:tcPr>
          <w:p w:rsidR="007410DF" w:rsidRPr="001E5C47" w:rsidRDefault="007410DF" w:rsidP="00F2484C">
            <w:pPr>
              <w:rPr>
                <w:rFonts w:asciiTheme="minorHAnsi" w:hAnsiTheme="minorHAnsi" w:cstheme="minorHAnsi"/>
                <w:sz w:val="22"/>
                <w:szCs w:val="22"/>
              </w:rPr>
            </w:pPr>
            <w:r w:rsidRPr="001E5C47">
              <w:rPr>
                <w:rFonts w:asciiTheme="minorHAnsi" w:hAnsiTheme="minorHAnsi" w:cstheme="minorHAnsi"/>
                <w:sz w:val="22"/>
                <w:szCs w:val="22"/>
              </w:rPr>
              <w:t>Orientation to College of Informatics</w:t>
            </w:r>
          </w:p>
        </w:tc>
        <w:tc>
          <w:tcPr>
            <w:tcW w:w="1021" w:type="dxa"/>
            <w:vAlign w:val="center"/>
          </w:tcPr>
          <w:p w:rsidR="007410DF" w:rsidRPr="001E5C47" w:rsidRDefault="007410DF" w:rsidP="00F2484C">
            <w:pPr>
              <w:jc w:val="center"/>
              <w:rPr>
                <w:rFonts w:asciiTheme="minorHAnsi" w:hAnsiTheme="minorHAnsi" w:cstheme="minorHAnsi"/>
                <w:sz w:val="22"/>
                <w:szCs w:val="22"/>
              </w:rPr>
            </w:pPr>
            <w:r w:rsidRPr="001E5C47">
              <w:rPr>
                <w:rFonts w:asciiTheme="minorHAnsi" w:hAnsiTheme="minorHAnsi" w:cstheme="minorHAnsi"/>
                <w:sz w:val="22"/>
                <w:szCs w:val="22"/>
              </w:rPr>
              <w:t>1</w:t>
            </w:r>
          </w:p>
        </w:tc>
        <w:tc>
          <w:tcPr>
            <w:tcW w:w="1298" w:type="dxa"/>
            <w:vAlign w:val="center"/>
          </w:tcPr>
          <w:p w:rsidR="007410DF" w:rsidRPr="001E5C47" w:rsidRDefault="00EF0C6B" w:rsidP="00EF0C6B">
            <w:pPr>
              <w:rPr>
                <w:rFonts w:asciiTheme="minorHAnsi" w:hAnsiTheme="minorHAnsi" w:cstheme="minorHAnsi"/>
                <w:sz w:val="22"/>
                <w:szCs w:val="22"/>
              </w:rPr>
            </w:pPr>
            <w:r w:rsidRPr="001E5C47">
              <w:rPr>
                <w:rFonts w:asciiTheme="minorHAnsi" w:hAnsiTheme="minorHAnsi" w:cstheme="minorHAnsi"/>
                <w:sz w:val="22"/>
                <w:szCs w:val="22"/>
              </w:rPr>
              <w:t>Waived for students with AS degree</w:t>
            </w:r>
          </w:p>
        </w:tc>
        <w:tc>
          <w:tcPr>
            <w:tcW w:w="1127" w:type="dxa"/>
            <w:vAlign w:val="center"/>
          </w:tcPr>
          <w:p w:rsidR="007410DF" w:rsidRPr="001E5C47" w:rsidRDefault="007410DF" w:rsidP="00F2484C">
            <w:pPr>
              <w:jc w:val="center"/>
              <w:rPr>
                <w:rFonts w:asciiTheme="minorHAnsi" w:hAnsiTheme="minorHAnsi" w:cstheme="minorHAnsi"/>
                <w:sz w:val="22"/>
                <w:szCs w:val="22"/>
              </w:rPr>
            </w:pPr>
          </w:p>
        </w:tc>
      </w:tr>
      <w:tr w:rsidR="00294992" w:rsidRPr="001E5C47" w:rsidTr="00F2484C">
        <w:tc>
          <w:tcPr>
            <w:tcW w:w="1768" w:type="dxa"/>
            <w:shd w:val="clear" w:color="auto" w:fill="auto"/>
            <w:vAlign w:val="center"/>
          </w:tcPr>
          <w:p w:rsidR="00294992" w:rsidRPr="001E5C47" w:rsidRDefault="00294992" w:rsidP="00294992">
            <w:pPr>
              <w:rPr>
                <w:rFonts w:asciiTheme="minorHAnsi" w:hAnsiTheme="minorHAnsi" w:cstheme="minorHAnsi"/>
                <w:sz w:val="22"/>
                <w:szCs w:val="22"/>
              </w:rPr>
            </w:pPr>
            <w:r w:rsidRPr="001E5C47">
              <w:rPr>
                <w:rFonts w:asciiTheme="minorHAnsi" w:hAnsiTheme="minorHAnsi" w:cstheme="minorHAnsi"/>
                <w:sz w:val="22"/>
                <w:szCs w:val="22"/>
              </w:rPr>
              <w:t>INF 120</w:t>
            </w:r>
          </w:p>
        </w:tc>
        <w:tc>
          <w:tcPr>
            <w:tcW w:w="4136" w:type="dxa"/>
            <w:vAlign w:val="center"/>
          </w:tcPr>
          <w:p w:rsidR="00294992" w:rsidRPr="001E5C47" w:rsidRDefault="00294992" w:rsidP="00294992">
            <w:pPr>
              <w:rPr>
                <w:rFonts w:asciiTheme="minorHAnsi" w:hAnsiTheme="minorHAnsi" w:cstheme="minorHAnsi"/>
                <w:sz w:val="22"/>
                <w:szCs w:val="22"/>
              </w:rPr>
            </w:pPr>
            <w:r w:rsidRPr="001E5C47">
              <w:rPr>
                <w:rFonts w:asciiTheme="minorHAnsi" w:hAnsiTheme="minorHAnsi" w:cstheme="minorHAnsi"/>
                <w:sz w:val="22"/>
                <w:szCs w:val="22"/>
              </w:rPr>
              <w:t>Elementary Programming</w:t>
            </w:r>
          </w:p>
        </w:tc>
        <w:tc>
          <w:tcPr>
            <w:tcW w:w="1021" w:type="dxa"/>
            <w:vAlign w:val="center"/>
          </w:tcPr>
          <w:p w:rsidR="00294992" w:rsidRPr="001E5C47" w:rsidRDefault="00294992" w:rsidP="00294992">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294992" w:rsidRPr="001E5C47" w:rsidRDefault="00294992" w:rsidP="00294992">
            <w:pPr>
              <w:rPr>
                <w:rFonts w:asciiTheme="minorHAnsi" w:hAnsiTheme="minorHAnsi" w:cstheme="minorHAnsi"/>
                <w:sz w:val="22"/>
                <w:szCs w:val="22"/>
              </w:rPr>
            </w:pPr>
            <w:r w:rsidRPr="001E5C47">
              <w:rPr>
                <w:rFonts w:asciiTheme="minorHAnsi" w:hAnsiTheme="minorHAnsi" w:cstheme="minorHAnsi"/>
                <w:sz w:val="22"/>
                <w:szCs w:val="22"/>
              </w:rPr>
              <w:t>SDEV 220</w:t>
            </w:r>
          </w:p>
        </w:tc>
        <w:tc>
          <w:tcPr>
            <w:tcW w:w="1127" w:type="dxa"/>
            <w:vAlign w:val="center"/>
          </w:tcPr>
          <w:p w:rsidR="00294992" w:rsidRPr="001E5C47" w:rsidRDefault="00294992" w:rsidP="00294992">
            <w:pPr>
              <w:jc w:val="center"/>
              <w:rPr>
                <w:rFonts w:asciiTheme="minorHAnsi" w:hAnsiTheme="minorHAnsi" w:cstheme="minorHAnsi"/>
                <w:sz w:val="22"/>
                <w:szCs w:val="22"/>
              </w:rPr>
            </w:pPr>
            <w:r w:rsidRPr="001E5C47">
              <w:rPr>
                <w:rFonts w:asciiTheme="minorHAnsi" w:hAnsiTheme="minorHAnsi" w:cstheme="minorHAnsi"/>
                <w:sz w:val="22"/>
                <w:szCs w:val="22"/>
              </w:rPr>
              <w:t>x</w:t>
            </w:r>
          </w:p>
        </w:tc>
      </w:tr>
      <w:tr w:rsidR="002E304B" w:rsidRPr="001E5C47" w:rsidTr="00F2484C">
        <w:tc>
          <w:tcPr>
            <w:tcW w:w="1768" w:type="dxa"/>
            <w:shd w:val="clear" w:color="auto" w:fill="auto"/>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INF 284 or</w:t>
            </w:r>
          </w:p>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 xml:space="preserve">CIT 247 </w:t>
            </w:r>
          </w:p>
        </w:tc>
        <w:tc>
          <w:tcPr>
            <w:tcW w:w="4136" w:type="dxa"/>
            <w:vAlign w:val="center"/>
          </w:tcPr>
          <w:p w:rsidR="002E304B" w:rsidRPr="001E5C47" w:rsidRDefault="002E304B" w:rsidP="00BB5BD7">
            <w:pPr>
              <w:rPr>
                <w:rFonts w:asciiTheme="minorHAnsi" w:hAnsiTheme="minorHAnsi" w:cstheme="minorHAnsi"/>
                <w:sz w:val="22"/>
                <w:szCs w:val="22"/>
              </w:rPr>
            </w:pPr>
            <w:r w:rsidRPr="001E5C47">
              <w:rPr>
                <w:rFonts w:asciiTheme="minorHAnsi" w:hAnsiTheme="minorHAnsi" w:cstheme="minorHAnsi"/>
                <w:sz w:val="22"/>
                <w:szCs w:val="22"/>
              </w:rPr>
              <w:t>Introduction to Networks and Data Communication or</w:t>
            </w:r>
            <w:r w:rsidR="00BB5BD7" w:rsidRPr="001E5C47">
              <w:rPr>
                <w:rFonts w:asciiTheme="minorHAnsi" w:hAnsiTheme="minorHAnsi" w:cstheme="minorHAnsi"/>
                <w:sz w:val="22"/>
                <w:szCs w:val="22"/>
              </w:rPr>
              <w:t xml:space="preserve"> </w:t>
            </w:r>
            <w:r w:rsidRPr="001E5C47">
              <w:rPr>
                <w:rFonts w:asciiTheme="minorHAnsi" w:hAnsiTheme="minorHAnsi" w:cstheme="minorHAnsi"/>
                <w:sz w:val="22"/>
                <w:szCs w:val="22"/>
              </w:rPr>
              <w:t>Networking Fundamentals</w:t>
            </w:r>
          </w:p>
        </w:tc>
        <w:tc>
          <w:tcPr>
            <w:tcW w:w="1021"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2E304B" w:rsidRPr="001E5C47" w:rsidRDefault="00CC50EB" w:rsidP="00112706">
            <w:pPr>
              <w:rPr>
                <w:rFonts w:asciiTheme="minorHAnsi" w:hAnsiTheme="minorHAnsi" w:cstheme="minorHAnsi"/>
                <w:sz w:val="22"/>
                <w:szCs w:val="22"/>
              </w:rPr>
            </w:pPr>
            <w:r w:rsidRPr="001E5C47">
              <w:rPr>
                <w:rFonts w:asciiTheme="minorHAnsi" w:hAnsiTheme="minorHAnsi" w:cstheme="minorHAnsi"/>
                <w:sz w:val="22"/>
                <w:szCs w:val="22"/>
              </w:rPr>
              <w:t>NETI 105</w:t>
            </w:r>
          </w:p>
        </w:tc>
        <w:tc>
          <w:tcPr>
            <w:tcW w:w="1127" w:type="dxa"/>
            <w:vAlign w:val="center"/>
          </w:tcPr>
          <w:p w:rsidR="002E304B" w:rsidRPr="001E5C47" w:rsidRDefault="002E304B" w:rsidP="00112706">
            <w:pPr>
              <w:jc w:val="center"/>
              <w:rPr>
                <w:rFonts w:asciiTheme="minorHAnsi" w:hAnsiTheme="minorHAnsi" w:cstheme="minorHAnsi"/>
                <w:sz w:val="22"/>
                <w:szCs w:val="22"/>
              </w:rPr>
            </w:pPr>
          </w:p>
        </w:tc>
      </w:tr>
      <w:tr w:rsidR="002E304B" w:rsidRPr="001E5C47" w:rsidTr="00F2484C">
        <w:tc>
          <w:tcPr>
            <w:tcW w:w="1768"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INF 286</w:t>
            </w:r>
          </w:p>
        </w:tc>
        <w:tc>
          <w:tcPr>
            <w:tcW w:w="4136"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Introduction to Web Development</w:t>
            </w:r>
          </w:p>
        </w:tc>
        <w:tc>
          <w:tcPr>
            <w:tcW w:w="1021"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2E304B" w:rsidRPr="001E5C47" w:rsidRDefault="00CC50EB" w:rsidP="00112706">
            <w:pPr>
              <w:rPr>
                <w:rFonts w:asciiTheme="minorHAnsi" w:hAnsiTheme="minorHAnsi" w:cstheme="minorHAnsi"/>
                <w:sz w:val="22"/>
                <w:szCs w:val="22"/>
              </w:rPr>
            </w:pPr>
            <w:r w:rsidRPr="001E5C47">
              <w:rPr>
                <w:rFonts w:asciiTheme="minorHAnsi" w:hAnsiTheme="minorHAnsi" w:cstheme="minorHAnsi"/>
                <w:sz w:val="22"/>
                <w:szCs w:val="22"/>
              </w:rPr>
              <w:t>SDEV 153</w:t>
            </w:r>
          </w:p>
        </w:tc>
        <w:tc>
          <w:tcPr>
            <w:tcW w:w="1127" w:type="dxa"/>
            <w:vAlign w:val="center"/>
          </w:tcPr>
          <w:p w:rsidR="002E304B" w:rsidRPr="001E5C47" w:rsidRDefault="002E304B" w:rsidP="00112706">
            <w:pPr>
              <w:jc w:val="center"/>
              <w:rPr>
                <w:rFonts w:asciiTheme="minorHAnsi" w:hAnsiTheme="minorHAnsi" w:cstheme="minorHAnsi"/>
                <w:sz w:val="22"/>
                <w:szCs w:val="22"/>
              </w:rPr>
            </w:pPr>
          </w:p>
        </w:tc>
      </w:tr>
      <w:tr w:rsidR="002E304B" w:rsidRPr="001E5C47" w:rsidTr="00F2484C">
        <w:tc>
          <w:tcPr>
            <w:tcW w:w="1768" w:type="dxa"/>
            <w:shd w:val="clear" w:color="auto" w:fill="auto"/>
            <w:vAlign w:val="center"/>
          </w:tcPr>
          <w:p w:rsidR="002E304B" w:rsidRPr="001E5C47" w:rsidRDefault="002E304B" w:rsidP="00214256">
            <w:pPr>
              <w:rPr>
                <w:rFonts w:asciiTheme="minorHAnsi" w:hAnsiTheme="minorHAnsi" w:cstheme="minorHAnsi"/>
                <w:sz w:val="22"/>
                <w:szCs w:val="22"/>
              </w:rPr>
            </w:pPr>
            <w:r w:rsidRPr="001E5C47">
              <w:rPr>
                <w:rFonts w:asciiTheme="minorHAnsi" w:hAnsiTheme="minorHAnsi" w:cstheme="minorHAnsi"/>
                <w:sz w:val="22"/>
                <w:szCs w:val="22"/>
              </w:rPr>
              <w:t>CSC 260</w:t>
            </w:r>
          </w:p>
        </w:tc>
        <w:tc>
          <w:tcPr>
            <w:tcW w:w="4136"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Object-Oriented Programming I</w:t>
            </w:r>
          </w:p>
        </w:tc>
        <w:tc>
          <w:tcPr>
            <w:tcW w:w="1021"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2E304B" w:rsidRPr="001E5C47" w:rsidRDefault="00294992" w:rsidP="00112706">
            <w:pPr>
              <w:rPr>
                <w:rFonts w:asciiTheme="minorHAnsi" w:hAnsiTheme="minorHAnsi" w:cstheme="minorHAnsi"/>
                <w:sz w:val="22"/>
                <w:szCs w:val="22"/>
              </w:rPr>
            </w:pPr>
            <w:r w:rsidRPr="001E5C47">
              <w:rPr>
                <w:rFonts w:asciiTheme="minorHAnsi" w:hAnsiTheme="minorHAnsi" w:cstheme="minorHAnsi"/>
                <w:sz w:val="22"/>
                <w:szCs w:val="22"/>
              </w:rPr>
              <w:t>CSCI 101 + CSCI 201 + CSCI 202 = CSC 260 + CSC 360 + CSC 100T</w:t>
            </w:r>
          </w:p>
        </w:tc>
        <w:tc>
          <w:tcPr>
            <w:tcW w:w="1127" w:type="dxa"/>
            <w:vAlign w:val="center"/>
          </w:tcPr>
          <w:p w:rsidR="002E304B" w:rsidRPr="001E5C47" w:rsidRDefault="00294992" w:rsidP="00112706">
            <w:pPr>
              <w:jc w:val="center"/>
              <w:rPr>
                <w:rFonts w:asciiTheme="minorHAnsi" w:hAnsiTheme="minorHAnsi" w:cstheme="minorHAnsi"/>
                <w:sz w:val="22"/>
                <w:szCs w:val="22"/>
              </w:rPr>
            </w:pPr>
            <w:r w:rsidRPr="001E5C47">
              <w:rPr>
                <w:rFonts w:asciiTheme="minorHAnsi" w:hAnsiTheme="minorHAnsi" w:cstheme="minorHAnsi"/>
                <w:sz w:val="22"/>
                <w:szCs w:val="22"/>
              </w:rPr>
              <w:t>x</w:t>
            </w:r>
          </w:p>
        </w:tc>
      </w:tr>
      <w:tr w:rsidR="00876B5F" w:rsidRPr="001E5C47" w:rsidTr="00F2484C">
        <w:tc>
          <w:tcPr>
            <w:tcW w:w="1768" w:type="dxa"/>
            <w:shd w:val="clear" w:color="auto" w:fill="auto"/>
          </w:tcPr>
          <w:p w:rsidR="00876B5F" w:rsidRPr="001E5C47" w:rsidRDefault="00876B5F" w:rsidP="00112706">
            <w:pPr>
              <w:rPr>
                <w:rFonts w:asciiTheme="minorHAnsi" w:hAnsiTheme="minorHAnsi" w:cstheme="minorHAnsi"/>
                <w:sz w:val="22"/>
                <w:szCs w:val="22"/>
              </w:rPr>
            </w:pPr>
            <w:r w:rsidRPr="001E5C47">
              <w:rPr>
                <w:rFonts w:asciiTheme="minorHAnsi" w:hAnsiTheme="minorHAnsi" w:cstheme="minorHAnsi"/>
                <w:sz w:val="22"/>
                <w:szCs w:val="22"/>
              </w:rPr>
              <w:t>CSC 350</w:t>
            </w:r>
          </w:p>
        </w:tc>
        <w:tc>
          <w:tcPr>
            <w:tcW w:w="4136" w:type="dxa"/>
            <w:vAlign w:val="center"/>
          </w:tcPr>
          <w:p w:rsidR="00876B5F" w:rsidRPr="001E5C47" w:rsidRDefault="00876B5F" w:rsidP="00112706">
            <w:pPr>
              <w:rPr>
                <w:rFonts w:asciiTheme="minorHAnsi" w:hAnsiTheme="minorHAnsi" w:cstheme="minorHAnsi"/>
                <w:sz w:val="22"/>
                <w:szCs w:val="22"/>
              </w:rPr>
            </w:pPr>
            <w:r w:rsidRPr="001E5C47">
              <w:rPr>
                <w:rFonts w:asciiTheme="minorHAnsi" w:hAnsiTheme="minorHAnsi" w:cstheme="minorHAnsi"/>
                <w:sz w:val="22"/>
                <w:szCs w:val="22"/>
              </w:rPr>
              <w:t>Database Programming</w:t>
            </w:r>
          </w:p>
        </w:tc>
        <w:tc>
          <w:tcPr>
            <w:tcW w:w="1021" w:type="dxa"/>
            <w:vAlign w:val="center"/>
          </w:tcPr>
          <w:p w:rsidR="00876B5F" w:rsidRPr="001E5C47" w:rsidRDefault="00876B5F"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876B5F" w:rsidRPr="001E5C47" w:rsidRDefault="00876B5F" w:rsidP="00112706">
            <w:pPr>
              <w:rPr>
                <w:rFonts w:asciiTheme="minorHAnsi" w:hAnsiTheme="minorHAnsi" w:cstheme="minorHAnsi"/>
                <w:sz w:val="22"/>
                <w:szCs w:val="22"/>
              </w:rPr>
            </w:pPr>
          </w:p>
        </w:tc>
        <w:tc>
          <w:tcPr>
            <w:tcW w:w="1127" w:type="dxa"/>
            <w:vAlign w:val="center"/>
          </w:tcPr>
          <w:p w:rsidR="00876B5F" w:rsidRPr="001E5C47" w:rsidRDefault="00876B5F" w:rsidP="00112706">
            <w:pPr>
              <w:jc w:val="center"/>
              <w:rPr>
                <w:rFonts w:asciiTheme="minorHAnsi" w:hAnsiTheme="minorHAnsi" w:cstheme="minorHAnsi"/>
                <w:sz w:val="22"/>
                <w:szCs w:val="22"/>
              </w:rPr>
            </w:pPr>
          </w:p>
        </w:tc>
      </w:tr>
      <w:tr w:rsidR="002E304B" w:rsidRPr="001E5C47" w:rsidTr="00B70688">
        <w:tc>
          <w:tcPr>
            <w:tcW w:w="1768" w:type="dxa"/>
            <w:shd w:val="clear" w:color="auto" w:fill="auto"/>
            <w:vAlign w:val="center"/>
          </w:tcPr>
          <w:p w:rsidR="002E304B" w:rsidRPr="001E5C47" w:rsidRDefault="002E304B" w:rsidP="00B70688">
            <w:pPr>
              <w:rPr>
                <w:rFonts w:asciiTheme="minorHAnsi" w:hAnsiTheme="minorHAnsi" w:cstheme="minorHAnsi"/>
                <w:sz w:val="22"/>
                <w:szCs w:val="22"/>
              </w:rPr>
            </w:pPr>
            <w:r w:rsidRPr="001E5C47">
              <w:rPr>
                <w:rFonts w:asciiTheme="minorHAnsi" w:hAnsiTheme="minorHAnsi" w:cstheme="minorHAnsi"/>
                <w:sz w:val="22"/>
                <w:szCs w:val="22"/>
              </w:rPr>
              <w:t>CSC 360</w:t>
            </w:r>
          </w:p>
        </w:tc>
        <w:tc>
          <w:tcPr>
            <w:tcW w:w="4136"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Object-Oriented Programming II</w:t>
            </w:r>
          </w:p>
        </w:tc>
        <w:tc>
          <w:tcPr>
            <w:tcW w:w="1021"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2E304B" w:rsidRPr="001E5C47" w:rsidRDefault="00294992" w:rsidP="00112706">
            <w:pPr>
              <w:rPr>
                <w:rFonts w:asciiTheme="minorHAnsi" w:hAnsiTheme="minorHAnsi" w:cstheme="minorHAnsi"/>
                <w:sz w:val="22"/>
                <w:szCs w:val="22"/>
              </w:rPr>
            </w:pPr>
            <w:r w:rsidRPr="001E5C47">
              <w:rPr>
                <w:rFonts w:asciiTheme="minorHAnsi" w:hAnsiTheme="minorHAnsi" w:cstheme="minorHAnsi"/>
                <w:sz w:val="22"/>
                <w:szCs w:val="22"/>
              </w:rPr>
              <w:t>CSCI 101 + CSCI 201 + CSCI 202 = CSC 260 + CSC 360 + CSC 100T</w:t>
            </w:r>
          </w:p>
        </w:tc>
        <w:tc>
          <w:tcPr>
            <w:tcW w:w="1127" w:type="dxa"/>
            <w:vAlign w:val="center"/>
          </w:tcPr>
          <w:p w:rsidR="002E304B" w:rsidRPr="001E5C47" w:rsidRDefault="00294992" w:rsidP="00112706">
            <w:pPr>
              <w:jc w:val="center"/>
              <w:rPr>
                <w:rFonts w:asciiTheme="minorHAnsi" w:hAnsiTheme="minorHAnsi" w:cstheme="minorHAnsi"/>
                <w:sz w:val="22"/>
                <w:szCs w:val="22"/>
              </w:rPr>
            </w:pPr>
            <w:r w:rsidRPr="001E5C47">
              <w:rPr>
                <w:rFonts w:asciiTheme="minorHAnsi" w:hAnsiTheme="minorHAnsi" w:cstheme="minorHAnsi"/>
                <w:sz w:val="22"/>
                <w:szCs w:val="22"/>
              </w:rPr>
              <w:t>x</w:t>
            </w:r>
          </w:p>
        </w:tc>
      </w:tr>
      <w:tr w:rsidR="002E304B" w:rsidRPr="001E5C47" w:rsidTr="00F2484C">
        <w:tc>
          <w:tcPr>
            <w:tcW w:w="1768"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CSC 362</w:t>
            </w:r>
          </w:p>
        </w:tc>
        <w:tc>
          <w:tcPr>
            <w:tcW w:w="4136"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Computer Systems</w:t>
            </w:r>
          </w:p>
        </w:tc>
        <w:tc>
          <w:tcPr>
            <w:tcW w:w="1021"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2E304B" w:rsidRPr="001E5C47" w:rsidRDefault="002E304B" w:rsidP="00112706">
            <w:pPr>
              <w:rPr>
                <w:rFonts w:asciiTheme="minorHAnsi" w:hAnsiTheme="minorHAnsi" w:cstheme="minorHAnsi"/>
                <w:sz w:val="22"/>
                <w:szCs w:val="22"/>
              </w:rPr>
            </w:pPr>
          </w:p>
        </w:tc>
        <w:tc>
          <w:tcPr>
            <w:tcW w:w="1127" w:type="dxa"/>
            <w:vAlign w:val="center"/>
          </w:tcPr>
          <w:p w:rsidR="002E304B" w:rsidRPr="001E5C47" w:rsidRDefault="002E304B" w:rsidP="00112706">
            <w:pPr>
              <w:jc w:val="center"/>
              <w:rPr>
                <w:rFonts w:asciiTheme="minorHAnsi" w:hAnsiTheme="minorHAnsi" w:cstheme="minorHAnsi"/>
                <w:sz w:val="22"/>
                <w:szCs w:val="22"/>
              </w:rPr>
            </w:pPr>
          </w:p>
        </w:tc>
      </w:tr>
      <w:tr w:rsidR="002E304B" w:rsidRPr="001E5C47" w:rsidTr="00F2484C">
        <w:tc>
          <w:tcPr>
            <w:tcW w:w="1768"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CSC 364</w:t>
            </w:r>
          </w:p>
        </w:tc>
        <w:tc>
          <w:tcPr>
            <w:tcW w:w="4136"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Data Structures and Algorithms</w:t>
            </w:r>
          </w:p>
        </w:tc>
        <w:tc>
          <w:tcPr>
            <w:tcW w:w="1021"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2E304B" w:rsidRPr="001E5C47" w:rsidRDefault="002E304B" w:rsidP="00112706">
            <w:pPr>
              <w:rPr>
                <w:rFonts w:asciiTheme="minorHAnsi" w:hAnsiTheme="minorHAnsi" w:cstheme="minorHAnsi"/>
                <w:sz w:val="22"/>
                <w:szCs w:val="22"/>
              </w:rPr>
            </w:pPr>
          </w:p>
        </w:tc>
        <w:tc>
          <w:tcPr>
            <w:tcW w:w="1127" w:type="dxa"/>
            <w:vAlign w:val="center"/>
          </w:tcPr>
          <w:p w:rsidR="002E304B" w:rsidRPr="001E5C47" w:rsidRDefault="002E304B" w:rsidP="00112706">
            <w:pPr>
              <w:jc w:val="center"/>
              <w:rPr>
                <w:rFonts w:asciiTheme="minorHAnsi" w:hAnsiTheme="minorHAnsi" w:cstheme="minorHAnsi"/>
                <w:sz w:val="22"/>
                <w:szCs w:val="22"/>
              </w:rPr>
            </w:pPr>
          </w:p>
        </w:tc>
      </w:tr>
      <w:tr w:rsidR="002E304B" w:rsidRPr="001E5C47" w:rsidTr="00F2484C">
        <w:tc>
          <w:tcPr>
            <w:tcW w:w="1768"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CSC 402</w:t>
            </w:r>
          </w:p>
        </w:tc>
        <w:tc>
          <w:tcPr>
            <w:tcW w:w="4136"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Advanced programming Methods</w:t>
            </w:r>
          </w:p>
        </w:tc>
        <w:tc>
          <w:tcPr>
            <w:tcW w:w="1021"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2E304B" w:rsidRPr="001E5C47" w:rsidRDefault="002E304B" w:rsidP="00112706">
            <w:pPr>
              <w:rPr>
                <w:rFonts w:asciiTheme="minorHAnsi" w:hAnsiTheme="minorHAnsi" w:cstheme="minorHAnsi"/>
                <w:sz w:val="22"/>
                <w:szCs w:val="22"/>
              </w:rPr>
            </w:pPr>
          </w:p>
        </w:tc>
        <w:tc>
          <w:tcPr>
            <w:tcW w:w="1127" w:type="dxa"/>
            <w:vAlign w:val="center"/>
          </w:tcPr>
          <w:p w:rsidR="002E304B" w:rsidRPr="001E5C47" w:rsidRDefault="002E304B" w:rsidP="00112706">
            <w:pPr>
              <w:jc w:val="center"/>
              <w:rPr>
                <w:rFonts w:asciiTheme="minorHAnsi" w:hAnsiTheme="minorHAnsi" w:cstheme="minorHAnsi"/>
                <w:sz w:val="22"/>
                <w:szCs w:val="22"/>
              </w:rPr>
            </w:pPr>
          </w:p>
        </w:tc>
      </w:tr>
      <w:tr w:rsidR="002E304B" w:rsidRPr="001E5C47" w:rsidTr="00F2484C">
        <w:tc>
          <w:tcPr>
            <w:tcW w:w="1768"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CSC 439</w:t>
            </w:r>
          </w:p>
        </w:tc>
        <w:tc>
          <w:tcPr>
            <w:tcW w:w="4136"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Software Testing and Maintenance</w:t>
            </w:r>
          </w:p>
        </w:tc>
        <w:tc>
          <w:tcPr>
            <w:tcW w:w="1021"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2E304B" w:rsidRPr="001E5C47" w:rsidRDefault="002E304B" w:rsidP="00112706">
            <w:pPr>
              <w:rPr>
                <w:rFonts w:asciiTheme="minorHAnsi" w:hAnsiTheme="minorHAnsi" w:cstheme="minorHAnsi"/>
                <w:sz w:val="22"/>
                <w:szCs w:val="22"/>
              </w:rPr>
            </w:pPr>
          </w:p>
        </w:tc>
        <w:tc>
          <w:tcPr>
            <w:tcW w:w="1127" w:type="dxa"/>
            <w:vAlign w:val="center"/>
          </w:tcPr>
          <w:p w:rsidR="002E304B" w:rsidRPr="001E5C47" w:rsidRDefault="002E304B" w:rsidP="00112706">
            <w:pPr>
              <w:jc w:val="center"/>
              <w:rPr>
                <w:rFonts w:asciiTheme="minorHAnsi" w:hAnsiTheme="minorHAnsi" w:cstheme="minorHAnsi"/>
                <w:sz w:val="22"/>
                <w:szCs w:val="22"/>
              </w:rPr>
            </w:pPr>
          </w:p>
        </w:tc>
      </w:tr>
      <w:tr w:rsidR="002E304B" w:rsidRPr="001E5C47" w:rsidTr="00F2484C">
        <w:tc>
          <w:tcPr>
            <w:tcW w:w="1768" w:type="dxa"/>
            <w:shd w:val="clear" w:color="auto" w:fill="auto"/>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CSC 440</w:t>
            </w:r>
          </w:p>
        </w:tc>
        <w:tc>
          <w:tcPr>
            <w:tcW w:w="4136"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Software Engineering</w:t>
            </w:r>
          </w:p>
        </w:tc>
        <w:tc>
          <w:tcPr>
            <w:tcW w:w="1021"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2E304B" w:rsidRPr="001E5C47" w:rsidRDefault="002E304B" w:rsidP="00112706">
            <w:pPr>
              <w:rPr>
                <w:rFonts w:asciiTheme="minorHAnsi" w:hAnsiTheme="minorHAnsi" w:cstheme="minorHAnsi"/>
                <w:sz w:val="22"/>
                <w:szCs w:val="22"/>
              </w:rPr>
            </w:pPr>
          </w:p>
        </w:tc>
        <w:tc>
          <w:tcPr>
            <w:tcW w:w="1127" w:type="dxa"/>
            <w:vAlign w:val="center"/>
          </w:tcPr>
          <w:p w:rsidR="002E304B" w:rsidRPr="001E5C47" w:rsidRDefault="002E304B" w:rsidP="00112706">
            <w:pPr>
              <w:jc w:val="center"/>
              <w:rPr>
                <w:rFonts w:asciiTheme="minorHAnsi" w:hAnsiTheme="minorHAnsi" w:cstheme="minorHAnsi"/>
                <w:sz w:val="22"/>
                <w:szCs w:val="22"/>
              </w:rPr>
            </w:pPr>
          </w:p>
        </w:tc>
      </w:tr>
      <w:tr w:rsidR="002E304B" w:rsidRPr="001E5C47" w:rsidTr="00F2484C">
        <w:tc>
          <w:tcPr>
            <w:tcW w:w="1768"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CSC 460</w:t>
            </w:r>
          </w:p>
        </w:tc>
        <w:tc>
          <w:tcPr>
            <w:tcW w:w="4136"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Operating Systems</w:t>
            </w:r>
          </w:p>
        </w:tc>
        <w:tc>
          <w:tcPr>
            <w:tcW w:w="1021"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2E304B" w:rsidRPr="001E5C47" w:rsidRDefault="002E304B" w:rsidP="00112706">
            <w:pPr>
              <w:rPr>
                <w:rFonts w:asciiTheme="minorHAnsi" w:hAnsiTheme="minorHAnsi" w:cstheme="minorHAnsi"/>
                <w:sz w:val="22"/>
                <w:szCs w:val="22"/>
              </w:rPr>
            </w:pPr>
          </w:p>
        </w:tc>
        <w:tc>
          <w:tcPr>
            <w:tcW w:w="1127" w:type="dxa"/>
            <w:vAlign w:val="center"/>
          </w:tcPr>
          <w:p w:rsidR="002E304B" w:rsidRPr="001E5C47" w:rsidRDefault="002E304B" w:rsidP="00112706">
            <w:pPr>
              <w:jc w:val="center"/>
              <w:rPr>
                <w:rFonts w:asciiTheme="minorHAnsi" w:hAnsiTheme="minorHAnsi" w:cstheme="minorHAnsi"/>
                <w:sz w:val="22"/>
                <w:szCs w:val="22"/>
              </w:rPr>
            </w:pPr>
          </w:p>
        </w:tc>
      </w:tr>
      <w:tr w:rsidR="002E304B" w:rsidRPr="001E5C47" w:rsidTr="00F2484C">
        <w:tc>
          <w:tcPr>
            <w:tcW w:w="1768" w:type="dxa"/>
            <w:shd w:val="clear" w:color="auto" w:fill="auto"/>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CSC 485</w:t>
            </w:r>
          </w:p>
        </w:tc>
        <w:tc>
          <w:tcPr>
            <w:tcW w:w="4136" w:type="dxa"/>
            <w:vAlign w:val="center"/>
          </w:tcPr>
          <w:p w:rsidR="002E304B" w:rsidRPr="001E5C47" w:rsidRDefault="002E304B" w:rsidP="00112706">
            <w:pPr>
              <w:rPr>
                <w:rFonts w:asciiTheme="minorHAnsi" w:hAnsiTheme="minorHAnsi" w:cstheme="minorHAnsi"/>
                <w:sz w:val="22"/>
                <w:szCs w:val="22"/>
              </w:rPr>
            </w:pPr>
            <w:r w:rsidRPr="001E5C47">
              <w:rPr>
                <w:rFonts w:asciiTheme="minorHAnsi" w:hAnsiTheme="minorHAnsi" w:cstheme="minorHAnsi"/>
                <w:sz w:val="22"/>
                <w:szCs w:val="22"/>
              </w:rPr>
              <w:t>Theory of Computation</w:t>
            </w:r>
          </w:p>
        </w:tc>
        <w:tc>
          <w:tcPr>
            <w:tcW w:w="1021" w:type="dxa"/>
            <w:vAlign w:val="center"/>
          </w:tcPr>
          <w:p w:rsidR="002E304B" w:rsidRPr="001E5C47" w:rsidRDefault="002E304B" w:rsidP="00112706">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2E304B" w:rsidRPr="001E5C47" w:rsidRDefault="002E304B" w:rsidP="00112706">
            <w:pPr>
              <w:rPr>
                <w:rFonts w:asciiTheme="minorHAnsi" w:hAnsiTheme="minorHAnsi" w:cstheme="minorHAnsi"/>
                <w:sz w:val="22"/>
                <w:szCs w:val="22"/>
              </w:rPr>
            </w:pPr>
          </w:p>
        </w:tc>
        <w:tc>
          <w:tcPr>
            <w:tcW w:w="1127" w:type="dxa"/>
            <w:vAlign w:val="center"/>
          </w:tcPr>
          <w:p w:rsidR="002E304B" w:rsidRPr="001E5C47" w:rsidRDefault="002E304B" w:rsidP="00112706">
            <w:pPr>
              <w:jc w:val="center"/>
              <w:rPr>
                <w:rFonts w:asciiTheme="minorHAnsi" w:hAnsiTheme="minorHAnsi" w:cstheme="minorHAnsi"/>
                <w:sz w:val="22"/>
                <w:szCs w:val="22"/>
              </w:rPr>
            </w:pPr>
          </w:p>
        </w:tc>
      </w:tr>
      <w:tr w:rsidR="00F7287B" w:rsidRPr="001E5C47" w:rsidTr="00F2484C">
        <w:tc>
          <w:tcPr>
            <w:tcW w:w="1768" w:type="dxa"/>
            <w:shd w:val="clear" w:color="auto" w:fill="auto"/>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 xml:space="preserve">CSC 491 </w:t>
            </w:r>
          </w:p>
        </w:tc>
        <w:tc>
          <w:tcPr>
            <w:tcW w:w="4136" w:type="dxa"/>
            <w:vAlign w:val="center"/>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Comprehensive Examination</w:t>
            </w:r>
          </w:p>
        </w:tc>
        <w:tc>
          <w:tcPr>
            <w:tcW w:w="1021" w:type="dxa"/>
            <w:vAlign w:val="center"/>
          </w:tcPr>
          <w:p w:rsidR="00F7287B" w:rsidRPr="001E5C47" w:rsidRDefault="00F7287B" w:rsidP="00F7287B">
            <w:pPr>
              <w:jc w:val="center"/>
              <w:rPr>
                <w:rFonts w:asciiTheme="minorHAnsi" w:hAnsiTheme="minorHAnsi" w:cstheme="minorHAnsi"/>
                <w:sz w:val="22"/>
                <w:szCs w:val="22"/>
              </w:rPr>
            </w:pPr>
            <w:r w:rsidRPr="001E5C47">
              <w:rPr>
                <w:rFonts w:asciiTheme="minorHAnsi" w:hAnsiTheme="minorHAnsi" w:cstheme="minorHAnsi"/>
                <w:sz w:val="22"/>
                <w:szCs w:val="22"/>
              </w:rPr>
              <w:t>0</w:t>
            </w:r>
          </w:p>
        </w:tc>
        <w:tc>
          <w:tcPr>
            <w:tcW w:w="1298" w:type="dxa"/>
            <w:vAlign w:val="center"/>
          </w:tcPr>
          <w:p w:rsidR="00F7287B" w:rsidRPr="001E5C47" w:rsidRDefault="00F7287B" w:rsidP="00F7287B">
            <w:pPr>
              <w:rPr>
                <w:rFonts w:asciiTheme="minorHAnsi" w:hAnsiTheme="minorHAnsi" w:cstheme="minorHAnsi"/>
                <w:sz w:val="22"/>
                <w:szCs w:val="22"/>
              </w:rPr>
            </w:pPr>
          </w:p>
        </w:tc>
        <w:tc>
          <w:tcPr>
            <w:tcW w:w="1127" w:type="dxa"/>
            <w:vAlign w:val="center"/>
          </w:tcPr>
          <w:p w:rsidR="00F7287B" w:rsidRPr="001E5C47" w:rsidRDefault="00F7287B" w:rsidP="00F7287B">
            <w:pPr>
              <w:jc w:val="center"/>
              <w:rPr>
                <w:rFonts w:asciiTheme="minorHAnsi" w:hAnsiTheme="minorHAnsi" w:cstheme="minorHAnsi"/>
                <w:sz w:val="22"/>
                <w:szCs w:val="22"/>
              </w:rPr>
            </w:pPr>
          </w:p>
        </w:tc>
      </w:tr>
      <w:tr w:rsidR="00F7287B" w:rsidRPr="001E5C47" w:rsidTr="006458A0">
        <w:tc>
          <w:tcPr>
            <w:tcW w:w="1768" w:type="dxa"/>
            <w:shd w:val="clear" w:color="auto" w:fill="auto"/>
            <w:vAlign w:val="center"/>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CSC XXX</w:t>
            </w:r>
          </w:p>
        </w:tc>
        <w:tc>
          <w:tcPr>
            <w:tcW w:w="4136" w:type="dxa"/>
            <w:vAlign w:val="center"/>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Select one 300/400-level CSC course not included above. (see catalog)</w:t>
            </w:r>
          </w:p>
        </w:tc>
        <w:tc>
          <w:tcPr>
            <w:tcW w:w="1021" w:type="dxa"/>
            <w:vAlign w:val="center"/>
          </w:tcPr>
          <w:p w:rsidR="00F7287B" w:rsidRPr="001E5C47" w:rsidRDefault="00F7287B" w:rsidP="00F7287B">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F7287B" w:rsidRPr="001E5C47" w:rsidRDefault="00F7287B" w:rsidP="00F7287B">
            <w:pPr>
              <w:rPr>
                <w:rFonts w:asciiTheme="minorHAnsi" w:hAnsiTheme="minorHAnsi" w:cstheme="minorHAnsi"/>
                <w:sz w:val="22"/>
                <w:szCs w:val="22"/>
              </w:rPr>
            </w:pPr>
          </w:p>
        </w:tc>
        <w:tc>
          <w:tcPr>
            <w:tcW w:w="1127" w:type="dxa"/>
            <w:vAlign w:val="center"/>
          </w:tcPr>
          <w:p w:rsidR="00F7287B" w:rsidRPr="001E5C47" w:rsidRDefault="00F7287B" w:rsidP="00F7287B">
            <w:pPr>
              <w:jc w:val="center"/>
              <w:rPr>
                <w:rFonts w:asciiTheme="minorHAnsi" w:hAnsiTheme="minorHAnsi" w:cstheme="minorHAnsi"/>
                <w:sz w:val="22"/>
                <w:szCs w:val="22"/>
              </w:rPr>
            </w:pPr>
          </w:p>
        </w:tc>
      </w:tr>
      <w:tr w:rsidR="00F7287B" w:rsidRPr="001E5C47" w:rsidTr="00F2484C">
        <w:tc>
          <w:tcPr>
            <w:tcW w:w="1768" w:type="dxa"/>
            <w:shd w:val="clear" w:color="auto" w:fill="auto"/>
            <w:vAlign w:val="center"/>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TBS XXX</w:t>
            </w:r>
          </w:p>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TBS XXX</w:t>
            </w:r>
          </w:p>
        </w:tc>
        <w:tc>
          <w:tcPr>
            <w:tcW w:w="4136" w:type="dxa"/>
            <w:vAlign w:val="center"/>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Select two 400-level CSC courses not included above; only one of CSC 415 or CSC 416 may count; MAT 360 may count for either a 300- or 400-level course.</w:t>
            </w:r>
          </w:p>
        </w:tc>
        <w:tc>
          <w:tcPr>
            <w:tcW w:w="1021" w:type="dxa"/>
            <w:vAlign w:val="center"/>
          </w:tcPr>
          <w:p w:rsidR="00F7287B" w:rsidRPr="001E5C47" w:rsidRDefault="00F7287B" w:rsidP="00F7287B">
            <w:pPr>
              <w:jc w:val="center"/>
              <w:rPr>
                <w:rFonts w:asciiTheme="minorHAnsi" w:hAnsiTheme="minorHAnsi" w:cstheme="minorHAnsi"/>
                <w:sz w:val="22"/>
                <w:szCs w:val="22"/>
              </w:rPr>
            </w:pPr>
            <w:r w:rsidRPr="001E5C47">
              <w:rPr>
                <w:rFonts w:asciiTheme="minorHAnsi" w:hAnsiTheme="minorHAnsi" w:cstheme="minorHAnsi"/>
                <w:sz w:val="22"/>
                <w:szCs w:val="22"/>
              </w:rPr>
              <w:t>6</w:t>
            </w:r>
          </w:p>
        </w:tc>
        <w:tc>
          <w:tcPr>
            <w:tcW w:w="1298" w:type="dxa"/>
            <w:vAlign w:val="center"/>
          </w:tcPr>
          <w:p w:rsidR="00F7287B" w:rsidRPr="001E5C47" w:rsidRDefault="00F7287B" w:rsidP="00F7287B">
            <w:pPr>
              <w:rPr>
                <w:rFonts w:asciiTheme="minorHAnsi" w:hAnsiTheme="minorHAnsi" w:cstheme="minorHAnsi"/>
                <w:sz w:val="22"/>
                <w:szCs w:val="22"/>
              </w:rPr>
            </w:pPr>
          </w:p>
        </w:tc>
        <w:tc>
          <w:tcPr>
            <w:tcW w:w="1127" w:type="dxa"/>
            <w:vAlign w:val="center"/>
          </w:tcPr>
          <w:p w:rsidR="00F7287B" w:rsidRPr="001E5C47" w:rsidRDefault="00F7287B" w:rsidP="00F7287B">
            <w:pPr>
              <w:jc w:val="center"/>
              <w:rPr>
                <w:rFonts w:asciiTheme="minorHAnsi" w:hAnsiTheme="minorHAnsi" w:cstheme="minorHAnsi"/>
                <w:sz w:val="22"/>
                <w:szCs w:val="22"/>
              </w:rPr>
            </w:pPr>
          </w:p>
        </w:tc>
      </w:tr>
      <w:tr w:rsidR="00F7287B" w:rsidRPr="001E5C47" w:rsidTr="00F2484C">
        <w:tc>
          <w:tcPr>
            <w:tcW w:w="1768" w:type="dxa"/>
            <w:shd w:val="clear" w:color="auto" w:fill="auto"/>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MAT 128 and MAT 227 and MAT 228</w:t>
            </w:r>
          </w:p>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OR</w:t>
            </w:r>
          </w:p>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lastRenderedPageBreak/>
              <w:t>MAT 129 and</w:t>
            </w:r>
          </w:p>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MAT 229</w:t>
            </w:r>
          </w:p>
        </w:tc>
        <w:tc>
          <w:tcPr>
            <w:tcW w:w="4136" w:type="dxa"/>
            <w:vAlign w:val="center"/>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lastRenderedPageBreak/>
              <w:t>Calculus A, B and C or</w:t>
            </w:r>
          </w:p>
          <w:p w:rsidR="00F7287B" w:rsidRPr="001E5C47" w:rsidRDefault="00F7287B" w:rsidP="00F7287B">
            <w:pPr>
              <w:rPr>
                <w:rFonts w:asciiTheme="minorHAnsi" w:hAnsiTheme="minorHAnsi" w:cstheme="minorHAnsi"/>
                <w:sz w:val="22"/>
                <w:szCs w:val="22"/>
              </w:rPr>
            </w:pPr>
          </w:p>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Calculus I and II</w:t>
            </w:r>
          </w:p>
        </w:tc>
        <w:tc>
          <w:tcPr>
            <w:tcW w:w="1021" w:type="dxa"/>
            <w:vAlign w:val="center"/>
          </w:tcPr>
          <w:p w:rsidR="00F7287B" w:rsidRPr="001E5C47" w:rsidRDefault="00F7287B" w:rsidP="00F7287B">
            <w:pPr>
              <w:jc w:val="center"/>
              <w:rPr>
                <w:rFonts w:asciiTheme="minorHAnsi" w:hAnsiTheme="minorHAnsi" w:cstheme="minorHAnsi"/>
                <w:sz w:val="22"/>
                <w:szCs w:val="22"/>
              </w:rPr>
            </w:pPr>
            <w:r w:rsidRPr="001E5C47">
              <w:rPr>
                <w:rFonts w:asciiTheme="minorHAnsi" w:hAnsiTheme="minorHAnsi" w:cstheme="minorHAnsi"/>
                <w:sz w:val="22"/>
                <w:szCs w:val="22"/>
              </w:rPr>
              <w:t>9</w:t>
            </w:r>
          </w:p>
        </w:tc>
        <w:tc>
          <w:tcPr>
            <w:tcW w:w="1298" w:type="dxa"/>
            <w:vAlign w:val="center"/>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MATH 211 and MATH 212</w:t>
            </w:r>
          </w:p>
        </w:tc>
        <w:tc>
          <w:tcPr>
            <w:tcW w:w="1127" w:type="dxa"/>
            <w:vAlign w:val="center"/>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 xml:space="preserve">Student must take MAT 228 (3 cr) </w:t>
            </w:r>
          </w:p>
        </w:tc>
      </w:tr>
      <w:tr w:rsidR="00F7287B" w:rsidRPr="001E5C47" w:rsidTr="00F2484C">
        <w:tc>
          <w:tcPr>
            <w:tcW w:w="1768" w:type="dxa"/>
            <w:shd w:val="clear" w:color="auto" w:fill="auto"/>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STA 250</w:t>
            </w:r>
          </w:p>
        </w:tc>
        <w:tc>
          <w:tcPr>
            <w:tcW w:w="4136" w:type="dxa"/>
            <w:vAlign w:val="center"/>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Probability and Statistics</w:t>
            </w:r>
          </w:p>
        </w:tc>
        <w:tc>
          <w:tcPr>
            <w:tcW w:w="1021" w:type="dxa"/>
            <w:vAlign w:val="center"/>
          </w:tcPr>
          <w:p w:rsidR="00F7287B" w:rsidRPr="001E5C47" w:rsidRDefault="00F7287B" w:rsidP="00F7287B">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F7287B" w:rsidRPr="001E5C47" w:rsidRDefault="00F7287B" w:rsidP="00F7287B">
            <w:pPr>
              <w:rPr>
                <w:rFonts w:asciiTheme="minorHAnsi" w:hAnsiTheme="minorHAnsi" w:cstheme="minorHAnsi"/>
                <w:sz w:val="22"/>
                <w:szCs w:val="22"/>
              </w:rPr>
            </w:pPr>
          </w:p>
        </w:tc>
        <w:tc>
          <w:tcPr>
            <w:tcW w:w="1127" w:type="dxa"/>
            <w:vAlign w:val="center"/>
          </w:tcPr>
          <w:p w:rsidR="00F7287B" w:rsidRPr="001E5C47" w:rsidRDefault="00F7287B" w:rsidP="00F7287B">
            <w:pPr>
              <w:jc w:val="center"/>
              <w:rPr>
                <w:rFonts w:asciiTheme="minorHAnsi" w:hAnsiTheme="minorHAnsi" w:cstheme="minorHAnsi"/>
                <w:sz w:val="22"/>
                <w:szCs w:val="22"/>
              </w:rPr>
            </w:pPr>
          </w:p>
        </w:tc>
      </w:tr>
      <w:tr w:rsidR="00F7287B" w:rsidRPr="001E5C47" w:rsidTr="00F2484C">
        <w:tc>
          <w:tcPr>
            <w:tcW w:w="1768" w:type="dxa"/>
            <w:shd w:val="clear" w:color="auto" w:fill="auto"/>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MAT 385</w:t>
            </w:r>
          </w:p>
        </w:tc>
        <w:tc>
          <w:tcPr>
            <w:tcW w:w="4136" w:type="dxa"/>
            <w:vAlign w:val="center"/>
          </w:tcPr>
          <w:p w:rsidR="00F7287B" w:rsidRPr="001E5C47" w:rsidRDefault="00F7287B" w:rsidP="00F7287B">
            <w:pPr>
              <w:rPr>
                <w:rFonts w:asciiTheme="minorHAnsi" w:hAnsiTheme="minorHAnsi" w:cstheme="minorHAnsi"/>
                <w:sz w:val="22"/>
                <w:szCs w:val="22"/>
              </w:rPr>
            </w:pPr>
            <w:r w:rsidRPr="001E5C47">
              <w:rPr>
                <w:rFonts w:asciiTheme="minorHAnsi" w:hAnsiTheme="minorHAnsi" w:cstheme="minorHAnsi"/>
                <w:sz w:val="22"/>
                <w:szCs w:val="22"/>
              </w:rPr>
              <w:t>Discrete Mathematics</w:t>
            </w:r>
          </w:p>
        </w:tc>
        <w:tc>
          <w:tcPr>
            <w:tcW w:w="1021" w:type="dxa"/>
            <w:vAlign w:val="center"/>
          </w:tcPr>
          <w:p w:rsidR="00F7287B" w:rsidRPr="001E5C47" w:rsidRDefault="00F7287B" w:rsidP="00F7287B">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98" w:type="dxa"/>
            <w:vAlign w:val="center"/>
          </w:tcPr>
          <w:p w:rsidR="00F7287B" w:rsidRPr="001E5C47" w:rsidRDefault="00F7287B" w:rsidP="00F7287B">
            <w:pPr>
              <w:rPr>
                <w:rFonts w:asciiTheme="minorHAnsi" w:hAnsiTheme="minorHAnsi" w:cstheme="minorHAnsi"/>
                <w:sz w:val="22"/>
                <w:szCs w:val="22"/>
              </w:rPr>
            </w:pPr>
          </w:p>
        </w:tc>
        <w:tc>
          <w:tcPr>
            <w:tcW w:w="1127" w:type="dxa"/>
            <w:vAlign w:val="center"/>
          </w:tcPr>
          <w:p w:rsidR="00F7287B" w:rsidRPr="001E5C47" w:rsidRDefault="00F7287B" w:rsidP="00F7287B">
            <w:pPr>
              <w:jc w:val="center"/>
              <w:rPr>
                <w:rFonts w:asciiTheme="minorHAnsi" w:hAnsiTheme="minorHAnsi" w:cstheme="minorHAnsi"/>
                <w:sz w:val="22"/>
                <w:szCs w:val="22"/>
              </w:rPr>
            </w:pPr>
          </w:p>
        </w:tc>
      </w:tr>
      <w:tr w:rsidR="00F7287B" w:rsidRPr="001E5C47" w:rsidTr="00F2484C">
        <w:tc>
          <w:tcPr>
            <w:tcW w:w="1768" w:type="dxa"/>
            <w:shd w:val="clear" w:color="auto" w:fill="auto"/>
          </w:tcPr>
          <w:p w:rsidR="00F7287B" w:rsidRPr="001E5C47" w:rsidRDefault="00F7287B" w:rsidP="00F7287B">
            <w:pPr>
              <w:rPr>
                <w:rFonts w:asciiTheme="minorHAnsi" w:hAnsiTheme="minorHAnsi" w:cstheme="minorHAnsi"/>
                <w:sz w:val="22"/>
                <w:szCs w:val="22"/>
              </w:rPr>
            </w:pPr>
          </w:p>
        </w:tc>
        <w:tc>
          <w:tcPr>
            <w:tcW w:w="4136" w:type="dxa"/>
            <w:vAlign w:val="center"/>
          </w:tcPr>
          <w:p w:rsidR="00F7287B" w:rsidRPr="001E5C47" w:rsidRDefault="00F7287B" w:rsidP="00F7287B">
            <w:pPr>
              <w:jc w:val="right"/>
              <w:rPr>
                <w:rFonts w:asciiTheme="minorHAnsi" w:hAnsiTheme="minorHAnsi" w:cstheme="minorHAnsi"/>
                <w:sz w:val="22"/>
                <w:szCs w:val="22"/>
              </w:rPr>
            </w:pPr>
            <w:r w:rsidRPr="001E5C47">
              <w:rPr>
                <w:rFonts w:asciiTheme="minorHAnsi" w:hAnsiTheme="minorHAnsi" w:cstheme="minorHAnsi"/>
                <w:b/>
                <w:sz w:val="22"/>
                <w:szCs w:val="22"/>
              </w:rPr>
              <w:t>Subtotal Major Credit Hours at NKU</w:t>
            </w:r>
          </w:p>
        </w:tc>
        <w:tc>
          <w:tcPr>
            <w:tcW w:w="1021" w:type="dxa"/>
            <w:vAlign w:val="center"/>
          </w:tcPr>
          <w:p w:rsidR="00F7287B" w:rsidRPr="001E5C47" w:rsidRDefault="00F7287B" w:rsidP="00F7287B">
            <w:pPr>
              <w:jc w:val="center"/>
              <w:rPr>
                <w:rFonts w:asciiTheme="minorHAnsi" w:hAnsiTheme="minorHAnsi" w:cstheme="minorHAnsi"/>
                <w:sz w:val="22"/>
                <w:szCs w:val="22"/>
              </w:rPr>
            </w:pPr>
            <w:r w:rsidRPr="001E5C47">
              <w:rPr>
                <w:rFonts w:asciiTheme="minorHAnsi" w:hAnsiTheme="minorHAnsi" w:cstheme="minorHAnsi"/>
                <w:b/>
                <w:sz w:val="22"/>
                <w:szCs w:val="22"/>
              </w:rPr>
              <w:t>4</w:t>
            </w:r>
            <w:r w:rsidR="00B70688" w:rsidRPr="001E5C47">
              <w:rPr>
                <w:rFonts w:asciiTheme="minorHAnsi" w:hAnsiTheme="minorHAnsi" w:cstheme="minorHAnsi"/>
                <w:b/>
                <w:sz w:val="22"/>
                <w:szCs w:val="22"/>
              </w:rPr>
              <w:t>9</w:t>
            </w:r>
          </w:p>
        </w:tc>
        <w:tc>
          <w:tcPr>
            <w:tcW w:w="1298" w:type="dxa"/>
            <w:vAlign w:val="center"/>
          </w:tcPr>
          <w:p w:rsidR="00F7287B" w:rsidRPr="001E5C47" w:rsidRDefault="00F7287B" w:rsidP="00F7287B">
            <w:pPr>
              <w:rPr>
                <w:rFonts w:asciiTheme="minorHAnsi" w:hAnsiTheme="minorHAnsi" w:cstheme="minorHAnsi"/>
                <w:sz w:val="22"/>
                <w:szCs w:val="22"/>
              </w:rPr>
            </w:pPr>
          </w:p>
        </w:tc>
        <w:tc>
          <w:tcPr>
            <w:tcW w:w="1127" w:type="dxa"/>
            <w:vAlign w:val="center"/>
          </w:tcPr>
          <w:p w:rsidR="00F7287B" w:rsidRPr="001E5C47" w:rsidRDefault="00F7287B" w:rsidP="00F7287B">
            <w:pPr>
              <w:jc w:val="center"/>
              <w:rPr>
                <w:rFonts w:asciiTheme="minorHAnsi" w:hAnsiTheme="minorHAnsi" w:cstheme="minorHAnsi"/>
                <w:sz w:val="22"/>
                <w:szCs w:val="22"/>
              </w:rPr>
            </w:pPr>
          </w:p>
        </w:tc>
      </w:tr>
      <w:tr w:rsidR="00F7287B" w:rsidRPr="001E5C47" w:rsidTr="00F2484C">
        <w:tc>
          <w:tcPr>
            <w:tcW w:w="1768" w:type="dxa"/>
            <w:shd w:val="clear" w:color="auto" w:fill="auto"/>
          </w:tcPr>
          <w:p w:rsidR="00F7287B" w:rsidRPr="001E5C47" w:rsidRDefault="00F7287B" w:rsidP="00F7287B">
            <w:pPr>
              <w:rPr>
                <w:rFonts w:asciiTheme="minorHAnsi" w:hAnsiTheme="minorHAnsi" w:cstheme="minorHAnsi"/>
                <w:sz w:val="22"/>
                <w:szCs w:val="22"/>
              </w:rPr>
            </w:pPr>
          </w:p>
        </w:tc>
        <w:tc>
          <w:tcPr>
            <w:tcW w:w="4136" w:type="dxa"/>
            <w:vAlign w:val="center"/>
          </w:tcPr>
          <w:p w:rsidR="00F7287B" w:rsidRPr="001E5C47" w:rsidRDefault="00F7287B" w:rsidP="00F7287B">
            <w:pPr>
              <w:jc w:val="right"/>
              <w:rPr>
                <w:rFonts w:asciiTheme="minorHAnsi" w:hAnsiTheme="minorHAnsi" w:cstheme="minorHAnsi"/>
                <w:sz w:val="22"/>
                <w:szCs w:val="22"/>
              </w:rPr>
            </w:pPr>
            <w:r w:rsidRPr="001E5C47">
              <w:rPr>
                <w:rFonts w:asciiTheme="minorHAnsi" w:hAnsiTheme="minorHAnsi" w:cstheme="minorHAnsi"/>
                <w:b/>
                <w:sz w:val="22"/>
                <w:szCs w:val="22"/>
              </w:rPr>
              <w:t>Subtotal Major Credit Hours at ITCC</w:t>
            </w:r>
          </w:p>
        </w:tc>
        <w:tc>
          <w:tcPr>
            <w:tcW w:w="1021" w:type="dxa"/>
            <w:vAlign w:val="center"/>
          </w:tcPr>
          <w:p w:rsidR="00F7287B" w:rsidRPr="001E5C47" w:rsidRDefault="00F7287B" w:rsidP="00B70688">
            <w:pPr>
              <w:jc w:val="center"/>
              <w:rPr>
                <w:rFonts w:asciiTheme="minorHAnsi" w:hAnsiTheme="minorHAnsi" w:cstheme="minorHAnsi"/>
                <w:b/>
                <w:sz w:val="22"/>
                <w:szCs w:val="22"/>
              </w:rPr>
            </w:pPr>
            <w:r w:rsidRPr="001E5C47">
              <w:rPr>
                <w:rFonts w:asciiTheme="minorHAnsi" w:hAnsiTheme="minorHAnsi" w:cstheme="minorHAnsi"/>
                <w:b/>
                <w:sz w:val="22"/>
                <w:szCs w:val="22"/>
              </w:rPr>
              <w:t>1</w:t>
            </w:r>
            <w:r w:rsidR="00B70688" w:rsidRPr="001E5C47">
              <w:rPr>
                <w:rFonts w:asciiTheme="minorHAnsi" w:hAnsiTheme="minorHAnsi" w:cstheme="minorHAnsi"/>
                <w:b/>
                <w:sz w:val="22"/>
                <w:szCs w:val="22"/>
              </w:rPr>
              <w:t>5</w:t>
            </w:r>
          </w:p>
        </w:tc>
        <w:tc>
          <w:tcPr>
            <w:tcW w:w="1298" w:type="dxa"/>
            <w:vAlign w:val="center"/>
          </w:tcPr>
          <w:p w:rsidR="00F7287B" w:rsidRPr="001E5C47" w:rsidRDefault="00F7287B" w:rsidP="00F7287B">
            <w:pPr>
              <w:rPr>
                <w:rFonts w:asciiTheme="minorHAnsi" w:hAnsiTheme="minorHAnsi" w:cstheme="minorHAnsi"/>
                <w:sz w:val="22"/>
                <w:szCs w:val="22"/>
              </w:rPr>
            </w:pPr>
          </w:p>
        </w:tc>
        <w:tc>
          <w:tcPr>
            <w:tcW w:w="1127" w:type="dxa"/>
            <w:vAlign w:val="center"/>
          </w:tcPr>
          <w:p w:rsidR="00F7287B" w:rsidRPr="001E5C47" w:rsidRDefault="00F7287B" w:rsidP="00F7287B">
            <w:pPr>
              <w:jc w:val="center"/>
              <w:rPr>
                <w:rFonts w:asciiTheme="minorHAnsi" w:hAnsiTheme="minorHAnsi" w:cstheme="minorHAnsi"/>
                <w:sz w:val="22"/>
                <w:szCs w:val="22"/>
              </w:rPr>
            </w:pPr>
          </w:p>
        </w:tc>
      </w:tr>
      <w:tr w:rsidR="00F7287B" w:rsidRPr="001E5C47" w:rsidTr="00F2484C">
        <w:tc>
          <w:tcPr>
            <w:tcW w:w="1768" w:type="dxa"/>
            <w:shd w:val="clear" w:color="auto" w:fill="auto"/>
          </w:tcPr>
          <w:p w:rsidR="00F7287B" w:rsidRPr="001E5C47" w:rsidRDefault="00F7287B" w:rsidP="00F7287B">
            <w:pPr>
              <w:rPr>
                <w:rFonts w:asciiTheme="minorHAnsi" w:hAnsiTheme="minorHAnsi" w:cstheme="minorHAnsi"/>
                <w:sz w:val="22"/>
                <w:szCs w:val="22"/>
              </w:rPr>
            </w:pPr>
          </w:p>
        </w:tc>
        <w:tc>
          <w:tcPr>
            <w:tcW w:w="4136" w:type="dxa"/>
            <w:vAlign w:val="center"/>
          </w:tcPr>
          <w:p w:rsidR="00F7287B" w:rsidRPr="001E5C47" w:rsidRDefault="00F7287B" w:rsidP="00F7287B">
            <w:pPr>
              <w:jc w:val="right"/>
              <w:rPr>
                <w:rFonts w:asciiTheme="minorHAnsi" w:hAnsiTheme="minorHAnsi" w:cstheme="minorHAnsi"/>
                <w:b/>
                <w:sz w:val="22"/>
                <w:szCs w:val="22"/>
              </w:rPr>
            </w:pPr>
            <w:r w:rsidRPr="001E5C47">
              <w:rPr>
                <w:rFonts w:asciiTheme="minorHAnsi" w:hAnsiTheme="minorHAnsi" w:cstheme="minorHAnsi"/>
                <w:b/>
                <w:sz w:val="22"/>
                <w:szCs w:val="22"/>
              </w:rPr>
              <w:t>Total Major Credit Hours</w:t>
            </w:r>
          </w:p>
        </w:tc>
        <w:tc>
          <w:tcPr>
            <w:tcW w:w="1021" w:type="dxa"/>
            <w:vAlign w:val="center"/>
          </w:tcPr>
          <w:p w:rsidR="00F7287B" w:rsidRPr="001E5C47" w:rsidRDefault="00F7287B" w:rsidP="00F7287B">
            <w:pPr>
              <w:jc w:val="center"/>
              <w:rPr>
                <w:rFonts w:asciiTheme="minorHAnsi" w:hAnsiTheme="minorHAnsi" w:cstheme="minorHAnsi"/>
                <w:b/>
                <w:sz w:val="22"/>
                <w:szCs w:val="22"/>
              </w:rPr>
            </w:pPr>
            <w:r w:rsidRPr="001E5C47">
              <w:rPr>
                <w:rFonts w:asciiTheme="minorHAnsi" w:hAnsiTheme="minorHAnsi" w:cstheme="minorHAnsi"/>
                <w:b/>
                <w:sz w:val="22"/>
                <w:szCs w:val="22"/>
              </w:rPr>
              <w:t>64</w:t>
            </w:r>
          </w:p>
        </w:tc>
        <w:tc>
          <w:tcPr>
            <w:tcW w:w="1298" w:type="dxa"/>
            <w:vAlign w:val="center"/>
          </w:tcPr>
          <w:p w:rsidR="00F7287B" w:rsidRPr="001E5C47" w:rsidRDefault="00F7287B" w:rsidP="00F7287B">
            <w:pPr>
              <w:rPr>
                <w:rFonts w:asciiTheme="minorHAnsi" w:hAnsiTheme="minorHAnsi" w:cstheme="minorHAnsi"/>
                <w:sz w:val="22"/>
                <w:szCs w:val="22"/>
              </w:rPr>
            </w:pPr>
          </w:p>
        </w:tc>
        <w:tc>
          <w:tcPr>
            <w:tcW w:w="1127" w:type="dxa"/>
            <w:vAlign w:val="center"/>
          </w:tcPr>
          <w:p w:rsidR="00F7287B" w:rsidRPr="001E5C47" w:rsidRDefault="00F7287B" w:rsidP="00F7287B">
            <w:pPr>
              <w:jc w:val="center"/>
              <w:rPr>
                <w:rFonts w:asciiTheme="minorHAnsi" w:hAnsiTheme="minorHAnsi" w:cstheme="minorHAnsi"/>
                <w:sz w:val="22"/>
                <w:szCs w:val="22"/>
              </w:rPr>
            </w:pPr>
          </w:p>
        </w:tc>
      </w:tr>
    </w:tbl>
    <w:p w:rsidR="00F7287B" w:rsidRPr="001E5C47" w:rsidRDefault="00F7287B" w:rsidP="00F7287B">
      <w:pPr>
        <w:rPr>
          <w:rFonts w:cstheme="minorHAnsi"/>
        </w:rPr>
      </w:pPr>
    </w:p>
    <w:p w:rsidR="00F7287B" w:rsidRPr="001E5C47" w:rsidRDefault="00F7287B" w:rsidP="00F7287B">
      <w:pPr>
        <w:pStyle w:val="Heading4"/>
        <w:rPr>
          <w:rFonts w:asciiTheme="minorHAnsi" w:hAnsiTheme="minorHAnsi" w:cstheme="minorHAnsi"/>
          <w:sz w:val="22"/>
        </w:rPr>
      </w:pPr>
      <w:r w:rsidRPr="001E5C47">
        <w:rPr>
          <w:rFonts w:asciiTheme="minorHAnsi" w:hAnsiTheme="minorHAnsi" w:cstheme="minorHAnsi"/>
          <w:sz w:val="22"/>
        </w:rPr>
        <w:t>Category 5: Additional Requirements at NKU</w:t>
      </w:r>
    </w:p>
    <w:p w:rsidR="00F7287B" w:rsidRPr="001E5C47" w:rsidRDefault="00F7287B" w:rsidP="00F7287B">
      <w:pPr>
        <w:spacing w:after="0"/>
        <w:rPr>
          <w:rFonts w:cstheme="minorHAnsi"/>
        </w:rPr>
      </w:pP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F7287B" w:rsidRPr="001E5C47" w:rsidTr="00D8257A">
        <w:trPr>
          <w:trHeight w:val="575"/>
          <w:tblHeader/>
        </w:trPr>
        <w:tc>
          <w:tcPr>
            <w:tcW w:w="1615" w:type="dxa"/>
            <w:shd w:val="clear" w:color="auto" w:fill="F2F2F2" w:themeFill="background1" w:themeFillShade="F2"/>
            <w:vAlign w:val="center"/>
          </w:tcPr>
          <w:p w:rsidR="00F7287B" w:rsidRPr="001E5C47" w:rsidRDefault="00F7287B" w:rsidP="00D8257A">
            <w:pPr>
              <w:jc w:val="center"/>
              <w:rPr>
                <w:rFonts w:cstheme="minorHAnsi"/>
                <w:b/>
              </w:rPr>
            </w:pPr>
            <w:r w:rsidRPr="001E5C47">
              <w:rPr>
                <w:rFonts w:cstheme="minorHAnsi"/>
                <w:b/>
              </w:rPr>
              <w:t>NKU Course</w:t>
            </w:r>
          </w:p>
        </w:tc>
        <w:tc>
          <w:tcPr>
            <w:tcW w:w="4230" w:type="dxa"/>
            <w:shd w:val="clear" w:color="auto" w:fill="F2F2F2" w:themeFill="background1" w:themeFillShade="F2"/>
            <w:vAlign w:val="center"/>
          </w:tcPr>
          <w:p w:rsidR="00F7287B" w:rsidRPr="001E5C47" w:rsidRDefault="00F7287B" w:rsidP="00D8257A">
            <w:pPr>
              <w:jc w:val="center"/>
              <w:rPr>
                <w:rFonts w:cstheme="minorHAnsi"/>
                <w:b/>
              </w:rPr>
            </w:pPr>
            <w:r w:rsidRPr="001E5C47">
              <w:rPr>
                <w:rFonts w:cstheme="minorHAnsi"/>
                <w:b/>
              </w:rPr>
              <w:t>Course</w:t>
            </w:r>
          </w:p>
        </w:tc>
        <w:tc>
          <w:tcPr>
            <w:tcW w:w="900" w:type="dxa"/>
            <w:shd w:val="clear" w:color="auto" w:fill="F2F2F2" w:themeFill="background1" w:themeFillShade="F2"/>
            <w:vAlign w:val="center"/>
          </w:tcPr>
          <w:p w:rsidR="00F7287B" w:rsidRPr="001E5C47" w:rsidRDefault="00F7287B" w:rsidP="00D8257A">
            <w:pPr>
              <w:jc w:val="center"/>
              <w:rPr>
                <w:rFonts w:cstheme="minorHAnsi"/>
                <w:b/>
              </w:rPr>
            </w:pPr>
            <w:r w:rsidRPr="001E5C47">
              <w:rPr>
                <w:rFonts w:cstheme="minorHAnsi"/>
                <w:b/>
              </w:rPr>
              <w:t>Credits</w:t>
            </w:r>
          </w:p>
        </w:tc>
        <w:tc>
          <w:tcPr>
            <w:tcW w:w="1260" w:type="dxa"/>
            <w:shd w:val="clear" w:color="auto" w:fill="F2F2F2" w:themeFill="background1" w:themeFillShade="F2"/>
            <w:vAlign w:val="center"/>
          </w:tcPr>
          <w:p w:rsidR="00F7287B" w:rsidRPr="001E5C47" w:rsidRDefault="00A17064" w:rsidP="00D8257A">
            <w:pPr>
              <w:jc w:val="center"/>
              <w:rPr>
                <w:rFonts w:cstheme="minorHAnsi"/>
                <w:b/>
              </w:rPr>
            </w:pPr>
            <w:r w:rsidRPr="001E5C47">
              <w:rPr>
                <w:rFonts w:cstheme="minorHAnsi"/>
                <w:b/>
              </w:rPr>
              <w:t>ITCC</w:t>
            </w:r>
            <w:r w:rsidR="00F7287B" w:rsidRPr="001E5C47">
              <w:rPr>
                <w:rFonts w:cstheme="minorHAnsi"/>
                <w:b/>
              </w:rPr>
              <w:t xml:space="preserve"> Course</w:t>
            </w:r>
          </w:p>
        </w:tc>
        <w:tc>
          <w:tcPr>
            <w:tcW w:w="1345" w:type="dxa"/>
            <w:shd w:val="clear" w:color="auto" w:fill="F2F2F2" w:themeFill="background1" w:themeFillShade="F2"/>
            <w:vAlign w:val="center"/>
          </w:tcPr>
          <w:p w:rsidR="00F7287B" w:rsidRPr="001E5C47" w:rsidRDefault="00F7287B" w:rsidP="00D8257A">
            <w:pPr>
              <w:jc w:val="center"/>
              <w:rPr>
                <w:rFonts w:cstheme="minorHAnsi"/>
                <w:b/>
              </w:rPr>
            </w:pPr>
            <w:r w:rsidRPr="001E5C47">
              <w:rPr>
                <w:rFonts w:cstheme="minorHAnsi"/>
                <w:b/>
              </w:rPr>
              <w:t xml:space="preserve">Taken at </w:t>
            </w:r>
            <w:r w:rsidR="00A17064" w:rsidRPr="001E5C47">
              <w:rPr>
                <w:rFonts w:cstheme="minorHAnsi"/>
                <w:b/>
              </w:rPr>
              <w:t>ITCC</w:t>
            </w:r>
          </w:p>
        </w:tc>
      </w:tr>
      <w:tr w:rsidR="00F7287B" w:rsidRPr="001E5C47" w:rsidTr="00D8257A">
        <w:tc>
          <w:tcPr>
            <w:tcW w:w="1615" w:type="dxa"/>
            <w:vAlign w:val="center"/>
          </w:tcPr>
          <w:p w:rsidR="00F7287B" w:rsidRPr="001E5C47" w:rsidRDefault="00F7287B" w:rsidP="00D8257A">
            <w:pPr>
              <w:rPr>
                <w:rFonts w:cstheme="minorHAnsi"/>
              </w:rPr>
            </w:pPr>
          </w:p>
        </w:tc>
        <w:tc>
          <w:tcPr>
            <w:tcW w:w="4230" w:type="dxa"/>
            <w:vAlign w:val="center"/>
          </w:tcPr>
          <w:p w:rsidR="00F7287B" w:rsidRPr="001E5C47" w:rsidRDefault="00F7287B" w:rsidP="00D8257A">
            <w:pPr>
              <w:rPr>
                <w:rFonts w:cstheme="minorHAnsi"/>
              </w:rPr>
            </w:pPr>
            <w:r w:rsidRPr="001E5C47">
              <w:rPr>
                <w:rFonts w:cstheme="minorHAnsi"/>
                <w:b/>
              </w:rPr>
              <w:t>Subtotal Minor Credit Hours Taken at NKU</w:t>
            </w:r>
          </w:p>
        </w:tc>
        <w:tc>
          <w:tcPr>
            <w:tcW w:w="900" w:type="dxa"/>
            <w:vAlign w:val="center"/>
          </w:tcPr>
          <w:p w:rsidR="00F7287B" w:rsidRPr="001E5C47" w:rsidRDefault="00E973D4" w:rsidP="00D8257A">
            <w:pPr>
              <w:jc w:val="center"/>
              <w:rPr>
                <w:rFonts w:cstheme="minorHAnsi"/>
              </w:rPr>
            </w:pPr>
            <w:r w:rsidRPr="001E5C47">
              <w:rPr>
                <w:rFonts w:cstheme="minorHAnsi"/>
                <w:b/>
              </w:rPr>
              <w:t>6</w:t>
            </w:r>
            <w:r w:rsidR="00F7287B" w:rsidRPr="001E5C47">
              <w:rPr>
                <w:rFonts w:cstheme="minorHAnsi"/>
                <w:b/>
              </w:rPr>
              <w:t>-21</w:t>
            </w:r>
          </w:p>
        </w:tc>
        <w:tc>
          <w:tcPr>
            <w:tcW w:w="1260" w:type="dxa"/>
            <w:vAlign w:val="center"/>
          </w:tcPr>
          <w:p w:rsidR="00F7287B" w:rsidRPr="001E5C47" w:rsidRDefault="00F7287B" w:rsidP="00D8257A">
            <w:pPr>
              <w:rPr>
                <w:rFonts w:cstheme="minorHAnsi"/>
              </w:rPr>
            </w:pPr>
          </w:p>
        </w:tc>
        <w:tc>
          <w:tcPr>
            <w:tcW w:w="1345" w:type="dxa"/>
            <w:vAlign w:val="center"/>
          </w:tcPr>
          <w:p w:rsidR="00F7287B" w:rsidRPr="001E5C47" w:rsidRDefault="00F7287B" w:rsidP="00D8257A">
            <w:pPr>
              <w:jc w:val="center"/>
              <w:rPr>
                <w:rFonts w:cstheme="minorHAnsi"/>
              </w:rPr>
            </w:pPr>
          </w:p>
        </w:tc>
      </w:tr>
      <w:tr w:rsidR="00F7287B" w:rsidRPr="001E5C47" w:rsidTr="00D8257A">
        <w:tc>
          <w:tcPr>
            <w:tcW w:w="1615" w:type="dxa"/>
            <w:vAlign w:val="center"/>
          </w:tcPr>
          <w:p w:rsidR="00F7287B" w:rsidRPr="001E5C47" w:rsidRDefault="00F7287B" w:rsidP="00D8257A">
            <w:pPr>
              <w:jc w:val="right"/>
              <w:rPr>
                <w:rFonts w:cstheme="minorHAnsi"/>
                <w:b/>
              </w:rPr>
            </w:pPr>
          </w:p>
        </w:tc>
        <w:tc>
          <w:tcPr>
            <w:tcW w:w="4230" w:type="dxa"/>
            <w:vAlign w:val="center"/>
          </w:tcPr>
          <w:p w:rsidR="00F7287B" w:rsidRPr="001E5C47" w:rsidRDefault="00F7287B" w:rsidP="00D8257A">
            <w:pPr>
              <w:jc w:val="right"/>
              <w:rPr>
                <w:rFonts w:cstheme="minorHAnsi"/>
                <w:b/>
              </w:rPr>
            </w:pPr>
            <w:r w:rsidRPr="001E5C47">
              <w:rPr>
                <w:rFonts w:cstheme="minorHAnsi"/>
                <w:b/>
              </w:rPr>
              <w:t>Subtotal Elective (300/400 level) Hours</w:t>
            </w:r>
          </w:p>
        </w:tc>
        <w:tc>
          <w:tcPr>
            <w:tcW w:w="900" w:type="dxa"/>
            <w:shd w:val="clear" w:color="auto" w:fill="auto"/>
            <w:vAlign w:val="center"/>
          </w:tcPr>
          <w:p w:rsidR="00F7287B" w:rsidRPr="001E5C47" w:rsidRDefault="00F7287B" w:rsidP="00D8257A">
            <w:pPr>
              <w:jc w:val="center"/>
              <w:rPr>
                <w:rFonts w:cstheme="minorHAnsi"/>
                <w:b/>
              </w:rPr>
            </w:pPr>
            <w:r w:rsidRPr="001E5C47">
              <w:rPr>
                <w:rFonts w:cstheme="minorHAnsi"/>
                <w:b/>
              </w:rPr>
              <w:t>0-6</w:t>
            </w:r>
          </w:p>
        </w:tc>
        <w:tc>
          <w:tcPr>
            <w:tcW w:w="1260" w:type="dxa"/>
            <w:shd w:val="clear" w:color="auto" w:fill="auto"/>
            <w:vAlign w:val="center"/>
          </w:tcPr>
          <w:p w:rsidR="00F7287B" w:rsidRPr="001E5C47" w:rsidRDefault="00F7287B" w:rsidP="00D8257A">
            <w:pPr>
              <w:jc w:val="center"/>
              <w:rPr>
                <w:rFonts w:cstheme="minorHAnsi"/>
              </w:rPr>
            </w:pPr>
          </w:p>
        </w:tc>
        <w:tc>
          <w:tcPr>
            <w:tcW w:w="1345" w:type="dxa"/>
            <w:vAlign w:val="center"/>
          </w:tcPr>
          <w:p w:rsidR="00F7287B" w:rsidRPr="001E5C47" w:rsidRDefault="00F7287B" w:rsidP="00D8257A">
            <w:pPr>
              <w:jc w:val="center"/>
              <w:rPr>
                <w:rFonts w:cstheme="minorHAnsi"/>
              </w:rPr>
            </w:pPr>
          </w:p>
        </w:tc>
      </w:tr>
      <w:tr w:rsidR="00F7287B" w:rsidRPr="001E5C47" w:rsidTr="00D8257A">
        <w:trPr>
          <w:trHeight w:val="70"/>
        </w:trPr>
        <w:tc>
          <w:tcPr>
            <w:tcW w:w="1615" w:type="dxa"/>
            <w:vAlign w:val="center"/>
          </w:tcPr>
          <w:p w:rsidR="00F7287B" w:rsidRPr="001E5C47" w:rsidRDefault="00F7287B" w:rsidP="00D8257A">
            <w:pPr>
              <w:jc w:val="right"/>
              <w:rPr>
                <w:rFonts w:cstheme="minorHAnsi"/>
                <w:b/>
              </w:rPr>
            </w:pPr>
          </w:p>
        </w:tc>
        <w:tc>
          <w:tcPr>
            <w:tcW w:w="4230" w:type="dxa"/>
            <w:vAlign w:val="center"/>
          </w:tcPr>
          <w:p w:rsidR="00F7287B" w:rsidRPr="001E5C47" w:rsidRDefault="00F7287B" w:rsidP="00D8257A">
            <w:pPr>
              <w:jc w:val="right"/>
              <w:rPr>
                <w:rFonts w:cstheme="minorHAnsi"/>
                <w:b/>
              </w:rPr>
            </w:pPr>
            <w:r w:rsidRPr="001E5C47">
              <w:rPr>
                <w:rFonts w:cstheme="minorHAnsi"/>
                <w:b/>
              </w:rPr>
              <w:t>Minimum Baccalaureate Degree Credit Hours</w:t>
            </w:r>
          </w:p>
        </w:tc>
        <w:tc>
          <w:tcPr>
            <w:tcW w:w="900" w:type="dxa"/>
            <w:shd w:val="clear" w:color="auto" w:fill="auto"/>
            <w:vAlign w:val="center"/>
          </w:tcPr>
          <w:p w:rsidR="00F7287B" w:rsidRPr="001E5C47" w:rsidRDefault="00F7287B" w:rsidP="00A17064">
            <w:pPr>
              <w:jc w:val="center"/>
              <w:rPr>
                <w:rFonts w:cstheme="minorHAnsi"/>
                <w:b/>
              </w:rPr>
            </w:pPr>
            <w:r w:rsidRPr="001E5C47">
              <w:rPr>
                <w:rFonts w:cstheme="minorHAnsi"/>
                <w:b/>
              </w:rPr>
              <w:t>12</w:t>
            </w:r>
            <w:r w:rsidR="00A17064" w:rsidRPr="001E5C47">
              <w:rPr>
                <w:rFonts w:cstheme="minorHAnsi"/>
                <w:b/>
              </w:rPr>
              <w:t>1</w:t>
            </w:r>
          </w:p>
        </w:tc>
        <w:tc>
          <w:tcPr>
            <w:tcW w:w="1260" w:type="dxa"/>
            <w:shd w:val="clear" w:color="auto" w:fill="auto"/>
            <w:vAlign w:val="center"/>
          </w:tcPr>
          <w:p w:rsidR="00F7287B" w:rsidRPr="001E5C47" w:rsidRDefault="00F7287B" w:rsidP="00D8257A">
            <w:pPr>
              <w:jc w:val="center"/>
              <w:rPr>
                <w:rFonts w:cstheme="minorHAnsi"/>
              </w:rPr>
            </w:pPr>
          </w:p>
        </w:tc>
        <w:tc>
          <w:tcPr>
            <w:tcW w:w="1345" w:type="dxa"/>
            <w:vAlign w:val="center"/>
          </w:tcPr>
          <w:p w:rsidR="00F7287B" w:rsidRPr="001E5C47" w:rsidRDefault="00F7287B" w:rsidP="00D8257A">
            <w:pPr>
              <w:jc w:val="center"/>
              <w:rPr>
                <w:rFonts w:cstheme="minorHAnsi"/>
              </w:rPr>
            </w:pPr>
          </w:p>
        </w:tc>
      </w:tr>
    </w:tbl>
    <w:p w:rsidR="002E2005" w:rsidRPr="001E5C47" w:rsidRDefault="002E2005" w:rsidP="00F7287B">
      <w:pPr>
        <w:rPr>
          <w:rFonts w:cstheme="minorHAnsi"/>
        </w:rPr>
      </w:pPr>
    </w:p>
    <w:p w:rsidR="00F7287B" w:rsidRPr="001E5C47" w:rsidRDefault="00F7287B" w:rsidP="00F7287B">
      <w:pPr>
        <w:rPr>
          <w:rFonts w:cstheme="minorHAnsi"/>
        </w:rPr>
      </w:pPr>
      <w:r w:rsidRPr="001E5C47">
        <w:rPr>
          <w:rFonts w:cstheme="minorHAnsi"/>
        </w:rPr>
        <w:t>Note:  In order to complete a B.S. degree in Computer Science at NKU, a student must complete a minor.  A mathematics, computer information technology, or information systems minor would be a good choice.  Category 6 tables below show the courses needed for the suggested minors. Students should discuss options for minors with an NKU advisor after transferring to NKU.</w:t>
      </w:r>
    </w:p>
    <w:p w:rsidR="002E2005" w:rsidRPr="001E5C47" w:rsidRDefault="002E2005" w:rsidP="002E2005">
      <w:pPr>
        <w:pStyle w:val="Heading4"/>
        <w:rPr>
          <w:rFonts w:asciiTheme="minorHAnsi" w:hAnsiTheme="minorHAnsi" w:cstheme="minorHAnsi"/>
          <w:sz w:val="22"/>
        </w:rPr>
      </w:pPr>
    </w:p>
    <w:p w:rsidR="002E2005" w:rsidRPr="001E5C47" w:rsidRDefault="002E2005" w:rsidP="002E2005">
      <w:pPr>
        <w:pStyle w:val="Heading4"/>
        <w:rPr>
          <w:rFonts w:asciiTheme="minorHAnsi" w:hAnsiTheme="minorHAnsi" w:cstheme="minorHAnsi"/>
          <w:sz w:val="22"/>
        </w:rPr>
      </w:pPr>
      <w:r w:rsidRPr="001E5C47">
        <w:rPr>
          <w:rFonts w:asciiTheme="minorHAnsi" w:hAnsiTheme="minorHAnsi" w:cstheme="minorHAnsi"/>
          <w:sz w:val="22"/>
        </w:rPr>
        <w:t>Category 6: Additional Requirements for Minor in Mathematics</w:t>
      </w:r>
    </w:p>
    <w:p w:rsidR="002E2005" w:rsidRPr="001E5C47" w:rsidRDefault="002E2005" w:rsidP="002E2005">
      <w:pPr>
        <w:rPr>
          <w:rFonts w:cstheme="minorHAnsi"/>
        </w:rPr>
      </w:pPr>
    </w:p>
    <w:tbl>
      <w:tblPr>
        <w:tblStyle w:val="TableGrid"/>
        <w:tblW w:w="0" w:type="auto"/>
        <w:tblLayout w:type="fixed"/>
        <w:tblLook w:val="04A0" w:firstRow="1" w:lastRow="0" w:firstColumn="1" w:lastColumn="0" w:noHBand="0" w:noVBand="1"/>
        <w:tblCaption w:val="Category 6: Additional Requirements for Minor in Mathematics"/>
        <w:tblDescription w:val="Category 6: Additional Requirements for Minor in Mathematics"/>
      </w:tblPr>
      <w:tblGrid>
        <w:gridCol w:w="1705"/>
        <w:gridCol w:w="4230"/>
        <w:gridCol w:w="900"/>
        <w:gridCol w:w="1170"/>
        <w:gridCol w:w="1345"/>
      </w:tblGrid>
      <w:tr w:rsidR="002E2005" w:rsidRPr="001E5C47" w:rsidTr="00F8318B">
        <w:trPr>
          <w:trHeight w:val="575"/>
          <w:tblHeader/>
        </w:trPr>
        <w:tc>
          <w:tcPr>
            <w:tcW w:w="1705" w:type="dxa"/>
            <w:shd w:val="clear" w:color="auto" w:fill="F2F2F2" w:themeFill="background1" w:themeFillShade="F2"/>
            <w:vAlign w:val="center"/>
          </w:tcPr>
          <w:p w:rsidR="002E2005" w:rsidRPr="001E5C47" w:rsidRDefault="002E2005" w:rsidP="00D8257A">
            <w:pPr>
              <w:jc w:val="center"/>
              <w:rPr>
                <w:rFonts w:asciiTheme="minorHAnsi" w:hAnsiTheme="minorHAnsi" w:cstheme="minorHAnsi"/>
                <w:b/>
                <w:sz w:val="22"/>
                <w:szCs w:val="22"/>
              </w:rPr>
            </w:pPr>
            <w:r w:rsidRPr="001E5C47">
              <w:rPr>
                <w:rFonts w:asciiTheme="minorHAnsi" w:hAnsiTheme="minorHAnsi" w:cstheme="minorHAnsi"/>
                <w:b/>
                <w:sz w:val="22"/>
                <w:szCs w:val="22"/>
              </w:rPr>
              <w:t>NKU Course</w:t>
            </w:r>
          </w:p>
        </w:tc>
        <w:tc>
          <w:tcPr>
            <w:tcW w:w="4230" w:type="dxa"/>
            <w:shd w:val="clear" w:color="auto" w:fill="F2F2F2" w:themeFill="background1" w:themeFillShade="F2"/>
            <w:vAlign w:val="center"/>
          </w:tcPr>
          <w:p w:rsidR="002E2005" w:rsidRPr="001E5C47" w:rsidRDefault="002E2005" w:rsidP="00D8257A">
            <w:pPr>
              <w:jc w:val="center"/>
              <w:rPr>
                <w:rFonts w:asciiTheme="minorHAnsi" w:hAnsiTheme="minorHAnsi" w:cstheme="minorHAnsi"/>
                <w:b/>
                <w:sz w:val="22"/>
                <w:szCs w:val="22"/>
              </w:rPr>
            </w:pPr>
            <w:r w:rsidRPr="001E5C47">
              <w:rPr>
                <w:rFonts w:asciiTheme="minorHAnsi" w:hAnsiTheme="minorHAnsi" w:cstheme="minorHAnsi"/>
                <w:b/>
                <w:sz w:val="22"/>
                <w:szCs w:val="22"/>
              </w:rPr>
              <w:t>Course</w:t>
            </w:r>
          </w:p>
        </w:tc>
        <w:tc>
          <w:tcPr>
            <w:tcW w:w="900" w:type="dxa"/>
            <w:shd w:val="clear" w:color="auto" w:fill="F2F2F2" w:themeFill="background1" w:themeFillShade="F2"/>
            <w:vAlign w:val="center"/>
          </w:tcPr>
          <w:p w:rsidR="002E2005" w:rsidRPr="001E5C47" w:rsidRDefault="002E2005" w:rsidP="00D8257A">
            <w:pPr>
              <w:jc w:val="center"/>
              <w:rPr>
                <w:rFonts w:asciiTheme="minorHAnsi" w:hAnsiTheme="minorHAnsi" w:cstheme="minorHAnsi"/>
                <w:b/>
                <w:sz w:val="22"/>
                <w:szCs w:val="22"/>
              </w:rPr>
            </w:pPr>
            <w:r w:rsidRPr="001E5C47">
              <w:rPr>
                <w:rFonts w:asciiTheme="minorHAnsi" w:hAnsiTheme="minorHAnsi" w:cstheme="minorHAnsi"/>
                <w:b/>
                <w:sz w:val="22"/>
                <w:szCs w:val="22"/>
              </w:rPr>
              <w:t>Credits</w:t>
            </w:r>
          </w:p>
        </w:tc>
        <w:tc>
          <w:tcPr>
            <w:tcW w:w="1170" w:type="dxa"/>
            <w:shd w:val="clear" w:color="auto" w:fill="F2F2F2" w:themeFill="background1" w:themeFillShade="F2"/>
            <w:vAlign w:val="center"/>
          </w:tcPr>
          <w:p w:rsidR="002E2005" w:rsidRPr="001E5C47" w:rsidRDefault="00A17064" w:rsidP="00D8257A">
            <w:pPr>
              <w:jc w:val="center"/>
              <w:rPr>
                <w:rFonts w:asciiTheme="minorHAnsi" w:hAnsiTheme="minorHAnsi" w:cstheme="minorHAnsi"/>
                <w:b/>
                <w:sz w:val="22"/>
                <w:szCs w:val="22"/>
              </w:rPr>
            </w:pPr>
            <w:r w:rsidRPr="001E5C47">
              <w:rPr>
                <w:rFonts w:asciiTheme="minorHAnsi" w:hAnsiTheme="minorHAnsi" w:cstheme="minorHAnsi"/>
                <w:b/>
                <w:sz w:val="22"/>
                <w:szCs w:val="22"/>
              </w:rPr>
              <w:t>ITCC</w:t>
            </w:r>
            <w:r w:rsidR="002E2005" w:rsidRPr="001E5C47">
              <w:rPr>
                <w:rFonts w:asciiTheme="minorHAnsi" w:hAnsiTheme="minorHAnsi" w:cstheme="minorHAnsi"/>
                <w:b/>
                <w:sz w:val="22"/>
                <w:szCs w:val="22"/>
              </w:rPr>
              <w:t xml:space="preserve"> Course</w:t>
            </w:r>
          </w:p>
        </w:tc>
        <w:tc>
          <w:tcPr>
            <w:tcW w:w="1345" w:type="dxa"/>
            <w:shd w:val="clear" w:color="auto" w:fill="F2F2F2" w:themeFill="background1" w:themeFillShade="F2"/>
            <w:vAlign w:val="center"/>
          </w:tcPr>
          <w:p w:rsidR="002E2005" w:rsidRPr="001E5C47" w:rsidRDefault="002E2005" w:rsidP="00D8257A">
            <w:pPr>
              <w:jc w:val="center"/>
              <w:rPr>
                <w:rFonts w:asciiTheme="minorHAnsi" w:hAnsiTheme="minorHAnsi" w:cstheme="minorHAnsi"/>
                <w:b/>
                <w:sz w:val="22"/>
                <w:szCs w:val="22"/>
              </w:rPr>
            </w:pPr>
            <w:r w:rsidRPr="001E5C47">
              <w:rPr>
                <w:rFonts w:asciiTheme="minorHAnsi" w:hAnsiTheme="minorHAnsi" w:cstheme="minorHAnsi"/>
                <w:b/>
                <w:sz w:val="22"/>
                <w:szCs w:val="22"/>
              </w:rPr>
              <w:t xml:space="preserve">Taken at </w:t>
            </w:r>
            <w:r w:rsidR="00A17064" w:rsidRPr="001E5C47">
              <w:rPr>
                <w:rFonts w:asciiTheme="minorHAnsi" w:hAnsiTheme="minorHAnsi" w:cstheme="minorHAnsi"/>
                <w:b/>
                <w:sz w:val="22"/>
                <w:szCs w:val="22"/>
              </w:rPr>
              <w:t>ITCC</w:t>
            </w:r>
          </w:p>
        </w:tc>
      </w:tr>
      <w:tr w:rsidR="002E2005" w:rsidRPr="001E5C47" w:rsidTr="00F8318B">
        <w:tc>
          <w:tcPr>
            <w:tcW w:w="1705"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MAT 129</w:t>
            </w:r>
          </w:p>
        </w:tc>
        <w:tc>
          <w:tcPr>
            <w:tcW w:w="423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Calculus A</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170" w:type="dxa"/>
            <w:vAlign w:val="center"/>
          </w:tcPr>
          <w:p w:rsidR="002E2005" w:rsidRPr="001E5C47" w:rsidRDefault="00F8318B" w:rsidP="00F8318B">
            <w:pPr>
              <w:rPr>
                <w:rFonts w:asciiTheme="minorHAnsi" w:hAnsiTheme="minorHAnsi" w:cstheme="minorHAnsi"/>
                <w:sz w:val="22"/>
                <w:szCs w:val="22"/>
              </w:rPr>
            </w:pPr>
            <w:r w:rsidRPr="001E5C47">
              <w:rPr>
                <w:rFonts w:asciiTheme="minorHAnsi" w:hAnsiTheme="minorHAnsi" w:cstheme="minorHAnsi"/>
                <w:sz w:val="22"/>
                <w:szCs w:val="22"/>
              </w:rPr>
              <w:t>MATH 211</w:t>
            </w:r>
          </w:p>
        </w:tc>
        <w:tc>
          <w:tcPr>
            <w:tcW w:w="1345"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x</w:t>
            </w:r>
          </w:p>
        </w:tc>
      </w:tr>
      <w:tr w:rsidR="002E2005" w:rsidRPr="001E5C47" w:rsidTr="00F8318B">
        <w:tc>
          <w:tcPr>
            <w:tcW w:w="1705"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MAT 227</w:t>
            </w:r>
          </w:p>
        </w:tc>
        <w:tc>
          <w:tcPr>
            <w:tcW w:w="423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Calculus B</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170" w:type="dxa"/>
            <w:vAlign w:val="center"/>
          </w:tcPr>
          <w:p w:rsidR="002E2005" w:rsidRPr="001E5C47" w:rsidRDefault="002E2005" w:rsidP="00F8318B">
            <w:pPr>
              <w:rPr>
                <w:rFonts w:asciiTheme="minorHAnsi" w:hAnsiTheme="minorHAnsi" w:cstheme="minorHAnsi"/>
                <w:sz w:val="22"/>
                <w:szCs w:val="22"/>
              </w:rPr>
            </w:pPr>
            <w:r w:rsidRPr="001E5C47">
              <w:rPr>
                <w:rFonts w:asciiTheme="minorHAnsi" w:hAnsiTheme="minorHAnsi" w:cstheme="minorHAnsi"/>
                <w:sz w:val="22"/>
                <w:szCs w:val="22"/>
              </w:rPr>
              <w:t>MAT</w:t>
            </w:r>
            <w:r w:rsidR="00F8318B" w:rsidRPr="001E5C47">
              <w:rPr>
                <w:rFonts w:asciiTheme="minorHAnsi" w:hAnsiTheme="minorHAnsi" w:cstheme="minorHAnsi"/>
                <w:sz w:val="22"/>
                <w:szCs w:val="22"/>
              </w:rPr>
              <w:t>H 212</w:t>
            </w:r>
          </w:p>
        </w:tc>
        <w:tc>
          <w:tcPr>
            <w:tcW w:w="1345"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x</w:t>
            </w:r>
          </w:p>
        </w:tc>
      </w:tr>
      <w:tr w:rsidR="002E2005" w:rsidRPr="001E5C47" w:rsidTr="00F8318B">
        <w:tc>
          <w:tcPr>
            <w:tcW w:w="1705"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MAT 228</w:t>
            </w:r>
          </w:p>
        </w:tc>
        <w:tc>
          <w:tcPr>
            <w:tcW w:w="423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Calculus C</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17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F8318B">
        <w:tc>
          <w:tcPr>
            <w:tcW w:w="1705"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MAT 234</w:t>
            </w:r>
          </w:p>
        </w:tc>
        <w:tc>
          <w:tcPr>
            <w:tcW w:w="423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Linear Algebra</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17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F8318B">
        <w:tc>
          <w:tcPr>
            <w:tcW w:w="1705"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STA 250</w:t>
            </w:r>
          </w:p>
        </w:tc>
        <w:tc>
          <w:tcPr>
            <w:tcW w:w="423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Probabilities and Statistics</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17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F8318B">
        <w:tc>
          <w:tcPr>
            <w:tcW w:w="1705"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MAT 385</w:t>
            </w:r>
          </w:p>
        </w:tc>
        <w:tc>
          <w:tcPr>
            <w:tcW w:w="423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Discrete Math</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17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F8318B">
        <w:tc>
          <w:tcPr>
            <w:tcW w:w="1705" w:type="dxa"/>
            <w:vAlign w:val="center"/>
          </w:tcPr>
          <w:p w:rsidR="002E2005" w:rsidRPr="001E5C47" w:rsidRDefault="00F8318B" w:rsidP="00D8257A">
            <w:pPr>
              <w:rPr>
                <w:rFonts w:asciiTheme="minorHAnsi" w:hAnsiTheme="minorHAnsi" w:cstheme="minorHAnsi"/>
                <w:sz w:val="22"/>
                <w:szCs w:val="22"/>
              </w:rPr>
            </w:pPr>
            <w:r w:rsidRPr="001E5C47">
              <w:rPr>
                <w:rFonts w:asciiTheme="minorHAnsi" w:hAnsiTheme="minorHAnsi" w:cstheme="minorHAnsi"/>
                <w:sz w:val="22"/>
                <w:szCs w:val="22"/>
              </w:rPr>
              <w:t>TBS XXX</w:t>
            </w:r>
          </w:p>
        </w:tc>
        <w:tc>
          <w:tcPr>
            <w:tcW w:w="4230" w:type="dxa"/>
            <w:vAlign w:val="center"/>
          </w:tcPr>
          <w:p w:rsidR="002E2005" w:rsidRPr="001E5C47" w:rsidRDefault="00F8318B" w:rsidP="00D8257A">
            <w:pPr>
              <w:rPr>
                <w:rFonts w:asciiTheme="minorHAnsi" w:hAnsiTheme="minorHAnsi" w:cstheme="minorHAnsi"/>
                <w:sz w:val="22"/>
                <w:szCs w:val="22"/>
              </w:rPr>
            </w:pPr>
            <w:r w:rsidRPr="001E5C47">
              <w:rPr>
                <w:rFonts w:asciiTheme="minorHAnsi" w:hAnsiTheme="minorHAnsi" w:cstheme="minorHAnsi"/>
                <w:sz w:val="22"/>
                <w:szCs w:val="22"/>
              </w:rPr>
              <w:t>MAT course at the 300-level or above.</w:t>
            </w:r>
          </w:p>
          <w:p w:rsidR="00F8318B" w:rsidRPr="001E5C47" w:rsidRDefault="00F8318B" w:rsidP="00D8257A">
            <w:pPr>
              <w:rPr>
                <w:rFonts w:asciiTheme="minorHAnsi" w:hAnsiTheme="minorHAnsi" w:cstheme="minorHAnsi"/>
                <w:sz w:val="22"/>
                <w:szCs w:val="22"/>
              </w:rPr>
            </w:pPr>
            <w:r w:rsidRPr="001E5C47">
              <w:rPr>
                <w:rFonts w:asciiTheme="minorHAnsi" w:hAnsiTheme="minorHAnsi" w:cstheme="minorHAnsi"/>
                <w:sz w:val="22"/>
                <w:szCs w:val="22"/>
              </w:rPr>
              <w:t>(CSC 250 or MAT 119 may be substituted)</w:t>
            </w:r>
          </w:p>
        </w:tc>
        <w:tc>
          <w:tcPr>
            <w:tcW w:w="900" w:type="dxa"/>
            <w:vAlign w:val="center"/>
          </w:tcPr>
          <w:p w:rsidR="002E2005" w:rsidRPr="001E5C47" w:rsidRDefault="00A17064"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17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F8318B">
        <w:tc>
          <w:tcPr>
            <w:tcW w:w="1705" w:type="dxa"/>
            <w:vAlign w:val="center"/>
          </w:tcPr>
          <w:p w:rsidR="002E2005" w:rsidRPr="001E5C47" w:rsidRDefault="002E2005" w:rsidP="00D8257A">
            <w:pPr>
              <w:rPr>
                <w:rFonts w:asciiTheme="minorHAnsi" w:hAnsiTheme="minorHAnsi" w:cstheme="minorHAnsi"/>
                <w:sz w:val="22"/>
                <w:szCs w:val="22"/>
              </w:rPr>
            </w:pPr>
          </w:p>
        </w:tc>
        <w:tc>
          <w:tcPr>
            <w:tcW w:w="4230" w:type="dxa"/>
            <w:vAlign w:val="center"/>
          </w:tcPr>
          <w:p w:rsidR="002E2005" w:rsidRPr="001E5C47" w:rsidRDefault="002E2005" w:rsidP="00E973D4">
            <w:pPr>
              <w:jc w:val="right"/>
              <w:rPr>
                <w:rFonts w:asciiTheme="minorHAnsi" w:hAnsiTheme="minorHAnsi" w:cstheme="minorHAnsi"/>
                <w:b/>
                <w:sz w:val="22"/>
                <w:szCs w:val="22"/>
              </w:rPr>
            </w:pPr>
            <w:r w:rsidRPr="001E5C47">
              <w:rPr>
                <w:rFonts w:asciiTheme="minorHAnsi" w:hAnsiTheme="minorHAnsi" w:cstheme="minorHAnsi"/>
                <w:b/>
                <w:sz w:val="22"/>
                <w:szCs w:val="22"/>
              </w:rPr>
              <w:t xml:space="preserve">Additional Credit Hours for Mathematics Minor </w:t>
            </w:r>
            <w:r w:rsidRPr="001E5C47">
              <w:rPr>
                <w:rFonts w:asciiTheme="minorHAnsi" w:hAnsiTheme="minorHAnsi" w:cstheme="minorHAnsi"/>
                <w:sz w:val="22"/>
                <w:szCs w:val="22"/>
              </w:rPr>
              <w:t>(MAT 228, STA 250, and MAT 385 are required for the B.S. degree in Computer Science</w:t>
            </w:r>
            <w:r w:rsidR="00E973D4" w:rsidRPr="001E5C47">
              <w:rPr>
                <w:rFonts w:asciiTheme="minorHAnsi" w:hAnsiTheme="minorHAnsi" w:cstheme="minorHAnsi"/>
                <w:sz w:val="22"/>
                <w:szCs w:val="22"/>
              </w:rPr>
              <w:t>, so they are not counted as additional credit hours)</w:t>
            </w:r>
          </w:p>
        </w:tc>
        <w:tc>
          <w:tcPr>
            <w:tcW w:w="900" w:type="dxa"/>
            <w:vAlign w:val="center"/>
          </w:tcPr>
          <w:p w:rsidR="002E2005" w:rsidRPr="001E5C47" w:rsidRDefault="00E973D4" w:rsidP="00D8257A">
            <w:pPr>
              <w:jc w:val="center"/>
              <w:rPr>
                <w:rFonts w:asciiTheme="minorHAnsi" w:hAnsiTheme="minorHAnsi" w:cstheme="minorHAnsi"/>
                <w:b/>
                <w:sz w:val="22"/>
                <w:szCs w:val="22"/>
              </w:rPr>
            </w:pPr>
            <w:r w:rsidRPr="001E5C47">
              <w:rPr>
                <w:rFonts w:asciiTheme="minorHAnsi" w:hAnsiTheme="minorHAnsi" w:cstheme="minorHAnsi"/>
                <w:b/>
                <w:sz w:val="22"/>
                <w:szCs w:val="22"/>
              </w:rPr>
              <w:t>6</w:t>
            </w:r>
          </w:p>
        </w:tc>
        <w:tc>
          <w:tcPr>
            <w:tcW w:w="117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bl>
    <w:p w:rsidR="002E2005" w:rsidRPr="001E5C47" w:rsidRDefault="002E2005" w:rsidP="002E2005">
      <w:pPr>
        <w:rPr>
          <w:rFonts w:cstheme="minorHAnsi"/>
        </w:rPr>
      </w:pPr>
    </w:p>
    <w:p w:rsidR="00E973D4" w:rsidRPr="001E5C47" w:rsidRDefault="00E973D4">
      <w:pPr>
        <w:rPr>
          <w:rFonts w:cstheme="minorHAnsi"/>
        </w:rPr>
      </w:pPr>
      <w:r w:rsidRPr="001E5C47">
        <w:rPr>
          <w:rFonts w:cstheme="minorHAnsi"/>
        </w:rPr>
        <w:br w:type="page"/>
      </w:r>
    </w:p>
    <w:p w:rsidR="002E2005" w:rsidRPr="001E5C47" w:rsidRDefault="002E2005" w:rsidP="002E2005">
      <w:pPr>
        <w:pStyle w:val="Heading4"/>
        <w:rPr>
          <w:rFonts w:asciiTheme="minorHAnsi" w:hAnsiTheme="minorHAnsi" w:cstheme="minorHAnsi"/>
          <w:sz w:val="22"/>
        </w:rPr>
      </w:pPr>
      <w:r w:rsidRPr="001E5C47">
        <w:rPr>
          <w:rFonts w:asciiTheme="minorHAnsi" w:hAnsiTheme="minorHAnsi" w:cstheme="minorHAnsi"/>
          <w:sz w:val="22"/>
        </w:rPr>
        <w:lastRenderedPageBreak/>
        <w:t>Category 6: Additional Requirements for Minor in Computer Information Technology</w:t>
      </w:r>
    </w:p>
    <w:p w:rsidR="002E2005" w:rsidRPr="001E5C47" w:rsidRDefault="002E2005" w:rsidP="002E2005">
      <w:pPr>
        <w:rPr>
          <w:rFonts w:cstheme="minorHAnsi"/>
        </w:rPr>
      </w:pPr>
    </w:p>
    <w:tbl>
      <w:tblPr>
        <w:tblStyle w:val="TableGrid"/>
        <w:tblW w:w="0" w:type="auto"/>
        <w:tblLayout w:type="fixed"/>
        <w:tblLook w:val="04A0" w:firstRow="1" w:lastRow="0" w:firstColumn="1" w:lastColumn="0" w:noHBand="0" w:noVBand="1"/>
        <w:tblCaption w:val="Category 6: Additional Requirements for Minor in Computer Information Technology"/>
        <w:tblDescription w:val="Category 6: Additional Requirements for Minor in Computer Information Technology"/>
      </w:tblPr>
      <w:tblGrid>
        <w:gridCol w:w="1705"/>
        <w:gridCol w:w="4140"/>
        <w:gridCol w:w="900"/>
        <w:gridCol w:w="1260"/>
        <w:gridCol w:w="1345"/>
      </w:tblGrid>
      <w:tr w:rsidR="002E2005" w:rsidRPr="001E5C47" w:rsidTr="00D8257A">
        <w:trPr>
          <w:trHeight w:val="575"/>
          <w:tblHeader/>
        </w:trPr>
        <w:tc>
          <w:tcPr>
            <w:tcW w:w="1705" w:type="dxa"/>
            <w:shd w:val="clear" w:color="auto" w:fill="F2F2F2" w:themeFill="background1" w:themeFillShade="F2"/>
            <w:vAlign w:val="center"/>
          </w:tcPr>
          <w:p w:rsidR="002E2005" w:rsidRPr="001E5C47" w:rsidRDefault="002E2005" w:rsidP="00D8257A">
            <w:pPr>
              <w:jc w:val="center"/>
              <w:rPr>
                <w:rFonts w:asciiTheme="minorHAnsi" w:hAnsiTheme="minorHAnsi" w:cstheme="minorHAnsi"/>
                <w:b/>
                <w:sz w:val="22"/>
                <w:szCs w:val="22"/>
              </w:rPr>
            </w:pPr>
            <w:r w:rsidRPr="001E5C47">
              <w:rPr>
                <w:rFonts w:asciiTheme="minorHAnsi" w:hAnsiTheme="minorHAnsi" w:cstheme="minorHAnsi"/>
                <w:b/>
                <w:sz w:val="22"/>
                <w:szCs w:val="22"/>
              </w:rPr>
              <w:t>NKU Course</w:t>
            </w:r>
          </w:p>
        </w:tc>
        <w:tc>
          <w:tcPr>
            <w:tcW w:w="4140" w:type="dxa"/>
            <w:shd w:val="clear" w:color="auto" w:fill="F2F2F2" w:themeFill="background1" w:themeFillShade="F2"/>
            <w:vAlign w:val="center"/>
          </w:tcPr>
          <w:p w:rsidR="002E2005" w:rsidRPr="001E5C47" w:rsidRDefault="002E2005" w:rsidP="00D8257A">
            <w:pPr>
              <w:jc w:val="center"/>
              <w:rPr>
                <w:rFonts w:asciiTheme="minorHAnsi" w:hAnsiTheme="minorHAnsi" w:cstheme="minorHAnsi"/>
                <w:b/>
                <w:sz w:val="22"/>
                <w:szCs w:val="22"/>
              </w:rPr>
            </w:pPr>
            <w:r w:rsidRPr="001E5C47">
              <w:rPr>
                <w:rFonts w:asciiTheme="minorHAnsi" w:hAnsiTheme="minorHAnsi" w:cstheme="minorHAnsi"/>
                <w:b/>
                <w:sz w:val="22"/>
                <w:szCs w:val="22"/>
              </w:rPr>
              <w:t>Course</w:t>
            </w:r>
          </w:p>
        </w:tc>
        <w:tc>
          <w:tcPr>
            <w:tcW w:w="900" w:type="dxa"/>
            <w:shd w:val="clear" w:color="auto" w:fill="F2F2F2" w:themeFill="background1" w:themeFillShade="F2"/>
            <w:vAlign w:val="center"/>
          </w:tcPr>
          <w:p w:rsidR="002E2005" w:rsidRPr="001E5C47" w:rsidRDefault="002E2005" w:rsidP="00D8257A">
            <w:pPr>
              <w:jc w:val="center"/>
              <w:rPr>
                <w:rFonts w:asciiTheme="minorHAnsi" w:hAnsiTheme="minorHAnsi" w:cstheme="minorHAnsi"/>
                <w:b/>
                <w:sz w:val="22"/>
                <w:szCs w:val="22"/>
              </w:rPr>
            </w:pPr>
            <w:r w:rsidRPr="001E5C47">
              <w:rPr>
                <w:rFonts w:asciiTheme="minorHAnsi" w:hAnsiTheme="minorHAnsi" w:cstheme="minorHAnsi"/>
                <w:b/>
                <w:sz w:val="22"/>
                <w:szCs w:val="22"/>
              </w:rPr>
              <w:t>Credits</w:t>
            </w:r>
          </w:p>
        </w:tc>
        <w:tc>
          <w:tcPr>
            <w:tcW w:w="1260" w:type="dxa"/>
            <w:shd w:val="clear" w:color="auto" w:fill="F2F2F2" w:themeFill="background1" w:themeFillShade="F2"/>
            <w:vAlign w:val="center"/>
          </w:tcPr>
          <w:p w:rsidR="002E2005" w:rsidRPr="001E5C47" w:rsidRDefault="00A17064" w:rsidP="00D8257A">
            <w:pPr>
              <w:jc w:val="center"/>
              <w:rPr>
                <w:rFonts w:asciiTheme="minorHAnsi" w:hAnsiTheme="minorHAnsi" w:cstheme="minorHAnsi"/>
                <w:b/>
                <w:sz w:val="22"/>
                <w:szCs w:val="22"/>
              </w:rPr>
            </w:pPr>
            <w:r w:rsidRPr="001E5C47">
              <w:rPr>
                <w:rFonts w:asciiTheme="minorHAnsi" w:hAnsiTheme="minorHAnsi" w:cstheme="minorHAnsi"/>
                <w:b/>
                <w:sz w:val="22"/>
                <w:szCs w:val="22"/>
              </w:rPr>
              <w:t>ITCC</w:t>
            </w:r>
            <w:r w:rsidR="002E2005" w:rsidRPr="001E5C47">
              <w:rPr>
                <w:rFonts w:asciiTheme="minorHAnsi" w:hAnsiTheme="minorHAnsi" w:cstheme="minorHAnsi"/>
                <w:b/>
                <w:sz w:val="22"/>
                <w:szCs w:val="22"/>
              </w:rPr>
              <w:t xml:space="preserve"> Course</w:t>
            </w:r>
          </w:p>
        </w:tc>
        <w:tc>
          <w:tcPr>
            <w:tcW w:w="1345" w:type="dxa"/>
            <w:shd w:val="clear" w:color="auto" w:fill="F2F2F2" w:themeFill="background1" w:themeFillShade="F2"/>
            <w:vAlign w:val="center"/>
          </w:tcPr>
          <w:p w:rsidR="002E2005" w:rsidRPr="001E5C47" w:rsidRDefault="002E2005" w:rsidP="00D8257A">
            <w:pPr>
              <w:jc w:val="center"/>
              <w:rPr>
                <w:rFonts w:asciiTheme="minorHAnsi" w:hAnsiTheme="minorHAnsi" w:cstheme="minorHAnsi"/>
                <w:b/>
                <w:sz w:val="22"/>
                <w:szCs w:val="22"/>
              </w:rPr>
            </w:pPr>
            <w:r w:rsidRPr="001E5C47">
              <w:rPr>
                <w:rFonts w:asciiTheme="minorHAnsi" w:hAnsiTheme="minorHAnsi" w:cstheme="minorHAnsi"/>
                <w:b/>
                <w:sz w:val="22"/>
                <w:szCs w:val="22"/>
              </w:rPr>
              <w:t xml:space="preserve">Taken at </w:t>
            </w:r>
            <w:r w:rsidR="00A17064" w:rsidRPr="001E5C47">
              <w:rPr>
                <w:rFonts w:asciiTheme="minorHAnsi" w:hAnsiTheme="minorHAnsi" w:cstheme="minorHAnsi"/>
                <w:b/>
                <w:sz w:val="22"/>
                <w:szCs w:val="22"/>
              </w:rPr>
              <w:t>ITCC</w:t>
            </w:r>
          </w:p>
        </w:tc>
      </w:tr>
      <w:tr w:rsidR="002E2005" w:rsidRPr="001E5C47" w:rsidTr="00D8257A">
        <w:tc>
          <w:tcPr>
            <w:tcW w:w="1705"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CIT 130</w:t>
            </w: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Information Technology Fundamentals</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E973D4" w:rsidP="00D8257A">
            <w:pPr>
              <w:rPr>
                <w:rFonts w:asciiTheme="minorHAnsi" w:hAnsiTheme="minorHAnsi" w:cstheme="minorHAnsi"/>
                <w:sz w:val="22"/>
                <w:szCs w:val="22"/>
              </w:rPr>
            </w:pPr>
            <w:r w:rsidRPr="001E5C47">
              <w:rPr>
                <w:rFonts w:asciiTheme="minorHAnsi" w:hAnsiTheme="minorHAnsi" w:cstheme="minorHAnsi"/>
                <w:sz w:val="22"/>
                <w:szCs w:val="22"/>
              </w:rPr>
              <w:t>INSE 101</w:t>
            </w: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D8257A">
        <w:tc>
          <w:tcPr>
            <w:tcW w:w="1705"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CIT 271 or</w:t>
            </w:r>
          </w:p>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CIT 371</w:t>
            </w:r>
          </w:p>
        </w:tc>
        <w:tc>
          <w:tcPr>
            <w:tcW w:w="4140"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Windows Administration or</w:t>
            </w:r>
          </w:p>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Unix Systems</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D8257A">
        <w:tc>
          <w:tcPr>
            <w:tcW w:w="1705"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INF 110 or</w:t>
            </w:r>
          </w:p>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INF 120 or</w:t>
            </w:r>
          </w:p>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CSC 260</w:t>
            </w: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Elementary Programming</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E973D4" w:rsidP="00D8257A">
            <w:pPr>
              <w:rPr>
                <w:rFonts w:asciiTheme="minorHAnsi" w:hAnsiTheme="minorHAnsi" w:cstheme="minorHAnsi"/>
                <w:sz w:val="22"/>
                <w:szCs w:val="22"/>
              </w:rPr>
            </w:pPr>
            <w:r w:rsidRPr="001E5C47">
              <w:rPr>
                <w:rFonts w:asciiTheme="minorHAnsi" w:hAnsiTheme="minorHAnsi" w:cstheme="minorHAnsi"/>
                <w:sz w:val="22"/>
                <w:szCs w:val="22"/>
              </w:rPr>
              <w:t>SDEV 220</w:t>
            </w:r>
          </w:p>
        </w:tc>
        <w:tc>
          <w:tcPr>
            <w:tcW w:w="1345"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x</w:t>
            </w:r>
          </w:p>
        </w:tc>
      </w:tr>
      <w:tr w:rsidR="002E2005" w:rsidRPr="001E5C47" w:rsidTr="00D8257A">
        <w:tc>
          <w:tcPr>
            <w:tcW w:w="1705"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INF 284</w:t>
            </w: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Introduction to Computer Networks</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E973D4" w:rsidP="00D8257A">
            <w:pPr>
              <w:rPr>
                <w:rFonts w:asciiTheme="minorHAnsi" w:hAnsiTheme="minorHAnsi" w:cstheme="minorHAnsi"/>
                <w:sz w:val="22"/>
                <w:szCs w:val="22"/>
              </w:rPr>
            </w:pPr>
            <w:r w:rsidRPr="001E5C47">
              <w:rPr>
                <w:rFonts w:asciiTheme="minorHAnsi" w:hAnsiTheme="minorHAnsi" w:cstheme="minorHAnsi"/>
                <w:sz w:val="22"/>
                <w:szCs w:val="22"/>
              </w:rPr>
              <w:t>NETI 105</w:t>
            </w: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D8257A">
        <w:tc>
          <w:tcPr>
            <w:tcW w:w="1705"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CIT XXX</w:t>
            </w: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Select one 300/400 level CIT course not listed above</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D8257A">
        <w:tc>
          <w:tcPr>
            <w:tcW w:w="1705" w:type="dxa"/>
          </w:tcPr>
          <w:p w:rsidR="002E2005" w:rsidRPr="001E5C47" w:rsidRDefault="002E2005" w:rsidP="00D8257A">
            <w:pPr>
              <w:rPr>
                <w:rFonts w:asciiTheme="minorHAnsi" w:hAnsiTheme="minorHAnsi" w:cstheme="minorHAnsi"/>
                <w:sz w:val="22"/>
                <w:szCs w:val="22"/>
              </w:rPr>
            </w:pP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Select 6 credit hours of INF, CIT, or CSC courses not included above</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6</w:t>
            </w:r>
          </w:p>
        </w:tc>
        <w:tc>
          <w:tcPr>
            <w:tcW w:w="126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D8257A">
        <w:tc>
          <w:tcPr>
            <w:tcW w:w="1705" w:type="dxa"/>
            <w:vAlign w:val="center"/>
          </w:tcPr>
          <w:p w:rsidR="002E2005" w:rsidRPr="001E5C47" w:rsidRDefault="002E2005" w:rsidP="00D8257A">
            <w:pPr>
              <w:rPr>
                <w:rFonts w:asciiTheme="minorHAnsi" w:hAnsiTheme="minorHAnsi" w:cstheme="minorHAnsi"/>
                <w:sz w:val="22"/>
                <w:szCs w:val="22"/>
              </w:rPr>
            </w:pPr>
          </w:p>
        </w:tc>
        <w:tc>
          <w:tcPr>
            <w:tcW w:w="4140" w:type="dxa"/>
            <w:vAlign w:val="center"/>
          </w:tcPr>
          <w:p w:rsidR="002E2005" w:rsidRPr="001E5C47" w:rsidRDefault="002E2005" w:rsidP="00D8257A">
            <w:pPr>
              <w:jc w:val="right"/>
              <w:rPr>
                <w:rFonts w:asciiTheme="minorHAnsi" w:hAnsiTheme="minorHAnsi" w:cstheme="minorHAnsi"/>
                <w:sz w:val="22"/>
                <w:szCs w:val="22"/>
              </w:rPr>
            </w:pPr>
            <w:r w:rsidRPr="001E5C47">
              <w:rPr>
                <w:rFonts w:asciiTheme="minorHAnsi" w:hAnsiTheme="minorHAnsi" w:cstheme="minorHAnsi"/>
                <w:b/>
                <w:sz w:val="22"/>
                <w:szCs w:val="22"/>
              </w:rPr>
              <w:t xml:space="preserve">Additional Credit Hours for Computer Information Technology Minor </w:t>
            </w:r>
            <w:r w:rsidRPr="001E5C47">
              <w:rPr>
                <w:rFonts w:asciiTheme="minorHAnsi" w:hAnsiTheme="minorHAnsi" w:cstheme="minorHAnsi"/>
                <w:sz w:val="22"/>
                <w:szCs w:val="22"/>
              </w:rPr>
              <w:t>(INF 284 and six credits of CSC courses are required for the B.S. degree in Computer Science, so they are not counted as additional credit hours)</w:t>
            </w:r>
            <w:r w:rsidRPr="001E5C47">
              <w:rPr>
                <w:rFonts w:asciiTheme="minorHAnsi" w:hAnsiTheme="minorHAnsi" w:cstheme="minorHAnsi"/>
                <w:b/>
                <w:sz w:val="22"/>
                <w:szCs w:val="22"/>
              </w:rPr>
              <w:t xml:space="preserve"> </w:t>
            </w:r>
          </w:p>
        </w:tc>
        <w:tc>
          <w:tcPr>
            <w:tcW w:w="900" w:type="dxa"/>
            <w:vAlign w:val="center"/>
          </w:tcPr>
          <w:p w:rsidR="002E2005" w:rsidRPr="001E5C47" w:rsidRDefault="00E973D4" w:rsidP="00D8257A">
            <w:pPr>
              <w:jc w:val="center"/>
              <w:rPr>
                <w:rFonts w:asciiTheme="minorHAnsi" w:hAnsiTheme="minorHAnsi" w:cstheme="minorHAnsi"/>
                <w:b/>
                <w:sz w:val="22"/>
                <w:szCs w:val="22"/>
              </w:rPr>
            </w:pPr>
            <w:r w:rsidRPr="001E5C47">
              <w:rPr>
                <w:rFonts w:asciiTheme="minorHAnsi" w:hAnsiTheme="minorHAnsi" w:cstheme="minorHAnsi"/>
                <w:b/>
                <w:sz w:val="22"/>
                <w:szCs w:val="22"/>
              </w:rPr>
              <w:t>9</w:t>
            </w:r>
          </w:p>
        </w:tc>
        <w:tc>
          <w:tcPr>
            <w:tcW w:w="126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bl>
    <w:p w:rsidR="002E2005" w:rsidRPr="001E5C47" w:rsidRDefault="002E2005" w:rsidP="002E2005">
      <w:pPr>
        <w:rPr>
          <w:rFonts w:cstheme="minorHAnsi"/>
        </w:rPr>
      </w:pPr>
    </w:p>
    <w:p w:rsidR="002E2005" w:rsidRPr="001E5C47" w:rsidRDefault="002E2005" w:rsidP="002E2005">
      <w:pPr>
        <w:pStyle w:val="Heading4"/>
        <w:rPr>
          <w:rFonts w:asciiTheme="minorHAnsi" w:hAnsiTheme="minorHAnsi" w:cstheme="minorHAnsi"/>
          <w:sz w:val="22"/>
        </w:rPr>
      </w:pPr>
      <w:r w:rsidRPr="001E5C47">
        <w:rPr>
          <w:rFonts w:asciiTheme="minorHAnsi" w:hAnsiTheme="minorHAnsi" w:cstheme="minorHAnsi"/>
          <w:sz w:val="22"/>
        </w:rPr>
        <w:t>Category 6: Additional Requirements for Minor in Information Systems</w:t>
      </w:r>
    </w:p>
    <w:p w:rsidR="002E2005" w:rsidRPr="001E5C47" w:rsidRDefault="002E2005" w:rsidP="002E2005">
      <w:pPr>
        <w:rPr>
          <w:rFonts w:cstheme="minorHAnsi"/>
        </w:rPr>
      </w:pPr>
    </w:p>
    <w:tbl>
      <w:tblPr>
        <w:tblStyle w:val="TableGrid"/>
        <w:tblW w:w="0" w:type="auto"/>
        <w:tblLayout w:type="fixed"/>
        <w:tblLook w:val="04A0" w:firstRow="1" w:lastRow="0" w:firstColumn="1" w:lastColumn="0" w:noHBand="0" w:noVBand="1"/>
        <w:tblCaption w:val="Category 6: Additional Requirements for Minor in Information Systems"/>
        <w:tblDescription w:val="Category 6: Additional Requirements for Minor in Information Systems"/>
      </w:tblPr>
      <w:tblGrid>
        <w:gridCol w:w="1705"/>
        <w:gridCol w:w="4140"/>
        <w:gridCol w:w="900"/>
        <w:gridCol w:w="1260"/>
        <w:gridCol w:w="1345"/>
      </w:tblGrid>
      <w:tr w:rsidR="002E2005" w:rsidRPr="001E5C47" w:rsidTr="00D8257A">
        <w:trPr>
          <w:trHeight w:val="575"/>
          <w:tblHeader/>
        </w:trPr>
        <w:tc>
          <w:tcPr>
            <w:tcW w:w="1705" w:type="dxa"/>
            <w:shd w:val="clear" w:color="auto" w:fill="F2F2F2" w:themeFill="background1" w:themeFillShade="F2"/>
            <w:vAlign w:val="center"/>
          </w:tcPr>
          <w:p w:rsidR="002E2005" w:rsidRPr="001E5C47" w:rsidRDefault="002E2005" w:rsidP="00D8257A">
            <w:pPr>
              <w:jc w:val="center"/>
              <w:rPr>
                <w:rFonts w:asciiTheme="minorHAnsi" w:hAnsiTheme="minorHAnsi" w:cstheme="minorHAnsi"/>
                <w:b/>
                <w:sz w:val="22"/>
                <w:szCs w:val="22"/>
              </w:rPr>
            </w:pPr>
            <w:r w:rsidRPr="001E5C47">
              <w:rPr>
                <w:rFonts w:asciiTheme="minorHAnsi" w:hAnsiTheme="minorHAnsi" w:cstheme="minorHAnsi"/>
                <w:b/>
                <w:sz w:val="22"/>
                <w:szCs w:val="22"/>
              </w:rPr>
              <w:t>NKU Course</w:t>
            </w:r>
          </w:p>
        </w:tc>
        <w:tc>
          <w:tcPr>
            <w:tcW w:w="4140" w:type="dxa"/>
            <w:shd w:val="clear" w:color="auto" w:fill="F2F2F2" w:themeFill="background1" w:themeFillShade="F2"/>
            <w:vAlign w:val="center"/>
          </w:tcPr>
          <w:p w:rsidR="002E2005" w:rsidRPr="001E5C47" w:rsidRDefault="002E2005" w:rsidP="00D8257A">
            <w:pPr>
              <w:jc w:val="center"/>
              <w:rPr>
                <w:rFonts w:asciiTheme="minorHAnsi" w:hAnsiTheme="minorHAnsi" w:cstheme="minorHAnsi"/>
                <w:b/>
                <w:sz w:val="22"/>
                <w:szCs w:val="22"/>
              </w:rPr>
            </w:pPr>
            <w:r w:rsidRPr="001E5C47">
              <w:rPr>
                <w:rFonts w:asciiTheme="minorHAnsi" w:hAnsiTheme="minorHAnsi" w:cstheme="minorHAnsi"/>
                <w:b/>
                <w:sz w:val="22"/>
                <w:szCs w:val="22"/>
              </w:rPr>
              <w:t>Course</w:t>
            </w:r>
          </w:p>
        </w:tc>
        <w:tc>
          <w:tcPr>
            <w:tcW w:w="900" w:type="dxa"/>
            <w:shd w:val="clear" w:color="auto" w:fill="F2F2F2" w:themeFill="background1" w:themeFillShade="F2"/>
            <w:vAlign w:val="center"/>
          </w:tcPr>
          <w:p w:rsidR="002E2005" w:rsidRPr="001E5C47" w:rsidRDefault="002E2005" w:rsidP="00D8257A">
            <w:pPr>
              <w:jc w:val="center"/>
              <w:rPr>
                <w:rFonts w:asciiTheme="minorHAnsi" w:hAnsiTheme="minorHAnsi" w:cstheme="minorHAnsi"/>
                <w:b/>
                <w:sz w:val="22"/>
                <w:szCs w:val="22"/>
              </w:rPr>
            </w:pPr>
            <w:r w:rsidRPr="001E5C47">
              <w:rPr>
                <w:rFonts w:asciiTheme="minorHAnsi" w:hAnsiTheme="minorHAnsi" w:cstheme="minorHAnsi"/>
                <w:b/>
                <w:sz w:val="22"/>
                <w:szCs w:val="22"/>
              </w:rPr>
              <w:t>Credits</w:t>
            </w:r>
          </w:p>
        </w:tc>
        <w:tc>
          <w:tcPr>
            <w:tcW w:w="1260" w:type="dxa"/>
            <w:shd w:val="clear" w:color="auto" w:fill="F2F2F2" w:themeFill="background1" w:themeFillShade="F2"/>
            <w:vAlign w:val="center"/>
          </w:tcPr>
          <w:p w:rsidR="002E2005" w:rsidRPr="001E5C47" w:rsidRDefault="00A17064" w:rsidP="00D8257A">
            <w:pPr>
              <w:jc w:val="center"/>
              <w:rPr>
                <w:rFonts w:asciiTheme="minorHAnsi" w:hAnsiTheme="minorHAnsi" w:cstheme="minorHAnsi"/>
                <w:b/>
                <w:sz w:val="22"/>
                <w:szCs w:val="22"/>
              </w:rPr>
            </w:pPr>
            <w:r w:rsidRPr="001E5C47">
              <w:rPr>
                <w:rFonts w:asciiTheme="minorHAnsi" w:hAnsiTheme="minorHAnsi" w:cstheme="minorHAnsi"/>
                <w:b/>
                <w:sz w:val="22"/>
                <w:szCs w:val="22"/>
              </w:rPr>
              <w:t>ITCC</w:t>
            </w:r>
            <w:r w:rsidR="002E2005" w:rsidRPr="001E5C47">
              <w:rPr>
                <w:rFonts w:asciiTheme="minorHAnsi" w:hAnsiTheme="minorHAnsi" w:cstheme="minorHAnsi"/>
                <w:b/>
                <w:sz w:val="22"/>
                <w:szCs w:val="22"/>
              </w:rPr>
              <w:t xml:space="preserve"> Course</w:t>
            </w:r>
          </w:p>
        </w:tc>
        <w:tc>
          <w:tcPr>
            <w:tcW w:w="1345" w:type="dxa"/>
            <w:shd w:val="clear" w:color="auto" w:fill="F2F2F2" w:themeFill="background1" w:themeFillShade="F2"/>
            <w:vAlign w:val="center"/>
          </w:tcPr>
          <w:p w:rsidR="002E2005" w:rsidRPr="001E5C47" w:rsidRDefault="002E2005" w:rsidP="00D8257A">
            <w:pPr>
              <w:jc w:val="center"/>
              <w:rPr>
                <w:rFonts w:asciiTheme="minorHAnsi" w:hAnsiTheme="minorHAnsi" w:cstheme="minorHAnsi"/>
                <w:b/>
                <w:sz w:val="22"/>
                <w:szCs w:val="22"/>
              </w:rPr>
            </w:pPr>
            <w:r w:rsidRPr="001E5C47">
              <w:rPr>
                <w:rFonts w:asciiTheme="minorHAnsi" w:hAnsiTheme="minorHAnsi" w:cstheme="minorHAnsi"/>
                <w:b/>
                <w:sz w:val="22"/>
                <w:szCs w:val="22"/>
              </w:rPr>
              <w:t xml:space="preserve">Taken at </w:t>
            </w:r>
            <w:r w:rsidR="00A17064" w:rsidRPr="001E5C47">
              <w:rPr>
                <w:rFonts w:asciiTheme="minorHAnsi" w:hAnsiTheme="minorHAnsi" w:cstheme="minorHAnsi"/>
                <w:b/>
                <w:sz w:val="22"/>
                <w:szCs w:val="22"/>
              </w:rPr>
              <w:t>ITCC</w:t>
            </w:r>
          </w:p>
        </w:tc>
      </w:tr>
      <w:tr w:rsidR="002E2005" w:rsidRPr="001E5C47" w:rsidTr="00D8257A">
        <w:tc>
          <w:tcPr>
            <w:tcW w:w="1705"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INF 120</w:t>
            </w: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Elementary Programming</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E973D4" w:rsidP="00D8257A">
            <w:pPr>
              <w:rPr>
                <w:rFonts w:asciiTheme="minorHAnsi" w:hAnsiTheme="minorHAnsi" w:cstheme="minorHAnsi"/>
                <w:sz w:val="22"/>
                <w:szCs w:val="22"/>
              </w:rPr>
            </w:pPr>
            <w:r w:rsidRPr="001E5C47">
              <w:rPr>
                <w:rFonts w:asciiTheme="minorHAnsi" w:hAnsiTheme="minorHAnsi" w:cstheme="minorHAnsi"/>
                <w:sz w:val="22"/>
                <w:szCs w:val="22"/>
              </w:rPr>
              <w:t>SDEV 220</w:t>
            </w:r>
          </w:p>
        </w:tc>
        <w:tc>
          <w:tcPr>
            <w:tcW w:w="1345"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x</w:t>
            </w:r>
          </w:p>
        </w:tc>
      </w:tr>
      <w:tr w:rsidR="002E2005" w:rsidRPr="001E5C47" w:rsidTr="00D8257A">
        <w:tc>
          <w:tcPr>
            <w:tcW w:w="1705"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INF 282</w:t>
            </w: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Introduction to Databases</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275157" w:rsidP="00D8257A">
            <w:pPr>
              <w:rPr>
                <w:rFonts w:asciiTheme="minorHAnsi" w:hAnsiTheme="minorHAnsi" w:cstheme="minorHAnsi"/>
                <w:sz w:val="22"/>
                <w:szCs w:val="22"/>
              </w:rPr>
            </w:pPr>
            <w:r w:rsidRPr="001E5C47">
              <w:rPr>
                <w:rFonts w:asciiTheme="minorHAnsi" w:hAnsiTheme="minorHAnsi" w:cstheme="minorHAnsi"/>
                <w:sz w:val="22"/>
                <w:szCs w:val="22"/>
              </w:rPr>
              <w:t>CSCI 210</w:t>
            </w:r>
          </w:p>
        </w:tc>
        <w:tc>
          <w:tcPr>
            <w:tcW w:w="1345" w:type="dxa"/>
            <w:vAlign w:val="center"/>
          </w:tcPr>
          <w:p w:rsidR="002E2005" w:rsidRPr="001E5C47" w:rsidRDefault="00275157" w:rsidP="00D8257A">
            <w:pPr>
              <w:jc w:val="center"/>
              <w:rPr>
                <w:rFonts w:asciiTheme="minorHAnsi" w:hAnsiTheme="minorHAnsi" w:cstheme="minorHAnsi"/>
                <w:sz w:val="22"/>
                <w:szCs w:val="22"/>
              </w:rPr>
            </w:pPr>
            <w:r w:rsidRPr="001E5C47">
              <w:rPr>
                <w:rFonts w:asciiTheme="minorHAnsi" w:hAnsiTheme="minorHAnsi" w:cstheme="minorHAnsi"/>
                <w:sz w:val="22"/>
                <w:szCs w:val="22"/>
              </w:rPr>
              <w:t>x</w:t>
            </w:r>
          </w:p>
        </w:tc>
      </w:tr>
      <w:tr w:rsidR="002E2005" w:rsidRPr="001E5C47" w:rsidTr="00D8257A">
        <w:tc>
          <w:tcPr>
            <w:tcW w:w="1705"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INF 286</w:t>
            </w: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Introduction to Web Development</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D8257A">
        <w:tc>
          <w:tcPr>
            <w:tcW w:w="1705"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BIS 275</w:t>
            </w: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Introduction to Business Analysis</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D8257A">
        <w:tc>
          <w:tcPr>
            <w:tcW w:w="1705"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BIS 300</w:t>
            </w: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Management Information Systems</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D8257A">
        <w:tc>
          <w:tcPr>
            <w:tcW w:w="1705"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BIS 310</w:t>
            </w: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Systems Analysis and Design</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D8257A">
        <w:tc>
          <w:tcPr>
            <w:tcW w:w="1705" w:type="dxa"/>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BIS 330</w:t>
            </w: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IT Project Management</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D8257A">
        <w:tc>
          <w:tcPr>
            <w:tcW w:w="1705"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Select one:</w:t>
            </w:r>
          </w:p>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BIS 305, BIS 357, BIS 380, BIS 382, BIS 384, BIS 402, BIS 420, BIS 430, BIS 435, BIS 440</w:t>
            </w:r>
          </w:p>
        </w:tc>
        <w:tc>
          <w:tcPr>
            <w:tcW w:w="4140" w:type="dxa"/>
            <w:vAlign w:val="center"/>
          </w:tcPr>
          <w:p w:rsidR="002E2005" w:rsidRPr="001E5C47" w:rsidRDefault="002E2005" w:rsidP="00D8257A">
            <w:pPr>
              <w:rPr>
                <w:rFonts w:asciiTheme="minorHAnsi" w:hAnsiTheme="minorHAnsi" w:cstheme="minorHAnsi"/>
                <w:sz w:val="22"/>
                <w:szCs w:val="22"/>
              </w:rPr>
            </w:pPr>
            <w:r w:rsidRPr="001E5C47">
              <w:rPr>
                <w:rFonts w:asciiTheme="minorHAnsi" w:hAnsiTheme="minorHAnsi" w:cstheme="minorHAnsi"/>
                <w:sz w:val="22"/>
                <w:szCs w:val="22"/>
              </w:rPr>
              <w:t>BIS Elective</w:t>
            </w:r>
          </w:p>
        </w:tc>
        <w:tc>
          <w:tcPr>
            <w:tcW w:w="900" w:type="dxa"/>
            <w:vAlign w:val="center"/>
          </w:tcPr>
          <w:p w:rsidR="002E2005" w:rsidRPr="001E5C47" w:rsidRDefault="002E2005" w:rsidP="00D8257A">
            <w:pPr>
              <w:jc w:val="center"/>
              <w:rPr>
                <w:rFonts w:asciiTheme="minorHAnsi" w:hAnsiTheme="minorHAnsi" w:cstheme="minorHAnsi"/>
                <w:sz w:val="22"/>
                <w:szCs w:val="22"/>
              </w:rPr>
            </w:pPr>
            <w:r w:rsidRPr="001E5C47">
              <w:rPr>
                <w:rFonts w:asciiTheme="minorHAnsi" w:hAnsiTheme="minorHAnsi" w:cstheme="minorHAnsi"/>
                <w:sz w:val="22"/>
                <w:szCs w:val="22"/>
              </w:rPr>
              <w:t>3</w:t>
            </w:r>
          </w:p>
        </w:tc>
        <w:tc>
          <w:tcPr>
            <w:tcW w:w="126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r w:rsidR="002E2005" w:rsidRPr="001E5C47" w:rsidTr="00D8257A">
        <w:tc>
          <w:tcPr>
            <w:tcW w:w="1705" w:type="dxa"/>
            <w:vAlign w:val="center"/>
          </w:tcPr>
          <w:p w:rsidR="002E2005" w:rsidRPr="001E5C47" w:rsidRDefault="002E2005" w:rsidP="00D8257A">
            <w:pPr>
              <w:rPr>
                <w:rFonts w:asciiTheme="minorHAnsi" w:hAnsiTheme="minorHAnsi" w:cstheme="minorHAnsi"/>
                <w:sz w:val="22"/>
                <w:szCs w:val="22"/>
              </w:rPr>
            </w:pPr>
          </w:p>
        </w:tc>
        <w:tc>
          <w:tcPr>
            <w:tcW w:w="4140" w:type="dxa"/>
            <w:vAlign w:val="center"/>
          </w:tcPr>
          <w:p w:rsidR="002E2005" w:rsidRPr="001E5C47" w:rsidRDefault="002E2005" w:rsidP="00D8257A">
            <w:pPr>
              <w:jc w:val="right"/>
              <w:rPr>
                <w:rFonts w:asciiTheme="minorHAnsi" w:hAnsiTheme="minorHAnsi" w:cstheme="minorHAnsi"/>
                <w:sz w:val="22"/>
                <w:szCs w:val="22"/>
              </w:rPr>
            </w:pPr>
            <w:r w:rsidRPr="001E5C47">
              <w:rPr>
                <w:rFonts w:asciiTheme="minorHAnsi" w:hAnsiTheme="minorHAnsi" w:cstheme="minorHAnsi"/>
                <w:b/>
                <w:sz w:val="22"/>
                <w:szCs w:val="22"/>
              </w:rPr>
              <w:t>Additional Credit Hours for Information Systems Minor</w:t>
            </w:r>
            <w:r w:rsidR="00275157" w:rsidRPr="001E5C47">
              <w:rPr>
                <w:rFonts w:asciiTheme="minorHAnsi" w:hAnsiTheme="minorHAnsi" w:cstheme="minorHAnsi"/>
                <w:b/>
                <w:sz w:val="22"/>
                <w:szCs w:val="22"/>
              </w:rPr>
              <w:t xml:space="preserve"> </w:t>
            </w:r>
            <w:r w:rsidR="00275157" w:rsidRPr="001E5C47">
              <w:rPr>
                <w:rFonts w:asciiTheme="minorHAnsi" w:hAnsiTheme="minorHAnsi" w:cstheme="minorHAnsi"/>
                <w:sz w:val="22"/>
                <w:szCs w:val="22"/>
              </w:rPr>
              <w:t>(INF 286 is required for the B.S. degree in Computer Science, so it is not counted as additional credit hours)</w:t>
            </w:r>
          </w:p>
        </w:tc>
        <w:tc>
          <w:tcPr>
            <w:tcW w:w="900" w:type="dxa"/>
            <w:vAlign w:val="center"/>
          </w:tcPr>
          <w:p w:rsidR="002E2005" w:rsidRPr="001E5C47" w:rsidRDefault="00275157" w:rsidP="00D8257A">
            <w:pPr>
              <w:jc w:val="center"/>
              <w:rPr>
                <w:rFonts w:asciiTheme="minorHAnsi" w:hAnsiTheme="minorHAnsi" w:cstheme="minorHAnsi"/>
                <w:b/>
                <w:sz w:val="22"/>
                <w:szCs w:val="22"/>
              </w:rPr>
            </w:pPr>
            <w:r w:rsidRPr="001E5C47">
              <w:rPr>
                <w:rFonts w:asciiTheme="minorHAnsi" w:hAnsiTheme="minorHAnsi" w:cstheme="minorHAnsi"/>
                <w:b/>
                <w:sz w:val="22"/>
                <w:szCs w:val="22"/>
              </w:rPr>
              <w:t>15</w:t>
            </w:r>
          </w:p>
        </w:tc>
        <w:tc>
          <w:tcPr>
            <w:tcW w:w="1260" w:type="dxa"/>
            <w:vAlign w:val="center"/>
          </w:tcPr>
          <w:p w:rsidR="002E2005" w:rsidRPr="001E5C47" w:rsidRDefault="002E2005" w:rsidP="00D8257A">
            <w:pPr>
              <w:rPr>
                <w:rFonts w:asciiTheme="minorHAnsi" w:hAnsiTheme="minorHAnsi" w:cstheme="minorHAnsi"/>
                <w:sz w:val="22"/>
                <w:szCs w:val="22"/>
              </w:rPr>
            </w:pPr>
          </w:p>
        </w:tc>
        <w:tc>
          <w:tcPr>
            <w:tcW w:w="1345" w:type="dxa"/>
            <w:vAlign w:val="center"/>
          </w:tcPr>
          <w:p w:rsidR="002E2005" w:rsidRPr="001E5C47" w:rsidRDefault="002E2005" w:rsidP="00D8257A">
            <w:pPr>
              <w:jc w:val="center"/>
              <w:rPr>
                <w:rFonts w:asciiTheme="minorHAnsi" w:hAnsiTheme="minorHAnsi" w:cstheme="minorHAnsi"/>
                <w:sz w:val="22"/>
                <w:szCs w:val="22"/>
              </w:rPr>
            </w:pPr>
          </w:p>
        </w:tc>
      </w:tr>
    </w:tbl>
    <w:p w:rsidR="00F7287B" w:rsidRPr="001E5C47" w:rsidRDefault="00F7287B" w:rsidP="007B7BD2">
      <w:pPr>
        <w:jc w:val="right"/>
        <w:rPr>
          <w:rFonts w:cstheme="minorHAnsi"/>
        </w:rPr>
      </w:pPr>
    </w:p>
    <w:p w:rsidR="001E411D" w:rsidRPr="001E5C47" w:rsidRDefault="002E304B" w:rsidP="007B7BD2">
      <w:pPr>
        <w:jc w:val="right"/>
        <w:rPr>
          <w:rFonts w:cstheme="minorHAnsi"/>
        </w:rPr>
      </w:pPr>
      <w:r w:rsidRPr="001E5C47">
        <w:rPr>
          <w:rFonts w:cstheme="minorHAnsi"/>
        </w:rPr>
        <w:t xml:space="preserve">Updated </w:t>
      </w:r>
      <w:r w:rsidR="0020631D" w:rsidRPr="001E5C47">
        <w:rPr>
          <w:rFonts w:cstheme="minorHAnsi"/>
        </w:rPr>
        <w:t>May 2019 for Fall 2019 Start</w:t>
      </w:r>
    </w:p>
    <w:sectPr w:rsidR="001E411D" w:rsidRPr="001E5C47" w:rsidSect="001E5C4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60" w:rsidRDefault="004772A5">
      <w:pPr>
        <w:spacing w:after="0" w:line="240" w:lineRule="auto"/>
      </w:pPr>
      <w:r>
        <w:separator/>
      </w:r>
    </w:p>
  </w:endnote>
  <w:endnote w:type="continuationSeparator" w:id="0">
    <w:p w:rsidR="004C3F60" w:rsidRDefault="0047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EF" w:rsidRDefault="002E304B">
    <w:pPr>
      <w:pStyle w:val="Footer"/>
      <w:jc w:val="center"/>
    </w:pPr>
    <w:r>
      <w:fldChar w:fldCharType="begin"/>
    </w:r>
    <w:r>
      <w:instrText xml:space="preserve"> PAGE   \* MERGEFORMAT </w:instrText>
    </w:r>
    <w:r>
      <w:fldChar w:fldCharType="separate"/>
    </w:r>
    <w:r w:rsidR="001E5C47">
      <w:rPr>
        <w:noProof/>
      </w:rPr>
      <w:t>1</w:t>
    </w:r>
    <w:r>
      <w:rPr>
        <w:noProof/>
      </w:rPr>
      <w:fldChar w:fldCharType="end"/>
    </w:r>
  </w:p>
  <w:p w:rsidR="00183EEF" w:rsidRDefault="001E5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60" w:rsidRDefault="004772A5">
      <w:pPr>
        <w:spacing w:after="0" w:line="240" w:lineRule="auto"/>
      </w:pPr>
      <w:r>
        <w:separator/>
      </w:r>
    </w:p>
  </w:footnote>
  <w:footnote w:type="continuationSeparator" w:id="0">
    <w:p w:rsidR="004C3F60" w:rsidRDefault="00477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30889"/>
    <w:rsid w:val="000C1B79"/>
    <w:rsid w:val="000E597A"/>
    <w:rsid w:val="001E411D"/>
    <w:rsid w:val="001E5C47"/>
    <w:rsid w:val="0020631D"/>
    <w:rsid w:val="00214256"/>
    <w:rsid w:val="00275157"/>
    <w:rsid w:val="00293F6B"/>
    <w:rsid w:val="00294992"/>
    <w:rsid w:val="002E2005"/>
    <w:rsid w:val="002E304B"/>
    <w:rsid w:val="0038690C"/>
    <w:rsid w:val="003A36B3"/>
    <w:rsid w:val="00460CD0"/>
    <w:rsid w:val="004772A5"/>
    <w:rsid w:val="004833E2"/>
    <w:rsid w:val="004C3F60"/>
    <w:rsid w:val="004C4B7C"/>
    <w:rsid w:val="004F0E17"/>
    <w:rsid w:val="00542095"/>
    <w:rsid w:val="005B55BE"/>
    <w:rsid w:val="00611BF5"/>
    <w:rsid w:val="006127CF"/>
    <w:rsid w:val="006B4F24"/>
    <w:rsid w:val="006E4C9C"/>
    <w:rsid w:val="00723F73"/>
    <w:rsid w:val="007410DF"/>
    <w:rsid w:val="00777A44"/>
    <w:rsid w:val="007A4737"/>
    <w:rsid w:val="007B5EC6"/>
    <w:rsid w:val="007B7BD2"/>
    <w:rsid w:val="00876B5F"/>
    <w:rsid w:val="008E679D"/>
    <w:rsid w:val="00982DF9"/>
    <w:rsid w:val="009C78B4"/>
    <w:rsid w:val="009D0473"/>
    <w:rsid w:val="00A17064"/>
    <w:rsid w:val="00B03797"/>
    <w:rsid w:val="00B36DC1"/>
    <w:rsid w:val="00B52184"/>
    <w:rsid w:val="00B63353"/>
    <w:rsid w:val="00B70688"/>
    <w:rsid w:val="00B753B6"/>
    <w:rsid w:val="00BB5BD7"/>
    <w:rsid w:val="00CC50EB"/>
    <w:rsid w:val="00CD7BDE"/>
    <w:rsid w:val="00DB1C79"/>
    <w:rsid w:val="00DE5FC7"/>
    <w:rsid w:val="00E24429"/>
    <w:rsid w:val="00E504F9"/>
    <w:rsid w:val="00E973D4"/>
    <w:rsid w:val="00EF0C6B"/>
    <w:rsid w:val="00F01861"/>
    <w:rsid w:val="00F16E37"/>
    <w:rsid w:val="00F2484C"/>
    <w:rsid w:val="00F47CFC"/>
    <w:rsid w:val="00F7287B"/>
    <w:rsid w:val="00F8318B"/>
    <w:rsid w:val="00FB3F4B"/>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FAD9"/>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84C"/>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F2484C"/>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F2484C"/>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F2484C"/>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84C"/>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paragraph" w:styleId="Footer">
    <w:name w:val="footer"/>
    <w:basedOn w:val="Normal"/>
    <w:link w:val="FooterChar"/>
    <w:uiPriority w:val="99"/>
    <w:unhideWhenUsed/>
    <w:rsid w:val="002E30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E30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484C"/>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F2484C"/>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F2484C"/>
    <w:rPr>
      <w:rFonts w:ascii="Century Gothic" w:eastAsiaTheme="majorEastAsia" w:hAnsi="Century Gothic" w:cstheme="majorBidi"/>
      <w:b/>
      <w:iCs/>
      <w:color w:val="000000" w:themeColor="text1"/>
      <w:sz w:val="20"/>
    </w:rPr>
  </w:style>
  <w:style w:type="table" w:customStyle="1" w:styleId="TableGrid1">
    <w:name w:val="Table Grid1"/>
    <w:basedOn w:val="TableNormal"/>
    <w:next w:val="TableGrid"/>
    <w:uiPriority w:val="39"/>
    <w:rsid w:val="00F728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16</cp:revision>
  <dcterms:created xsi:type="dcterms:W3CDTF">2019-04-26T20:28:00Z</dcterms:created>
  <dcterms:modified xsi:type="dcterms:W3CDTF">2019-10-10T12:37:00Z</dcterms:modified>
</cp:coreProperties>
</file>